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7C4" w:rsidRPr="00D26FC8" w:rsidRDefault="00715053" w:rsidP="00D26FC8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</w:rPr>
      </w:pPr>
      <w:bookmarkStart w:id="0" w:name="_GoBack"/>
      <w:r w:rsidRPr="00D26FC8">
        <w:rPr>
          <w:rFonts w:eastAsia="Times New Roman" w:cs="Times New Roman"/>
          <w:b/>
          <w:sz w:val="24"/>
          <w:szCs w:val="24"/>
        </w:rPr>
        <w:t xml:space="preserve">Gender and </w:t>
      </w:r>
      <w:r w:rsidR="00CC77C4" w:rsidRPr="00D26FC8">
        <w:rPr>
          <w:rFonts w:eastAsia="Times New Roman" w:cs="Times New Roman"/>
          <w:b/>
          <w:sz w:val="24"/>
          <w:szCs w:val="24"/>
        </w:rPr>
        <w:t>Food Security</w:t>
      </w:r>
      <w:r w:rsidRPr="00D26FC8">
        <w:rPr>
          <w:rFonts w:eastAsia="Times New Roman" w:cs="Times New Roman"/>
          <w:b/>
          <w:sz w:val="24"/>
          <w:szCs w:val="24"/>
        </w:rPr>
        <w:t xml:space="preserve"> Interventions</w:t>
      </w:r>
    </w:p>
    <w:bookmarkEnd w:id="0"/>
    <w:p w:rsidR="00D26FC8" w:rsidRPr="00382831" w:rsidRDefault="00D26FC8" w:rsidP="00D26FC8">
      <w:pPr>
        <w:spacing w:line="240" w:lineRule="auto"/>
        <w:jc w:val="center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Facilitator’s Notes</w:t>
      </w:r>
    </w:p>
    <w:p w:rsidR="00CC77C4" w:rsidRPr="0063283A" w:rsidRDefault="00CC77C4" w:rsidP="00D21976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CC77C4" w:rsidRPr="00D21976" w:rsidRDefault="00CC77C4" w:rsidP="00D21976">
      <w:pPr>
        <w:spacing w:after="0" w:line="240" w:lineRule="auto"/>
        <w:rPr>
          <w:rFonts w:eastAsia="Times New Roman" w:cs="Times New Roman"/>
          <w:sz w:val="24"/>
          <w:szCs w:val="24"/>
          <w:u w:val="single"/>
        </w:rPr>
      </w:pPr>
      <w:r w:rsidRPr="0063283A">
        <w:rPr>
          <w:rFonts w:eastAsia="Times New Roman" w:cs="Times New Roman"/>
          <w:sz w:val="24"/>
          <w:szCs w:val="24"/>
          <w:u w:val="single"/>
        </w:rPr>
        <w:t>Points to consider from gender and protection perspective</w:t>
      </w:r>
    </w:p>
    <w:p w:rsidR="00D21976" w:rsidRPr="00D21976" w:rsidRDefault="00D21976" w:rsidP="00D21976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CC77C4" w:rsidRPr="0063283A" w:rsidRDefault="00CC77C4" w:rsidP="0071505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63283A">
        <w:rPr>
          <w:rFonts w:eastAsia="Times New Roman" w:cs="Times New Roman"/>
          <w:sz w:val="24"/>
          <w:szCs w:val="24"/>
        </w:rPr>
        <w:t xml:space="preserve">the humanitarian situation </w:t>
      </w:r>
      <w:r w:rsidR="0063283A" w:rsidRPr="0063283A">
        <w:rPr>
          <w:rFonts w:eastAsia="Times New Roman" w:cs="Times New Roman"/>
          <w:sz w:val="24"/>
          <w:szCs w:val="24"/>
        </w:rPr>
        <w:t>i</w:t>
      </w:r>
      <w:r w:rsidR="0063283A" w:rsidRPr="00D21976">
        <w:rPr>
          <w:rFonts w:eastAsia="Times New Roman" w:cs="Times New Roman"/>
          <w:sz w:val="24"/>
          <w:szCs w:val="24"/>
        </w:rPr>
        <w:t>mpacts</w:t>
      </w:r>
      <w:r w:rsidR="00D21976" w:rsidRPr="00D21976">
        <w:rPr>
          <w:rFonts w:eastAsia="Times New Roman" w:cs="Times New Roman"/>
          <w:sz w:val="24"/>
          <w:szCs w:val="24"/>
        </w:rPr>
        <w:t>/affects women, men, girls and boys in di</w:t>
      </w:r>
      <w:r w:rsidR="00715053" w:rsidRPr="0063283A">
        <w:rPr>
          <w:rFonts w:eastAsia="Times New Roman" w:cs="Times New Roman"/>
          <w:sz w:val="24"/>
          <w:szCs w:val="24"/>
        </w:rPr>
        <w:t>fferent ways</w:t>
      </w:r>
    </w:p>
    <w:p w:rsidR="00CC77C4" w:rsidRPr="0063283A" w:rsidRDefault="00D21976" w:rsidP="0063283A">
      <w:pPr>
        <w:pStyle w:val="ListParagraph"/>
        <w:numPr>
          <w:ilvl w:val="1"/>
          <w:numId w:val="3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D21976">
        <w:rPr>
          <w:rFonts w:eastAsia="Times New Roman" w:cs="Times New Roman"/>
          <w:sz w:val="24"/>
          <w:szCs w:val="24"/>
        </w:rPr>
        <w:t xml:space="preserve">In </w:t>
      </w:r>
      <w:proofErr w:type="spellStart"/>
      <w:r w:rsidRPr="00D21976">
        <w:rPr>
          <w:rFonts w:eastAsia="Times New Roman" w:cs="Times New Roman"/>
          <w:sz w:val="24"/>
          <w:szCs w:val="24"/>
        </w:rPr>
        <w:t>Kachin</w:t>
      </w:r>
      <w:proofErr w:type="spellEnd"/>
      <w:r w:rsidRPr="00D21976">
        <w:rPr>
          <w:rFonts w:eastAsia="Times New Roman" w:cs="Times New Roman"/>
          <w:sz w:val="24"/>
          <w:szCs w:val="24"/>
        </w:rPr>
        <w:t xml:space="preserve"> IDP camps, for instance,  females make up the majority of almost all vulnerable groups (mentally disabled, single-headed house</w:t>
      </w:r>
      <w:r w:rsidR="00715053" w:rsidRPr="0063283A">
        <w:rPr>
          <w:rFonts w:eastAsia="Times New Roman" w:cs="Times New Roman"/>
          <w:sz w:val="24"/>
          <w:szCs w:val="24"/>
        </w:rPr>
        <w:t>holds, unaccompanied children)</w:t>
      </w:r>
    </w:p>
    <w:p w:rsidR="0063283A" w:rsidRPr="0063283A" w:rsidRDefault="00D21976" w:rsidP="0063283A">
      <w:pPr>
        <w:pStyle w:val="ListParagraph"/>
        <w:numPr>
          <w:ilvl w:val="1"/>
          <w:numId w:val="3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D21976">
        <w:rPr>
          <w:rFonts w:eastAsia="Times New Roman" w:cs="Times New Roman"/>
          <w:sz w:val="24"/>
          <w:szCs w:val="24"/>
        </w:rPr>
        <w:t xml:space="preserve">In Rakhine, IDP women are not  formally represented on government-appointed Camp Management Committees - this makes it very challenging for them to have their voices heard or influence decisions that have </w:t>
      </w:r>
      <w:r w:rsidR="00715053" w:rsidRPr="0063283A">
        <w:rPr>
          <w:rFonts w:eastAsia="Times New Roman" w:cs="Times New Roman"/>
          <w:sz w:val="24"/>
          <w:szCs w:val="24"/>
        </w:rPr>
        <w:t>a direct impact on their lives</w:t>
      </w:r>
    </w:p>
    <w:p w:rsidR="00CC77C4" w:rsidRPr="0063283A" w:rsidRDefault="00D21976" w:rsidP="0063283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D21976">
        <w:rPr>
          <w:rFonts w:eastAsia="Times New Roman" w:cs="Times New Roman"/>
          <w:sz w:val="24"/>
          <w:szCs w:val="24"/>
        </w:rPr>
        <w:t>cash transfer programmes, like many humanitarian interve</w:t>
      </w:r>
      <w:r w:rsidR="00715053" w:rsidRPr="0063283A">
        <w:rPr>
          <w:rFonts w:eastAsia="Times New Roman" w:cs="Times New Roman"/>
          <w:sz w:val="24"/>
          <w:szCs w:val="24"/>
        </w:rPr>
        <w:t>ntions, are not gender-neutral</w:t>
      </w:r>
    </w:p>
    <w:p w:rsidR="00715053" w:rsidRPr="0063283A" w:rsidRDefault="0063283A" w:rsidP="0071505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  <w:sz w:val="24"/>
          <w:szCs w:val="24"/>
        </w:rPr>
      </w:pPr>
      <w:proofErr w:type="gramStart"/>
      <w:r w:rsidRPr="0063283A">
        <w:rPr>
          <w:rFonts w:eastAsia="Times New Roman" w:cs="Times New Roman"/>
          <w:sz w:val="24"/>
          <w:szCs w:val="24"/>
        </w:rPr>
        <w:t>challenge</w:t>
      </w:r>
      <w:proofErr w:type="gramEnd"/>
      <w:r w:rsidRPr="0063283A">
        <w:rPr>
          <w:rFonts w:eastAsia="Times New Roman" w:cs="Times New Roman"/>
          <w:sz w:val="24"/>
          <w:szCs w:val="24"/>
        </w:rPr>
        <w:t xml:space="preserve"> the assumption that </w:t>
      </w:r>
      <w:r w:rsidR="00D21976" w:rsidRPr="00D21976">
        <w:rPr>
          <w:rFonts w:eastAsia="Times New Roman" w:cs="Times New Roman"/>
          <w:sz w:val="24"/>
          <w:szCs w:val="24"/>
        </w:rPr>
        <w:t>cash transfers empower women by giving them access to and control over cash</w:t>
      </w:r>
      <w:r w:rsidRPr="0063283A">
        <w:rPr>
          <w:rFonts w:eastAsia="Times New Roman" w:cs="Times New Roman"/>
          <w:sz w:val="24"/>
          <w:szCs w:val="24"/>
        </w:rPr>
        <w:t xml:space="preserve"> – could our interventions </w:t>
      </w:r>
      <w:r w:rsidR="00D21976" w:rsidRPr="00D21976">
        <w:rPr>
          <w:rFonts w:eastAsia="Times New Roman" w:cs="Times New Roman"/>
          <w:sz w:val="24"/>
          <w:szCs w:val="24"/>
        </w:rPr>
        <w:t>reinforce existing inequalities between women and men or contribute to violence at a household level</w:t>
      </w:r>
      <w:r w:rsidRPr="0063283A">
        <w:rPr>
          <w:rFonts w:eastAsia="Times New Roman" w:cs="Times New Roman"/>
          <w:sz w:val="24"/>
          <w:szCs w:val="24"/>
        </w:rPr>
        <w:t>?</w:t>
      </w:r>
      <w:r w:rsidR="00D21976" w:rsidRPr="00D21976">
        <w:rPr>
          <w:rFonts w:eastAsia="Times New Roman" w:cs="Times New Roman"/>
          <w:sz w:val="24"/>
          <w:szCs w:val="24"/>
        </w:rPr>
        <w:t xml:space="preserve"> (</w:t>
      </w:r>
      <w:proofErr w:type="gramStart"/>
      <w:r w:rsidR="00D21976" w:rsidRPr="00D21976">
        <w:rPr>
          <w:rFonts w:eastAsia="Times New Roman" w:cs="Times New Roman"/>
          <w:sz w:val="24"/>
          <w:szCs w:val="24"/>
        </w:rPr>
        <w:t>see</w:t>
      </w:r>
      <w:proofErr w:type="gramEnd"/>
      <w:r w:rsidR="00D21976" w:rsidRPr="00D21976">
        <w:rPr>
          <w:rFonts w:eastAsia="Times New Roman" w:cs="Times New Roman"/>
          <w:sz w:val="24"/>
          <w:szCs w:val="24"/>
        </w:rPr>
        <w:t xml:space="preserve"> Brady, Carol. Walking the Talk: Cash transfers and gender dynamic. Oxfam GB and Concern Worldwide. Oxfam Research Reports. 12 May 2011). </w:t>
      </w:r>
      <w:r w:rsidR="00D21976" w:rsidRPr="00D21976">
        <w:rPr>
          <w:rFonts w:eastAsia="Times New Roman" w:cs="Times New Roman"/>
          <w:sz w:val="24"/>
          <w:szCs w:val="24"/>
        </w:rPr>
        <w:br/>
      </w:r>
      <w:proofErr w:type="gramStart"/>
      <w:r w:rsidRPr="0063283A">
        <w:rPr>
          <w:rFonts w:eastAsia="Times New Roman" w:cs="Times New Roman"/>
          <w:sz w:val="24"/>
          <w:szCs w:val="24"/>
        </w:rPr>
        <w:t>a</w:t>
      </w:r>
      <w:r w:rsidR="00D21976" w:rsidRPr="00D21976">
        <w:rPr>
          <w:rFonts w:eastAsia="Times New Roman" w:cs="Times New Roman"/>
          <w:sz w:val="24"/>
          <w:szCs w:val="24"/>
        </w:rPr>
        <w:t>s</w:t>
      </w:r>
      <w:proofErr w:type="gramEnd"/>
      <w:r w:rsidR="00D21976" w:rsidRPr="00D21976">
        <w:rPr>
          <w:rFonts w:eastAsia="Times New Roman" w:cs="Times New Roman"/>
          <w:sz w:val="24"/>
          <w:szCs w:val="24"/>
        </w:rPr>
        <w:t xml:space="preserve"> part of the design and implementation of cash transfers, </w:t>
      </w:r>
      <w:r w:rsidRPr="0063283A">
        <w:rPr>
          <w:rFonts w:eastAsia="Times New Roman" w:cs="Times New Roman"/>
          <w:sz w:val="24"/>
          <w:szCs w:val="24"/>
        </w:rPr>
        <w:t>investigate</w:t>
      </w:r>
      <w:r w:rsidR="00D21976" w:rsidRPr="00D21976">
        <w:rPr>
          <w:rFonts w:eastAsia="Times New Roman" w:cs="Times New Roman"/>
          <w:sz w:val="24"/>
          <w:szCs w:val="24"/>
        </w:rPr>
        <w:t xml:space="preserve"> how money is divided, controlled and used within households.</w:t>
      </w:r>
    </w:p>
    <w:p w:rsidR="00715053" w:rsidRPr="0063283A" w:rsidRDefault="00D21976" w:rsidP="0071505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  <w:sz w:val="24"/>
          <w:szCs w:val="24"/>
        </w:rPr>
      </w:pPr>
      <w:proofErr w:type="gramStart"/>
      <w:r w:rsidRPr="00D21976">
        <w:rPr>
          <w:rFonts w:eastAsia="Times New Roman" w:cs="Times New Roman"/>
          <w:sz w:val="24"/>
          <w:szCs w:val="24"/>
        </w:rPr>
        <w:t>continually</w:t>
      </w:r>
      <w:proofErr w:type="gramEnd"/>
      <w:r w:rsidRPr="00D21976">
        <w:rPr>
          <w:rFonts w:eastAsia="Times New Roman" w:cs="Times New Roman"/>
          <w:sz w:val="24"/>
          <w:szCs w:val="24"/>
        </w:rPr>
        <w:t xml:space="preserve"> monitor (including through complaints mechanisms) how women and men are affected by cash transfers, at individual and community level.  </w:t>
      </w:r>
    </w:p>
    <w:p w:rsidR="00715053" w:rsidRPr="0063283A" w:rsidRDefault="00D21976" w:rsidP="0071505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Arial"/>
          <w:sz w:val="24"/>
          <w:szCs w:val="24"/>
        </w:rPr>
      </w:pPr>
      <w:r w:rsidRPr="00D21976">
        <w:rPr>
          <w:rFonts w:eastAsia="Times New Roman" w:cs="Times New Roman"/>
          <w:sz w:val="24"/>
          <w:szCs w:val="24"/>
        </w:rPr>
        <w:t>communicat</w:t>
      </w:r>
      <w:r w:rsidR="00715053" w:rsidRPr="0063283A">
        <w:rPr>
          <w:rFonts w:eastAsia="Times New Roman" w:cs="Times New Roman"/>
          <w:sz w:val="24"/>
          <w:szCs w:val="24"/>
        </w:rPr>
        <w:t>e</w:t>
      </w:r>
      <w:r w:rsidRPr="00D21976">
        <w:rPr>
          <w:rFonts w:eastAsia="Times New Roman" w:cs="Times New Roman"/>
          <w:sz w:val="24"/>
          <w:szCs w:val="24"/>
        </w:rPr>
        <w:t xml:space="preserve"> with communities about why women or men are main beneficiaries of cash transfers to manage beneficiaries’ expectations of</w:t>
      </w:r>
      <w:r w:rsidRPr="00D21976">
        <w:rPr>
          <w:rFonts w:eastAsia="Times New Roman" w:cs="Arial"/>
          <w:sz w:val="24"/>
          <w:szCs w:val="24"/>
        </w:rPr>
        <w:t xml:space="preserve"> humanitarian assistance</w:t>
      </w:r>
    </w:p>
    <w:p w:rsidR="00715053" w:rsidRPr="0063283A" w:rsidRDefault="00715053" w:rsidP="0063283A">
      <w:pPr>
        <w:spacing w:after="0" w:line="240" w:lineRule="auto"/>
        <w:rPr>
          <w:rFonts w:eastAsia="Times New Roman" w:cs="Arial"/>
          <w:sz w:val="24"/>
          <w:szCs w:val="24"/>
        </w:rPr>
      </w:pPr>
    </w:p>
    <w:p w:rsidR="00715053" w:rsidRPr="0063283A" w:rsidRDefault="00715053" w:rsidP="00D21976">
      <w:pPr>
        <w:spacing w:after="0" w:line="240" w:lineRule="auto"/>
        <w:rPr>
          <w:rFonts w:eastAsia="Times New Roman" w:cs="Arial"/>
          <w:sz w:val="24"/>
          <w:szCs w:val="24"/>
          <w:u w:val="single"/>
        </w:rPr>
      </w:pPr>
      <w:r w:rsidRPr="0063283A">
        <w:rPr>
          <w:rFonts w:eastAsia="Times New Roman" w:cs="Arial"/>
          <w:sz w:val="24"/>
          <w:szCs w:val="24"/>
          <w:u w:val="single"/>
        </w:rPr>
        <w:t>Programmatic considerations (see Guidance Note)</w:t>
      </w:r>
    </w:p>
    <w:p w:rsidR="00715053" w:rsidRPr="0063283A" w:rsidRDefault="00D21976" w:rsidP="0071505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D21976">
        <w:rPr>
          <w:rFonts w:eastAsia="Times New Roman" w:cs="Times New Roman"/>
          <w:sz w:val="24"/>
          <w:szCs w:val="24"/>
        </w:rPr>
        <w:t xml:space="preserve">assessment teams </w:t>
      </w:r>
      <w:r w:rsidR="00715053" w:rsidRPr="0063283A">
        <w:rPr>
          <w:rFonts w:eastAsia="Times New Roman" w:cs="Times New Roman"/>
          <w:sz w:val="24"/>
          <w:szCs w:val="24"/>
        </w:rPr>
        <w:t>should be gender-balanced</w:t>
      </w:r>
    </w:p>
    <w:p w:rsidR="00715053" w:rsidRPr="0063283A" w:rsidRDefault="0063283A" w:rsidP="0071505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63283A">
        <w:rPr>
          <w:rFonts w:eastAsia="Times New Roman" w:cs="Times New Roman"/>
          <w:sz w:val="24"/>
          <w:szCs w:val="24"/>
        </w:rPr>
        <w:t>tar</w:t>
      </w:r>
      <w:r w:rsidRPr="00D21976">
        <w:rPr>
          <w:rFonts w:eastAsia="Times New Roman" w:cs="Times New Roman"/>
          <w:sz w:val="24"/>
          <w:szCs w:val="24"/>
        </w:rPr>
        <w:t>geting</w:t>
      </w:r>
      <w:r w:rsidR="00D21976" w:rsidRPr="00D21976">
        <w:rPr>
          <w:rFonts w:eastAsia="Times New Roman" w:cs="Times New Roman"/>
          <w:sz w:val="24"/>
          <w:szCs w:val="24"/>
        </w:rPr>
        <w:t xml:space="preserve"> criteria </w:t>
      </w:r>
      <w:r w:rsidRPr="0063283A">
        <w:rPr>
          <w:rFonts w:eastAsia="Times New Roman" w:cs="Times New Roman"/>
          <w:sz w:val="24"/>
          <w:szCs w:val="24"/>
        </w:rPr>
        <w:t>should</w:t>
      </w:r>
      <w:r>
        <w:rPr>
          <w:rFonts w:eastAsia="Times New Roman" w:cs="Times New Roman"/>
          <w:sz w:val="24"/>
          <w:szCs w:val="24"/>
        </w:rPr>
        <w:t xml:space="preserve"> be</w:t>
      </w:r>
      <w:r w:rsidR="00D21976" w:rsidRPr="00D21976">
        <w:rPr>
          <w:rFonts w:eastAsia="Times New Roman" w:cs="Times New Roman"/>
          <w:sz w:val="24"/>
          <w:szCs w:val="24"/>
        </w:rPr>
        <w:t xml:space="preserve"> based on separate c</w:t>
      </w:r>
      <w:r w:rsidR="00715053" w:rsidRPr="0063283A">
        <w:rPr>
          <w:rFonts w:eastAsia="Times New Roman" w:cs="Times New Roman"/>
          <w:sz w:val="24"/>
          <w:szCs w:val="24"/>
        </w:rPr>
        <w:t>onsultations with women and men</w:t>
      </w:r>
    </w:p>
    <w:p w:rsidR="00D21976" w:rsidRPr="00D21976" w:rsidRDefault="00715053" w:rsidP="0071505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63283A">
        <w:rPr>
          <w:rFonts w:eastAsia="Times New Roman" w:cs="Times New Roman"/>
          <w:sz w:val="24"/>
          <w:szCs w:val="24"/>
        </w:rPr>
        <w:t>make sure to engage</w:t>
      </w:r>
      <w:r w:rsidR="00D21976" w:rsidRPr="00D21976">
        <w:rPr>
          <w:rFonts w:eastAsia="Times New Roman" w:cs="Times New Roman"/>
          <w:sz w:val="24"/>
          <w:szCs w:val="24"/>
        </w:rPr>
        <w:t xml:space="preserve"> men</w:t>
      </w:r>
      <w:r w:rsidRPr="0063283A">
        <w:rPr>
          <w:rFonts w:eastAsia="Times New Roman" w:cs="Times New Roman"/>
          <w:sz w:val="24"/>
          <w:szCs w:val="24"/>
        </w:rPr>
        <w:t xml:space="preserve"> and gain their support for providing grants to women</w:t>
      </w:r>
      <w:r w:rsidR="00D21976" w:rsidRPr="00D21976">
        <w:rPr>
          <w:rFonts w:eastAsia="Times New Roman" w:cs="Times New Roman"/>
          <w:sz w:val="24"/>
          <w:szCs w:val="24"/>
        </w:rPr>
        <w:t xml:space="preserve"> </w:t>
      </w:r>
    </w:p>
    <w:p w:rsidR="00D21976" w:rsidRPr="00D21976" w:rsidRDefault="00D21976" w:rsidP="0071505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D21976">
        <w:rPr>
          <w:rFonts w:eastAsia="Times New Roman" w:cs="Times New Roman"/>
          <w:sz w:val="24"/>
          <w:szCs w:val="24"/>
        </w:rPr>
        <w:t>communicat</w:t>
      </w:r>
      <w:r w:rsidR="00715053" w:rsidRPr="0063283A">
        <w:rPr>
          <w:rFonts w:eastAsia="Times New Roman" w:cs="Times New Roman"/>
          <w:sz w:val="24"/>
          <w:szCs w:val="24"/>
        </w:rPr>
        <w:t xml:space="preserve">e </w:t>
      </w:r>
      <w:r w:rsidR="0063283A" w:rsidRPr="00D21976">
        <w:rPr>
          <w:rFonts w:eastAsia="Times New Roman" w:cs="Times New Roman"/>
          <w:sz w:val="24"/>
          <w:szCs w:val="24"/>
        </w:rPr>
        <w:t>with</w:t>
      </w:r>
      <w:r w:rsidRPr="00D21976">
        <w:rPr>
          <w:rFonts w:eastAsia="Times New Roman" w:cs="Times New Roman"/>
          <w:sz w:val="24"/>
          <w:szCs w:val="24"/>
        </w:rPr>
        <w:t xml:space="preserve"> communities using appropriate messages, </w:t>
      </w:r>
    </w:p>
    <w:p w:rsidR="00BA266E" w:rsidRPr="003915E3" w:rsidRDefault="00715053" w:rsidP="003915E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  <w:sz w:val="24"/>
          <w:szCs w:val="24"/>
        </w:rPr>
      </w:pPr>
      <w:proofErr w:type="gramStart"/>
      <w:r w:rsidRPr="0063283A">
        <w:rPr>
          <w:rFonts w:eastAsia="Times New Roman" w:cs="Times New Roman"/>
          <w:sz w:val="24"/>
          <w:szCs w:val="24"/>
        </w:rPr>
        <w:t>take</w:t>
      </w:r>
      <w:proofErr w:type="gramEnd"/>
      <w:r w:rsidR="00D21976" w:rsidRPr="00D21976">
        <w:rPr>
          <w:rFonts w:eastAsia="Times New Roman" w:cs="Times New Roman"/>
          <w:sz w:val="24"/>
          <w:szCs w:val="24"/>
        </w:rPr>
        <w:t xml:space="preserve"> advantage of distribution activities to sensitize be</w:t>
      </w:r>
      <w:r w:rsidRPr="0063283A">
        <w:rPr>
          <w:rFonts w:eastAsia="Times New Roman" w:cs="Times New Roman"/>
          <w:sz w:val="24"/>
          <w:szCs w:val="24"/>
        </w:rPr>
        <w:t xml:space="preserve">neficiaries about their rights, </w:t>
      </w:r>
      <w:r w:rsidR="00D21976" w:rsidRPr="00D21976">
        <w:rPr>
          <w:rFonts w:eastAsia="Times New Roman" w:cs="Times New Roman"/>
          <w:sz w:val="24"/>
          <w:szCs w:val="24"/>
        </w:rPr>
        <w:t xml:space="preserve">how to provide feedback about humanitarian assistance, </w:t>
      </w:r>
      <w:r w:rsidRPr="0063283A">
        <w:rPr>
          <w:rFonts w:eastAsia="Times New Roman" w:cs="Times New Roman"/>
          <w:sz w:val="24"/>
          <w:szCs w:val="24"/>
        </w:rPr>
        <w:t xml:space="preserve">and </w:t>
      </w:r>
      <w:r w:rsidR="00D21976" w:rsidRPr="00D21976">
        <w:rPr>
          <w:rFonts w:eastAsia="Times New Roman" w:cs="Times New Roman"/>
          <w:sz w:val="24"/>
          <w:szCs w:val="24"/>
        </w:rPr>
        <w:t>where to signal potential abuses and signpost them to GBV services.</w:t>
      </w:r>
    </w:p>
    <w:sectPr w:rsidR="00BA266E" w:rsidRPr="003915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524EF"/>
    <w:multiLevelType w:val="multilevel"/>
    <w:tmpl w:val="50928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116AB2"/>
    <w:multiLevelType w:val="hybridMultilevel"/>
    <w:tmpl w:val="86ECB3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6139C4"/>
    <w:multiLevelType w:val="hybridMultilevel"/>
    <w:tmpl w:val="6C5676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167F4F"/>
    <w:multiLevelType w:val="hybridMultilevel"/>
    <w:tmpl w:val="8F5E7078"/>
    <w:lvl w:ilvl="0" w:tplc="6B60A4E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color w:val="1F497D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785355"/>
    <w:multiLevelType w:val="hybridMultilevel"/>
    <w:tmpl w:val="55F285A0"/>
    <w:lvl w:ilvl="0" w:tplc="6B60A4E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color w:val="1F497D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976"/>
    <w:rsid w:val="003315A1"/>
    <w:rsid w:val="003915E3"/>
    <w:rsid w:val="003D3649"/>
    <w:rsid w:val="0063283A"/>
    <w:rsid w:val="00715053"/>
    <w:rsid w:val="00B3621D"/>
    <w:rsid w:val="00BA266E"/>
    <w:rsid w:val="00CC77C4"/>
    <w:rsid w:val="00D21976"/>
    <w:rsid w:val="00D2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7C4"/>
    <w:pPr>
      <w:ind w:left="720"/>
      <w:contextualSpacing/>
    </w:pPr>
  </w:style>
  <w:style w:type="table" w:styleId="TableGrid">
    <w:name w:val="Table Grid"/>
    <w:basedOn w:val="TableNormal"/>
    <w:uiPriority w:val="39"/>
    <w:rsid w:val="003D3649"/>
    <w:pPr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7C4"/>
    <w:pPr>
      <w:ind w:left="720"/>
      <w:contextualSpacing/>
    </w:pPr>
  </w:style>
  <w:style w:type="table" w:styleId="TableGrid">
    <w:name w:val="Table Grid"/>
    <w:basedOn w:val="TableNormal"/>
    <w:uiPriority w:val="39"/>
    <w:rsid w:val="003D3649"/>
    <w:pPr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C511B-3195-4594-9D31-214857F22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Caterina</dc:creator>
  <cp:lastModifiedBy>Maria Caterina</cp:lastModifiedBy>
  <cp:revision>3</cp:revision>
  <cp:lastPrinted>2015-06-17T01:48:00Z</cp:lastPrinted>
  <dcterms:created xsi:type="dcterms:W3CDTF">2015-06-16T08:13:00Z</dcterms:created>
  <dcterms:modified xsi:type="dcterms:W3CDTF">2015-06-17T01:48:00Z</dcterms:modified>
</cp:coreProperties>
</file>