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76" w:rsidRPr="00246655" w:rsidRDefault="001537D6" w:rsidP="005D212D">
      <w:pPr>
        <w:rPr>
          <w:rFonts w:cs="Times New Roman"/>
        </w:rPr>
      </w:pPr>
      <w:r>
        <w:rPr>
          <w:rFonts w:cs="Times New Roman"/>
          <w:noProof/>
          <w:lang w:val="en-US"/>
        </w:rPr>
        <w:pict>
          <v:shapetype id="_x0000_t202" coordsize="21600,21600" o:spt="202" path="m,l,21600r21600,l21600,xe">
            <v:stroke joinstyle="miter"/>
            <v:path gradientshapeok="t" o:connecttype="rect"/>
          </v:shapetype>
          <v:shape id="_x0000_s1028" type="#_x0000_t202" style="position:absolute;margin-left:24.75pt;margin-top:12.9pt;width:384pt;height:60pt;z-index:251658240">
            <v:textbox style="mso-next-textbox:#_x0000_s1028">
              <w:txbxContent>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Meeting Minutes</w:t>
                  </w:r>
                </w:p>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Kale District Flooding Response</w:t>
                  </w:r>
                </w:p>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WASH Coordination meeting – Kale District, Sagaing Region</w:t>
                  </w:r>
                </w:p>
                <w:p w:rsidR="00896B92" w:rsidRPr="0045449A" w:rsidRDefault="00E93DC3"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r>
                    <w:rPr>
                      <w:rFonts w:ascii="Times New Roman" w:hAnsi="Times New Roman" w:cs="Times New Roman"/>
                      <w:b/>
                      <w:sz w:val="20"/>
                      <w:szCs w:val="20"/>
                      <w:lang w:val="en-GB"/>
                    </w:rPr>
                    <w:t>16</w:t>
                  </w:r>
                  <w:r w:rsidR="002D6849" w:rsidRPr="002D6849">
                    <w:rPr>
                      <w:rFonts w:ascii="Times New Roman" w:hAnsi="Times New Roman" w:cs="Times New Roman"/>
                      <w:b/>
                      <w:sz w:val="20"/>
                      <w:szCs w:val="20"/>
                      <w:vertAlign w:val="superscript"/>
                      <w:lang w:val="en-GB"/>
                    </w:rPr>
                    <w:t>nd</w:t>
                  </w:r>
                  <w:r w:rsidR="002D6849">
                    <w:rPr>
                      <w:rFonts w:ascii="Times New Roman" w:hAnsi="Times New Roman" w:cs="Times New Roman"/>
                      <w:b/>
                      <w:sz w:val="20"/>
                      <w:szCs w:val="20"/>
                      <w:lang w:val="en-GB"/>
                    </w:rPr>
                    <w:t xml:space="preserve"> Octo</w:t>
                  </w:r>
                  <w:r w:rsidR="00896B92" w:rsidRPr="0045449A">
                    <w:rPr>
                      <w:rFonts w:ascii="Times New Roman" w:hAnsi="Times New Roman" w:cs="Times New Roman"/>
                      <w:b/>
                      <w:sz w:val="20"/>
                      <w:szCs w:val="20"/>
                      <w:lang w:val="en-GB"/>
                    </w:rPr>
                    <w:t xml:space="preserve">ber 2015 Friday </w:t>
                  </w:r>
                </w:p>
                <w:p w:rsidR="00896B92" w:rsidRPr="0045449A" w:rsidRDefault="00896B92"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p>
                <w:p w:rsidR="00F92A84" w:rsidRPr="0045449A" w:rsidRDefault="00F92A84">
                  <w:pPr>
                    <w:rPr>
                      <w:rFonts w:ascii="Times New Roman" w:hAnsi="Times New Roman" w:cs="Times New Roman"/>
                      <w:sz w:val="20"/>
                      <w:szCs w:val="20"/>
                      <w:lang w:val="en-US"/>
                    </w:rPr>
                  </w:pPr>
                </w:p>
              </w:txbxContent>
            </v:textbox>
          </v:shape>
        </w:pict>
      </w:r>
    </w:p>
    <w:p w:rsidR="00CF2576" w:rsidRPr="00246655" w:rsidRDefault="00CF2576" w:rsidP="00CF2576">
      <w:pPr>
        <w:spacing w:line="240" w:lineRule="auto"/>
        <w:contextualSpacing/>
        <w:jc w:val="center"/>
        <w:rPr>
          <w:rFonts w:cs="Times New Roman"/>
        </w:rPr>
      </w:pPr>
    </w:p>
    <w:p w:rsidR="00CF2576" w:rsidRPr="00246655" w:rsidRDefault="00CF2576" w:rsidP="00CF2576">
      <w:pPr>
        <w:spacing w:line="240" w:lineRule="auto"/>
        <w:contextualSpacing/>
        <w:jc w:val="center"/>
        <w:rPr>
          <w:rFonts w:cs="Times New Roman"/>
        </w:rPr>
      </w:pPr>
    </w:p>
    <w:p w:rsidR="00984E65" w:rsidRPr="00246655" w:rsidRDefault="00984E65"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896B92" w:rsidRPr="002D3B74" w:rsidRDefault="00896B92" w:rsidP="00896B92">
      <w:pPr>
        <w:spacing w:line="240" w:lineRule="auto"/>
        <w:contextualSpacing/>
        <w:rPr>
          <w:rFonts w:ascii="Times New Roman" w:hAnsi="Times New Roman" w:cs="Times New Roman"/>
          <w:b/>
          <w:lang w:val="en-US"/>
        </w:rPr>
      </w:pPr>
      <w:r w:rsidRPr="002D3B74">
        <w:rPr>
          <w:rFonts w:cs="Times New Roman"/>
          <w:b/>
          <w:lang w:val="en-US"/>
        </w:rPr>
        <w:t>Date</w:t>
      </w:r>
      <w:r w:rsidRPr="002D3B74">
        <w:rPr>
          <w:rFonts w:cs="Times New Roman"/>
          <w:b/>
          <w:lang w:val="en-US"/>
        </w:rPr>
        <w:tab/>
      </w:r>
      <w:r w:rsidRPr="002D3B74">
        <w:rPr>
          <w:rFonts w:ascii="Times New Roman" w:hAnsi="Times New Roman" w:cs="Times New Roman"/>
          <w:b/>
          <w:lang w:val="en-US"/>
        </w:rPr>
        <w:t>:</w:t>
      </w:r>
      <w:r w:rsidRPr="002D3B74">
        <w:rPr>
          <w:rFonts w:ascii="Times New Roman" w:hAnsi="Times New Roman" w:cs="Times New Roman"/>
          <w:lang w:val="en-US"/>
        </w:rPr>
        <w:t xml:space="preserve"> </w:t>
      </w:r>
      <w:r w:rsidR="00B40829" w:rsidRPr="002D3B74">
        <w:rPr>
          <w:rFonts w:ascii="Times New Roman" w:hAnsi="Times New Roman" w:cs="Times New Roman"/>
          <w:lang w:val="en-US"/>
        </w:rPr>
        <w:t>16</w:t>
      </w:r>
      <w:r w:rsidR="002D3B74" w:rsidRPr="002D3B74">
        <w:rPr>
          <w:rFonts w:ascii="Times New Roman" w:hAnsi="Times New Roman" w:cs="Times New Roman"/>
          <w:vertAlign w:val="superscript"/>
          <w:lang w:val="en-US"/>
        </w:rPr>
        <w:t>th</w:t>
      </w:r>
      <w:r w:rsidR="00EC20EC" w:rsidRPr="002D3B74">
        <w:rPr>
          <w:rFonts w:ascii="Times New Roman" w:hAnsi="Times New Roman" w:cs="Times New Roman"/>
          <w:lang w:val="en-US"/>
        </w:rPr>
        <w:t xml:space="preserve"> October </w:t>
      </w:r>
      <w:r w:rsidRPr="002D3B74">
        <w:rPr>
          <w:rFonts w:ascii="Times New Roman" w:hAnsi="Times New Roman" w:cs="Times New Roman"/>
          <w:lang w:val="en-US"/>
        </w:rPr>
        <w:t>2015 (Friday)</w:t>
      </w:r>
    </w:p>
    <w:p w:rsidR="00467236" w:rsidRPr="002D3B74" w:rsidRDefault="00896B92" w:rsidP="00896B92">
      <w:pPr>
        <w:spacing w:line="240" w:lineRule="auto"/>
        <w:contextualSpacing/>
        <w:rPr>
          <w:rFonts w:ascii="Times New Roman" w:hAnsi="Times New Roman" w:cs="Times New Roman"/>
        </w:rPr>
      </w:pPr>
      <w:r w:rsidRPr="002D3B74">
        <w:rPr>
          <w:rFonts w:ascii="Times New Roman" w:hAnsi="Times New Roman" w:cs="Times New Roman"/>
          <w:b/>
          <w:lang w:val="en-US"/>
        </w:rPr>
        <w:t>Time</w:t>
      </w:r>
      <w:r w:rsidRPr="002D3B74">
        <w:rPr>
          <w:rFonts w:ascii="Times New Roman" w:hAnsi="Times New Roman" w:cs="Times New Roman"/>
          <w:b/>
          <w:lang w:val="en-US"/>
        </w:rPr>
        <w:tab/>
        <w:t xml:space="preserve">: </w:t>
      </w:r>
      <w:r w:rsidR="00246655" w:rsidRPr="002D3B74">
        <w:rPr>
          <w:rFonts w:ascii="Times New Roman" w:hAnsi="Times New Roman" w:cs="Times New Roman"/>
          <w:lang w:val="en-US"/>
        </w:rPr>
        <w:t>From 1</w:t>
      </w:r>
      <w:r w:rsidR="005A2C7C">
        <w:rPr>
          <w:rFonts w:ascii="Times New Roman" w:hAnsi="Times New Roman" w:cs="Times New Roman"/>
          <w:lang w:val="en-US"/>
        </w:rPr>
        <w:t>0:00 pm t</w:t>
      </w:r>
      <w:r w:rsidR="00EC20EC" w:rsidRPr="002D3B74">
        <w:rPr>
          <w:rFonts w:ascii="Times New Roman" w:hAnsi="Times New Roman" w:cs="Times New Roman"/>
          <w:lang w:val="en-US"/>
        </w:rPr>
        <w:t>o 12:00 a</w:t>
      </w:r>
      <w:r w:rsidRPr="002D3B74">
        <w:rPr>
          <w:rFonts w:ascii="Times New Roman" w:hAnsi="Times New Roman" w:cs="Times New Roman"/>
          <w:lang w:val="en-US"/>
        </w:rPr>
        <w:t>m</w:t>
      </w:r>
      <w:r w:rsidR="00467236" w:rsidRPr="002D3B74">
        <w:rPr>
          <w:rFonts w:ascii="Times New Roman" w:hAnsi="Times New Roman" w:cs="Times New Roman"/>
          <w:b/>
        </w:rPr>
        <w:tab/>
      </w:r>
      <w:r w:rsidR="00467236" w:rsidRPr="002D3B74">
        <w:rPr>
          <w:rFonts w:ascii="Times New Roman" w:hAnsi="Times New Roman" w:cs="Times New Roman"/>
        </w:rPr>
        <w:tab/>
      </w:r>
      <w:r w:rsidR="00467236" w:rsidRPr="002D3B74">
        <w:rPr>
          <w:rFonts w:ascii="Times New Roman" w:hAnsi="Times New Roman" w:cs="Times New Roman"/>
        </w:rPr>
        <w:tab/>
      </w:r>
      <w:r w:rsidR="00467236" w:rsidRPr="002D3B74">
        <w:rPr>
          <w:rFonts w:ascii="Times New Roman" w:hAnsi="Times New Roman" w:cs="Times New Roman"/>
        </w:rPr>
        <w:tab/>
      </w:r>
    </w:p>
    <w:p w:rsidR="00467236" w:rsidRPr="002D3B74" w:rsidRDefault="00896B92" w:rsidP="00467236">
      <w:pPr>
        <w:spacing w:after="0"/>
        <w:jc w:val="both"/>
        <w:rPr>
          <w:rFonts w:ascii="Times New Roman" w:hAnsi="Times New Roman" w:cs="Times New Roman"/>
        </w:rPr>
      </w:pPr>
      <w:r w:rsidRPr="002D3B74">
        <w:rPr>
          <w:rFonts w:ascii="Times New Roman" w:hAnsi="Times New Roman" w:cs="Times New Roman"/>
          <w:b/>
        </w:rPr>
        <w:t>Venue</w:t>
      </w:r>
      <w:r w:rsidRPr="002D3B74">
        <w:rPr>
          <w:rFonts w:ascii="Times New Roman" w:hAnsi="Times New Roman" w:cs="Times New Roman"/>
          <w:b/>
        </w:rPr>
        <w:tab/>
        <w:t xml:space="preserve">: </w:t>
      </w:r>
      <w:r w:rsidRPr="002D3B74">
        <w:rPr>
          <w:rFonts w:ascii="Times New Roman" w:hAnsi="Times New Roman" w:cs="Times New Roman"/>
        </w:rPr>
        <w:t>District Department of Rural Development, Kale Township, Sagaing Region</w:t>
      </w:r>
      <w:r w:rsidRPr="002D3B74">
        <w:rPr>
          <w:rFonts w:ascii="Times New Roman" w:hAnsi="Times New Roman" w:cs="Times New Roman"/>
          <w:b/>
        </w:rPr>
        <w:t>.</w:t>
      </w:r>
    </w:p>
    <w:p w:rsidR="00467236" w:rsidRPr="002D3B74" w:rsidRDefault="00896B92" w:rsidP="00467236">
      <w:pPr>
        <w:spacing w:line="240" w:lineRule="auto"/>
        <w:contextualSpacing/>
        <w:rPr>
          <w:rFonts w:ascii="Times New Roman" w:hAnsi="Times New Roman" w:cs="Times New Roman"/>
        </w:rPr>
      </w:pPr>
      <w:r w:rsidRPr="002D3B74">
        <w:rPr>
          <w:rFonts w:ascii="Times New Roman" w:hAnsi="Times New Roman" w:cs="Times New Roman"/>
          <w:b/>
        </w:rPr>
        <w:t>Total number of participant</w:t>
      </w:r>
      <w:r w:rsidR="00467236" w:rsidRPr="002D3B74">
        <w:rPr>
          <w:rFonts w:ascii="Times New Roman" w:hAnsi="Times New Roman" w:cs="Times New Roman"/>
          <w:b/>
        </w:rPr>
        <w:tab/>
      </w:r>
      <w:r w:rsidR="00467236" w:rsidRPr="002D3B74">
        <w:rPr>
          <w:rFonts w:ascii="Times New Roman" w:hAnsi="Times New Roman" w:cs="Times New Roman"/>
        </w:rPr>
        <w:t xml:space="preserve">– </w:t>
      </w:r>
      <w:r w:rsidR="00B40829" w:rsidRPr="002D3B74">
        <w:rPr>
          <w:rFonts w:ascii="Times New Roman" w:hAnsi="Times New Roman" w:cs="Times New Roman"/>
        </w:rPr>
        <w:t>9</w:t>
      </w:r>
    </w:p>
    <w:p w:rsidR="005F2CAE" w:rsidRPr="002D3B74" w:rsidRDefault="005F2CAE" w:rsidP="00C00648">
      <w:pPr>
        <w:spacing w:line="240" w:lineRule="auto"/>
        <w:contextualSpacing/>
        <w:rPr>
          <w:rFonts w:ascii="Times New Roman" w:hAnsi="Times New Roman" w:cs="Times New Roman"/>
        </w:rPr>
      </w:pPr>
    </w:p>
    <w:p w:rsidR="00467236" w:rsidRPr="002D3B74" w:rsidRDefault="00924CCC" w:rsidP="00467236">
      <w:pPr>
        <w:contextualSpacing/>
        <w:rPr>
          <w:rFonts w:ascii="Times New Roman" w:hAnsi="Times New Roman" w:cs="Times New Roman"/>
        </w:rPr>
      </w:pPr>
      <w:r w:rsidRPr="002D3B74">
        <w:rPr>
          <w:rFonts w:ascii="Times New Roman" w:hAnsi="Times New Roman" w:cs="Times New Roman"/>
          <w:b/>
        </w:rPr>
        <w:t>Participants list of WASH Coordination meeting (Kale)</w:t>
      </w:r>
      <w:r w:rsidR="0045449A" w:rsidRPr="002D3B74">
        <w:rPr>
          <w:rFonts w:ascii="Times New Roman" w:hAnsi="Times New Roman" w:cs="Times New Roman"/>
        </w:rPr>
        <w:t>:</w:t>
      </w:r>
    </w:p>
    <w:tbl>
      <w:tblPr>
        <w:tblStyle w:val="TableGrid"/>
        <w:tblW w:w="10601" w:type="dxa"/>
        <w:jc w:val="center"/>
        <w:tblInd w:w="302" w:type="dxa"/>
        <w:tblLayout w:type="fixed"/>
        <w:tblLook w:val="04A0"/>
      </w:tblPr>
      <w:tblGrid>
        <w:gridCol w:w="595"/>
        <w:gridCol w:w="1689"/>
        <w:gridCol w:w="2107"/>
        <w:gridCol w:w="1980"/>
        <w:gridCol w:w="1620"/>
        <w:gridCol w:w="2610"/>
      </w:tblGrid>
      <w:tr w:rsidR="008123B2" w:rsidRPr="002D3B74" w:rsidTr="008123B2">
        <w:trPr>
          <w:jc w:val="center"/>
        </w:trPr>
        <w:tc>
          <w:tcPr>
            <w:tcW w:w="595" w:type="dxa"/>
          </w:tcPr>
          <w:p w:rsidR="008123B2" w:rsidRPr="002D3B74" w:rsidRDefault="008123B2" w:rsidP="00467236">
            <w:pPr>
              <w:jc w:val="center"/>
              <w:rPr>
                <w:rFonts w:ascii="Times New Roman" w:hAnsi="Times New Roman" w:cs="Times New Roman"/>
                <w:b/>
              </w:rPr>
            </w:pPr>
            <w:r>
              <w:rPr>
                <w:rFonts w:ascii="Times New Roman" w:hAnsi="Times New Roman" w:cs="Times New Roman"/>
                <w:b/>
              </w:rPr>
              <w:t>No</w:t>
            </w:r>
          </w:p>
        </w:tc>
        <w:tc>
          <w:tcPr>
            <w:tcW w:w="1689" w:type="dxa"/>
          </w:tcPr>
          <w:p w:rsidR="008123B2" w:rsidRPr="002D3B74" w:rsidRDefault="008123B2" w:rsidP="00467236">
            <w:pPr>
              <w:jc w:val="center"/>
              <w:rPr>
                <w:rFonts w:ascii="Times New Roman" w:hAnsi="Times New Roman" w:cs="Times New Roman"/>
                <w:b/>
              </w:rPr>
            </w:pPr>
            <w:r w:rsidRPr="002D3B74">
              <w:rPr>
                <w:rFonts w:ascii="Times New Roman" w:hAnsi="Times New Roman" w:cs="Times New Roman"/>
                <w:b/>
              </w:rPr>
              <w:t>Organization</w:t>
            </w:r>
          </w:p>
        </w:tc>
        <w:tc>
          <w:tcPr>
            <w:tcW w:w="2107" w:type="dxa"/>
          </w:tcPr>
          <w:p w:rsidR="008123B2" w:rsidRPr="002D3B74" w:rsidRDefault="008123B2" w:rsidP="00467236">
            <w:pPr>
              <w:jc w:val="center"/>
              <w:rPr>
                <w:rFonts w:ascii="Times New Roman" w:hAnsi="Times New Roman" w:cs="Times New Roman"/>
                <w:b/>
              </w:rPr>
            </w:pPr>
            <w:r w:rsidRPr="002D3B74">
              <w:rPr>
                <w:rFonts w:ascii="Times New Roman" w:hAnsi="Times New Roman" w:cs="Times New Roman"/>
                <w:b/>
              </w:rPr>
              <w:t>Name</w:t>
            </w:r>
          </w:p>
        </w:tc>
        <w:tc>
          <w:tcPr>
            <w:tcW w:w="1980" w:type="dxa"/>
          </w:tcPr>
          <w:p w:rsidR="008123B2" w:rsidRPr="002D3B74" w:rsidRDefault="008123B2" w:rsidP="00467236">
            <w:pPr>
              <w:jc w:val="center"/>
              <w:rPr>
                <w:rFonts w:ascii="Times New Roman" w:hAnsi="Times New Roman" w:cs="Times New Roman"/>
                <w:b/>
              </w:rPr>
            </w:pPr>
            <w:r w:rsidRPr="002D3B74">
              <w:rPr>
                <w:rFonts w:ascii="Times New Roman" w:hAnsi="Times New Roman" w:cs="Times New Roman"/>
                <w:b/>
              </w:rPr>
              <w:t>Position</w:t>
            </w:r>
          </w:p>
        </w:tc>
        <w:tc>
          <w:tcPr>
            <w:tcW w:w="1620" w:type="dxa"/>
          </w:tcPr>
          <w:p w:rsidR="008123B2" w:rsidRPr="002D3B74" w:rsidRDefault="008123B2" w:rsidP="00467236">
            <w:pPr>
              <w:jc w:val="center"/>
              <w:rPr>
                <w:rFonts w:ascii="Times New Roman" w:hAnsi="Times New Roman" w:cs="Times New Roman"/>
                <w:b/>
              </w:rPr>
            </w:pPr>
            <w:r w:rsidRPr="002D3B74">
              <w:rPr>
                <w:rFonts w:ascii="Times New Roman" w:hAnsi="Times New Roman" w:cs="Times New Roman"/>
                <w:b/>
              </w:rPr>
              <w:t>Ph. No.</w:t>
            </w:r>
          </w:p>
        </w:tc>
        <w:tc>
          <w:tcPr>
            <w:tcW w:w="2610" w:type="dxa"/>
          </w:tcPr>
          <w:p w:rsidR="008123B2" w:rsidRPr="002D3B74" w:rsidRDefault="008123B2" w:rsidP="00467236">
            <w:pPr>
              <w:jc w:val="center"/>
              <w:rPr>
                <w:rFonts w:ascii="Times New Roman" w:hAnsi="Times New Roman" w:cs="Times New Roman"/>
                <w:b/>
              </w:rPr>
            </w:pPr>
            <w:r w:rsidRPr="002D3B74">
              <w:rPr>
                <w:rFonts w:ascii="Times New Roman" w:hAnsi="Times New Roman" w:cs="Times New Roman"/>
                <w:b/>
              </w:rPr>
              <w:t>Email Address</w:t>
            </w:r>
          </w:p>
        </w:tc>
      </w:tr>
      <w:tr w:rsidR="008123B2" w:rsidRPr="002D3B74" w:rsidTr="008123B2">
        <w:trPr>
          <w:jc w:val="center"/>
        </w:trPr>
        <w:tc>
          <w:tcPr>
            <w:tcW w:w="595" w:type="dxa"/>
          </w:tcPr>
          <w:p w:rsidR="008123B2" w:rsidRPr="002D3B74" w:rsidRDefault="008123B2" w:rsidP="005C76DE">
            <w:pPr>
              <w:contextualSpacing/>
              <w:rPr>
                <w:rFonts w:ascii="Times New Roman" w:hAnsi="Times New Roman" w:cs="Times New Roman"/>
              </w:rPr>
            </w:pPr>
            <w:r>
              <w:rPr>
                <w:rFonts w:ascii="Times New Roman" w:hAnsi="Times New Roman" w:cs="Times New Roman"/>
              </w:rPr>
              <w:t>1</w:t>
            </w:r>
          </w:p>
        </w:tc>
        <w:tc>
          <w:tcPr>
            <w:tcW w:w="1689"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ZYA</w:t>
            </w:r>
          </w:p>
        </w:tc>
        <w:tc>
          <w:tcPr>
            <w:tcW w:w="2107"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Kham Sian Pau</w:t>
            </w:r>
          </w:p>
        </w:tc>
        <w:tc>
          <w:tcPr>
            <w:tcW w:w="1980"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Vice President</w:t>
            </w:r>
          </w:p>
        </w:tc>
        <w:tc>
          <w:tcPr>
            <w:tcW w:w="1620"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09 33237165</w:t>
            </w:r>
          </w:p>
        </w:tc>
        <w:tc>
          <w:tcPr>
            <w:tcW w:w="2610" w:type="dxa"/>
            <w:vAlign w:val="center"/>
          </w:tcPr>
          <w:p w:rsidR="008123B2" w:rsidRPr="00910D7E" w:rsidRDefault="008123B2" w:rsidP="005C76DE">
            <w:pPr>
              <w:contextualSpacing/>
              <w:rPr>
                <w:rFonts w:ascii="Times New Roman" w:hAnsi="Times New Roman" w:cs="Times New Roman"/>
              </w:rPr>
            </w:pPr>
            <w:r w:rsidRPr="00910D7E">
              <w:rPr>
                <w:rFonts w:ascii="Times New Roman" w:hAnsi="Times New Roman" w:cs="Times New Roman"/>
              </w:rPr>
              <w:t>kpauno@gmail.com</w:t>
            </w:r>
          </w:p>
        </w:tc>
      </w:tr>
      <w:tr w:rsidR="008123B2" w:rsidRPr="002D3B74" w:rsidTr="008123B2">
        <w:trPr>
          <w:jc w:val="center"/>
        </w:trPr>
        <w:tc>
          <w:tcPr>
            <w:tcW w:w="595" w:type="dxa"/>
          </w:tcPr>
          <w:p w:rsidR="008123B2" w:rsidRPr="002D3B74" w:rsidRDefault="008123B2" w:rsidP="005C76DE">
            <w:pPr>
              <w:contextualSpacing/>
              <w:rPr>
                <w:rFonts w:ascii="Times New Roman" w:hAnsi="Times New Roman" w:cs="Times New Roman"/>
              </w:rPr>
            </w:pPr>
            <w:r>
              <w:rPr>
                <w:rFonts w:ascii="Times New Roman" w:hAnsi="Times New Roman" w:cs="Times New Roman"/>
              </w:rPr>
              <w:t>2</w:t>
            </w:r>
          </w:p>
        </w:tc>
        <w:tc>
          <w:tcPr>
            <w:tcW w:w="1689"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DRD (District)</w:t>
            </w:r>
          </w:p>
        </w:tc>
        <w:tc>
          <w:tcPr>
            <w:tcW w:w="2107"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Daw Myo Thiri Tun</w:t>
            </w:r>
          </w:p>
        </w:tc>
        <w:tc>
          <w:tcPr>
            <w:tcW w:w="1980"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Junior Staff Officer</w:t>
            </w:r>
          </w:p>
        </w:tc>
        <w:tc>
          <w:tcPr>
            <w:tcW w:w="1620"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09400525887</w:t>
            </w:r>
          </w:p>
        </w:tc>
        <w:tc>
          <w:tcPr>
            <w:tcW w:w="2610" w:type="dxa"/>
            <w:vAlign w:val="center"/>
          </w:tcPr>
          <w:p w:rsidR="008123B2" w:rsidRPr="00910D7E" w:rsidRDefault="008123B2" w:rsidP="005C76DE">
            <w:pPr>
              <w:contextualSpacing/>
              <w:rPr>
                <w:rFonts w:ascii="Times New Roman" w:hAnsi="Times New Roman" w:cs="Times New Roman"/>
              </w:rPr>
            </w:pPr>
            <w:hyperlink r:id="rId8" w:history="1">
              <w:r w:rsidRPr="00910D7E">
                <w:rPr>
                  <w:rStyle w:val="Hyperlink"/>
                  <w:rFonts w:ascii="Times New Roman" w:hAnsi="Times New Roman" w:cs="Times New Roman"/>
                  <w:color w:val="auto"/>
                </w:rPr>
                <w:t>thiri.drd@gmail.com</w:t>
              </w:r>
            </w:hyperlink>
          </w:p>
        </w:tc>
      </w:tr>
      <w:tr w:rsidR="008123B2" w:rsidRPr="002D3B74" w:rsidTr="008123B2">
        <w:trPr>
          <w:jc w:val="center"/>
        </w:trPr>
        <w:tc>
          <w:tcPr>
            <w:tcW w:w="595" w:type="dxa"/>
          </w:tcPr>
          <w:p w:rsidR="008123B2" w:rsidRPr="002D3B74" w:rsidRDefault="008123B2" w:rsidP="005C76DE">
            <w:pPr>
              <w:contextualSpacing/>
              <w:rPr>
                <w:rFonts w:ascii="Times New Roman" w:hAnsi="Times New Roman" w:cs="Times New Roman"/>
              </w:rPr>
            </w:pPr>
            <w:r>
              <w:rPr>
                <w:rFonts w:ascii="Times New Roman" w:hAnsi="Times New Roman" w:cs="Times New Roman"/>
              </w:rPr>
              <w:t>3</w:t>
            </w:r>
          </w:p>
        </w:tc>
        <w:tc>
          <w:tcPr>
            <w:tcW w:w="1689"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DRD (District)</w:t>
            </w:r>
          </w:p>
        </w:tc>
        <w:tc>
          <w:tcPr>
            <w:tcW w:w="2107"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Daw Su Kyi Soe</w:t>
            </w:r>
          </w:p>
        </w:tc>
        <w:tc>
          <w:tcPr>
            <w:tcW w:w="1980"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Junior Engineer (2)</w:t>
            </w:r>
          </w:p>
        </w:tc>
        <w:tc>
          <w:tcPr>
            <w:tcW w:w="1620" w:type="dxa"/>
            <w:vAlign w:val="center"/>
          </w:tcPr>
          <w:p w:rsidR="008123B2" w:rsidRPr="002D3B74" w:rsidRDefault="008123B2" w:rsidP="005C76DE">
            <w:pPr>
              <w:contextualSpacing/>
              <w:rPr>
                <w:rFonts w:ascii="Times New Roman" w:hAnsi="Times New Roman" w:cs="Times New Roman"/>
              </w:rPr>
            </w:pPr>
            <w:r w:rsidRPr="002D3B74">
              <w:rPr>
                <w:rFonts w:ascii="Times New Roman" w:hAnsi="Times New Roman" w:cs="Times New Roman"/>
              </w:rPr>
              <w:t>09256050983</w:t>
            </w:r>
          </w:p>
        </w:tc>
        <w:tc>
          <w:tcPr>
            <w:tcW w:w="2610" w:type="dxa"/>
            <w:vAlign w:val="center"/>
          </w:tcPr>
          <w:p w:rsidR="008123B2" w:rsidRPr="00910D7E" w:rsidRDefault="008123B2" w:rsidP="005C76DE">
            <w:pPr>
              <w:contextualSpacing/>
              <w:rPr>
                <w:rFonts w:ascii="Times New Roman" w:hAnsi="Times New Roman" w:cs="Times New Roman"/>
              </w:rPr>
            </w:pPr>
          </w:p>
        </w:tc>
      </w:tr>
      <w:tr w:rsidR="008123B2" w:rsidRPr="002D3B74" w:rsidTr="008123B2">
        <w:trPr>
          <w:jc w:val="center"/>
        </w:trPr>
        <w:tc>
          <w:tcPr>
            <w:tcW w:w="595" w:type="dxa"/>
          </w:tcPr>
          <w:p w:rsidR="008123B2" w:rsidRPr="002D3B74" w:rsidRDefault="008123B2" w:rsidP="001C4421">
            <w:pPr>
              <w:contextualSpacing/>
              <w:rPr>
                <w:rFonts w:ascii="Times New Roman" w:hAnsi="Times New Roman" w:cs="Times New Roman"/>
              </w:rPr>
            </w:pPr>
            <w:r>
              <w:rPr>
                <w:rFonts w:ascii="Times New Roman" w:hAnsi="Times New Roman" w:cs="Times New Roman"/>
              </w:rPr>
              <w:t>4</w:t>
            </w:r>
          </w:p>
        </w:tc>
        <w:tc>
          <w:tcPr>
            <w:tcW w:w="1689" w:type="dxa"/>
            <w:vAlign w:val="center"/>
          </w:tcPr>
          <w:p w:rsidR="008123B2" w:rsidRPr="002D3B74" w:rsidRDefault="008123B2" w:rsidP="001C4421">
            <w:pPr>
              <w:contextualSpacing/>
              <w:rPr>
                <w:rFonts w:ascii="Times New Roman" w:hAnsi="Times New Roman" w:cs="Times New Roman"/>
              </w:rPr>
            </w:pPr>
            <w:r w:rsidRPr="002D3B74">
              <w:rPr>
                <w:rFonts w:ascii="Times New Roman" w:hAnsi="Times New Roman" w:cs="Times New Roman"/>
              </w:rPr>
              <w:t>Metta</w:t>
            </w:r>
          </w:p>
        </w:tc>
        <w:tc>
          <w:tcPr>
            <w:tcW w:w="2107" w:type="dxa"/>
            <w:vAlign w:val="center"/>
          </w:tcPr>
          <w:p w:rsidR="008123B2" w:rsidRPr="002D3B74" w:rsidRDefault="008123B2" w:rsidP="001C4421">
            <w:pPr>
              <w:contextualSpacing/>
              <w:rPr>
                <w:rFonts w:ascii="Times New Roman" w:hAnsi="Times New Roman" w:cs="Times New Roman"/>
              </w:rPr>
            </w:pPr>
            <w:r w:rsidRPr="002D3B74">
              <w:rPr>
                <w:rFonts w:ascii="Times New Roman" w:hAnsi="Times New Roman" w:cs="Times New Roman"/>
              </w:rPr>
              <w:t>Hla Bu</w:t>
            </w:r>
          </w:p>
        </w:tc>
        <w:tc>
          <w:tcPr>
            <w:tcW w:w="1980" w:type="dxa"/>
            <w:vAlign w:val="center"/>
          </w:tcPr>
          <w:p w:rsidR="008123B2" w:rsidRPr="002D3B74" w:rsidRDefault="008123B2" w:rsidP="001C4421">
            <w:pPr>
              <w:contextualSpacing/>
              <w:rPr>
                <w:rFonts w:ascii="Times New Roman" w:hAnsi="Times New Roman" w:cs="Times New Roman"/>
              </w:rPr>
            </w:pPr>
            <w:r w:rsidRPr="002D3B74">
              <w:rPr>
                <w:rFonts w:ascii="Times New Roman" w:hAnsi="Times New Roman" w:cs="Times New Roman"/>
              </w:rPr>
              <w:t>Coordinator</w:t>
            </w:r>
          </w:p>
        </w:tc>
        <w:tc>
          <w:tcPr>
            <w:tcW w:w="1620" w:type="dxa"/>
            <w:vAlign w:val="center"/>
          </w:tcPr>
          <w:p w:rsidR="008123B2" w:rsidRPr="002D3B74" w:rsidRDefault="008123B2" w:rsidP="001C4421">
            <w:pPr>
              <w:contextualSpacing/>
              <w:rPr>
                <w:rFonts w:ascii="Times New Roman" w:hAnsi="Times New Roman" w:cs="Times New Roman"/>
              </w:rPr>
            </w:pPr>
            <w:r w:rsidRPr="002D3B74">
              <w:rPr>
                <w:rFonts w:ascii="Times New Roman" w:hAnsi="Times New Roman" w:cs="Times New Roman"/>
              </w:rPr>
              <w:t>09 47317424</w:t>
            </w:r>
          </w:p>
        </w:tc>
        <w:tc>
          <w:tcPr>
            <w:tcW w:w="2610" w:type="dxa"/>
            <w:vAlign w:val="center"/>
          </w:tcPr>
          <w:p w:rsidR="008123B2" w:rsidRPr="00910D7E" w:rsidRDefault="008123B2" w:rsidP="001C4421">
            <w:pPr>
              <w:contextualSpacing/>
              <w:rPr>
                <w:rFonts w:ascii="Times New Roman" w:hAnsi="Times New Roman" w:cs="Times New Roman"/>
              </w:rPr>
            </w:pPr>
            <w:r>
              <w:rPr>
                <w:rFonts w:ascii="Times New Roman" w:hAnsi="Times New Roman" w:cs="Times New Roman"/>
              </w:rPr>
              <w:t>m</w:t>
            </w:r>
            <w:r w:rsidRPr="00910D7E">
              <w:rPr>
                <w:rFonts w:ascii="Times New Roman" w:hAnsi="Times New Roman" w:cs="Times New Roman"/>
              </w:rPr>
              <w:t>etta.sagaing@gmail.com</w:t>
            </w:r>
          </w:p>
        </w:tc>
      </w:tr>
      <w:tr w:rsidR="008123B2" w:rsidRPr="002D3B74" w:rsidTr="008123B2">
        <w:trPr>
          <w:jc w:val="center"/>
        </w:trPr>
        <w:tc>
          <w:tcPr>
            <w:tcW w:w="595" w:type="dxa"/>
          </w:tcPr>
          <w:p w:rsidR="008123B2" w:rsidRPr="002D3B74" w:rsidRDefault="008123B2" w:rsidP="000A22EF">
            <w:pPr>
              <w:contextualSpacing/>
              <w:rPr>
                <w:rFonts w:ascii="Times New Roman" w:hAnsi="Times New Roman" w:cs="Times New Roman"/>
              </w:rPr>
            </w:pPr>
            <w:r>
              <w:rPr>
                <w:rFonts w:ascii="Times New Roman" w:hAnsi="Times New Roman" w:cs="Times New Roman"/>
              </w:rPr>
              <w:t>5</w:t>
            </w:r>
          </w:p>
        </w:tc>
        <w:tc>
          <w:tcPr>
            <w:tcW w:w="1689" w:type="dxa"/>
            <w:vAlign w:val="center"/>
          </w:tcPr>
          <w:p w:rsidR="008123B2" w:rsidRPr="002D3B74" w:rsidRDefault="008123B2" w:rsidP="000A22EF">
            <w:pPr>
              <w:contextualSpacing/>
              <w:rPr>
                <w:rFonts w:ascii="Times New Roman" w:hAnsi="Times New Roman" w:cs="Times New Roman"/>
              </w:rPr>
            </w:pPr>
            <w:r w:rsidRPr="002D3B74">
              <w:rPr>
                <w:rFonts w:ascii="Times New Roman" w:hAnsi="Times New Roman" w:cs="Times New Roman"/>
              </w:rPr>
              <w:t>Metta</w:t>
            </w:r>
          </w:p>
        </w:tc>
        <w:tc>
          <w:tcPr>
            <w:tcW w:w="2107" w:type="dxa"/>
            <w:vAlign w:val="center"/>
          </w:tcPr>
          <w:p w:rsidR="008123B2" w:rsidRPr="002D3B74" w:rsidRDefault="008123B2" w:rsidP="000A22EF">
            <w:pPr>
              <w:contextualSpacing/>
              <w:rPr>
                <w:rFonts w:ascii="Times New Roman" w:hAnsi="Times New Roman" w:cs="Times New Roman"/>
              </w:rPr>
            </w:pPr>
            <w:r w:rsidRPr="002D3B74">
              <w:rPr>
                <w:rFonts w:ascii="Times New Roman" w:hAnsi="Times New Roman" w:cs="Times New Roman"/>
              </w:rPr>
              <w:t>Regina</w:t>
            </w:r>
          </w:p>
        </w:tc>
        <w:tc>
          <w:tcPr>
            <w:tcW w:w="1980" w:type="dxa"/>
            <w:vAlign w:val="center"/>
          </w:tcPr>
          <w:p w:rsidR="008123B2" w:rsidRPr="002D3B74" w:rsidRDefault="008123B2" w:rsidP="000A22EF">
            <w:pPr>
              <w:contextualSpacing/>
              <w:rPr>
                <w:rFonts w:ascii="Times New Roman" w:hAnsi="Times New Roman" w:cs="Times New Roman"/>
              </w:rPr>
            </w:pPr>
            <w:r w:rsidRPr="002D3B74">
              <w:rPr>
                <w:rFonts w:ascii="Times New Roman" w:hAnsi="Times New Roman" w:cs="Times New Roman"/>
              </w:rPr>
              <w:t>Hygiene</w:t>
            </w:r>
          </w:p>
        </w:tc>
        <w:tc>
          <w:tcPr>
            <w:tcW w:w="1620" w:type="dxa"/>
            <w:vAlign w:val="center"/>
          </w:tcPr>
          <w:p w:rsidR="008123B2" w:rsidRPr="002D3B74" w:rsidRDefault="008123B2" w:rsidP="000A22EF">
            <w:pPr>
              <w:contextualSpacing/>
              <w:rPr>
                <w:rFonts w:ascii="Times New Roman" w:hAnsi="Times New Roman" w:cs="Times New Roman"/>
              </w:rPr>
            </w:pPr>
            <w:r w:rsidRPr="002D3B74">
              <w:rPr>
                <w:rFonts w:ascii="Times New Roman" w:hAnsi="Times New Roman" w:cs="Times New Roman"/>
              </w:rPr>
              <w:t>09450057017</w:t>
            </w:r>
          </w:p>
        </w:tc>
        <w:tc>
          <w:tcPr>
            <w:tcW w:w="2610" w:type="dxa"/>
            <w:vAlign w:val="center"/>
          </w:tcPr>
          <w:p w:rsidR="008123B2" w:rsidRPr="00910D7E" w:rsidRDefault="008123B2" w:rsidP="000A22EF">
            <w:pPr>
              <w:contextualSpacing/>
              <w:rPr>
                <w:rFonts w:ascii="Times New Roman" w:hAnsi="Times New Roman" w:cs="Times New Roman"/>
              </w:rPr>
            </w:pPr>
          </w:p>
        </w:tc>
      </w:tr>
      <w:tr w:rsidR="008123B2" w:rsidRPr="002D3B74" w:rsidTr="008123B2">
        <w:trPr>
          <w:jc w:val="center"/>
        </w:trPr>
        <w:tc>
          <w:tcPr>
            <w:tcW w:w="595" w:type="dxa"/>
          </w:tcPr>
          <w:p w:rsidR="008123B2" w:rsidRPr="002D3B74" w:rsidRDefault="008123B2" w:rsidP="00417AE1">
            <w:pPr>
              <w:contextualSpacing/>
              <w:rPr>
                <w:rFonts w:ascii="Times New Roman" w:hAnsi="Times New Roman" w:cs="Times New Roman"/>
              </w:rPr>
            </w:pPr>
            <w:r>
              <w:rPr>
                <w:rFonts w:ascii="Times New Roman" w:hAnsi="Times New Roman" w:cs="Times New Roman"/>
              </w:rPr>
              <w:t>6</w:t>
            </w:r>
          </w:p>
        </w:tc>
        <w:tc>
          <w:tcPr>
            <w:tcW w:w="1689"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NAG</w:t>
            </w:r>
          </w:p>
        </w:tc>
        <w:tc>
          <w:tcPr>
            <w:tcW w:w="2107"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U Hal Myint</w:t>
            </w:r>
          </w:p>
        </w:tc>
        <w:tc>
          <w:tcPr>
            <w:tcW w:w="1980"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Project Coordinator</w:t>
            </w:r>
          </w:p>
        </w:tc>
        <w:tc>
          <w:tcPr>
            <w:tcW w:w="1620"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09-8568382</w:t>
            </w:r>
          </w:p>
        </w:tc>
        <w:tc>
          <w:tcPr>
            <w:tcW w:w="2610" w:type="dxa"/>
            <w:vAlign w:val="center"/>
          </w:tcPr>
          <w:p w:rsidR="008123B2" w:rsidRPr="00910D7E" w:rsidRDefault="008123B2" w:rsidP="00417AE1">
            <w:pPr>
              <w:contextualSpacing/>
              <w:rPr>
                <w:rFonts w:ascii="Times New Roman" w:hAnsi="Times New Roman" w:cs="Times New Roman"/>
              </w:rPr>
            </w:pPr>
            <w:hyperlink r:id="rId9" w:history="1">
              <w:r w:rsidRPr="00910D7E">
                <w:rPr>
                  <w:rStyle w:val="Hyperlink"/>
                  <w:rFonts w:ascii="Times New Roman" w:hAnsi="Times New Roman" w:cs="Times New Roman"/>
                  <w:color w:val="auto"/>
                </w:rPr>
                <w:t>jan.hlamyint@gmail.com</w:t>
              </w:r>
            </w:hyperlink>
          </w:p>
        </w:tc>
      </w:tr>
      <w:tr w:rsidR="008123B2" w:rsidRPr="002D3B74" w:rsidTr="008123B2">
        <w:trPr>
          <w:jc w:val="center"/>
        </w:trPr>
        <w:tc>
          <w:tcPr>
            <w:tcW w:w="595" w:type="dxa"/>
          </w:tcPr>
          <w:p w:rsidR="008123B2" w:rsidRPr="002D3B74" w:rsidRDefault="008123B2" w:rsidP="00417AE1">
            <w:pPr>
              <w:contextualSpacing/>
              <w:rPr>
                <w:rFonts w:ascii="Times New Roman" w:hAnsi="Times New Roman" w:cs="Times New Roman"/>
              </w:rPr>
            </w:pPr>
            <w:r>
              <w:rPr>
                <w:rFonts w:ascii="Times New Roman" w:hAnsi="Times New Roman" w:cs="Times New Roman"/>
              </w:rPr>
              <w:t>7</w:t>
            </w:r>
          </w:p>
        </w:tc>
        <w:tc>
          <w:tcPr>
            <w:tcW w:w="1689"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ADRA</w:t>
            </w:r>
          </w:p>
        </w:tc>
        <w:tc>
          <w:tcPr>
            <w:tcW w:w="2107"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Lalchhuuanliana</w:t>
            </w:r>
          </w:p>
        </w:tc>
        <w:tc>
          <w:tcPr>
            <w:tcW w:w="1980"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Project Manager</w:t>
            </w:r>
          </w:p>
        </w:tc>
        <w:tc>
          <w:tcPr>
            <w:tcW w:w="1620"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09-258725625</w:t>
            </w:r>
          </w:p>
        </w:tc>
        <w:tc>
          <w:tcPr>
            <w:tcW w:w="2610" w:type="dxa"/>
            <w:vAlign w:val="center"/>
          </w:tcPr>
          <w:p w:rsidR="008123B2" w:rsidRPr="00910D7E" w:rsidRDefault="008123B2" w:rsidP="00417AE1">
            <w:pPr>
              <w:contextualSpacing/>
              <w:rPr>
                <w:rFonts w:ascii="Times New Roman" w:hAnsi="Times New Roman" w:cs="Times New Roman"/>
              </w:rPr>
            </w:pPr>
            <w:hyperlink r:id="rId10" w:history="1">
              <w:r w:rsidRPr="00910D7E">
                <w:rPr>
                  <w:rStyle w:val="Hyperlink"/>
                  <w:rFonts w:ascii="Times New Roman" w:hAnsi="Times New Roman" w:cs="Times New Roman"/>
                  <w:color w:val="auto"/>
                </w:rPr>
                <w:t>lclianakt@gmail.com</w:t>
              </w:r>
            </w:hyperlink>
          </w:p>
        </w:tc>
      </w:tr>
      <w:tr w:rsidR="008123B2" w:rsidRPr="002D3B74" w:rsidTr="008123B2">
        <w:trPr>
          <w:jc w:val="center"/>
        </w:trPr>
        <w:tc>
          <w:tcPr>
            <w:tcW w:w="595" w:type="dxa"/>
          </w:tcPr>
          <w:p w:rsidR="008123B2" w:rsidRPr="002D3B74" w:rsidRDefault="008123B2" w:rsidP="00417AE1">
            <w:pPr>
              <w:contextualSpacing/>
              <w:rPr>
                <w:rFonts w:ascii="Times New Roman" w:hAnsi="Times New Roman" w:cs="Times New Roman"/>
              </w:rPr>
            </w:pPr>
            <w:r>
              <w:rPr>
                <w:rFonts w:ascii="Times New Roman" w:hAnsi="Times New Roman" w:cs="Times New Roman"/>
              </w:rPr>
              <w:t>8</w:t>
            </w:r>
          </w:p>
        </w:tc>
        <w:tc>
          <w:tcPr>
            <w:tcW w:w="1689"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UNICEF</w:t>
            </w:r>
          </w:p>
        </w:tc>
        <w:tc>
          <w:tcPr>
            <w:tcW w:w="2107"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Than Kyaw Soe</w:t>
            </w:r>
          </w:p>
        </w:tc>
        <w:tc>
          <w:tcPr>
            <w:tcW w:w="1980"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WASH Consultant</w:t>
            </w:r>
          </w:p>
        </w:tc>
        <w:tc>
          <w:tcPr>
            <w:tcW w:w="1620"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09-43153492</w:t>
            </w:r>
          </w:p>
        </w:tc>
        <w:tc>
          <w:tcPr>
            <w:tcW w:w="2610" w:type="dxa"/>
            <w:vAlign w:val="center"/>
          </w:tcPr>
          <w:p w:rsidR="008123B2" w:rsidRPr="00910D7E" w:rsidRDefault="008123B2" w:rsidP="00417AE1">
            <w:pPr>
              <w:contextualSpacing/>
              <w:rPr>
                <w:rFonts w:ascii="Times New Roman" w:hAnsi="Times New Roman" w:cs="Times New Roman"/>
              </w:rPr>
            </w:pPr>
            <w:hyperlink r:id="rId11" w:history="1">
              <w:r w:rsidRPr="00910D7E">
                <w:rPr>
                  <w:rStyle w:val="Hyperlink"/>
                  <w:rFonts w:ascii="Times New Roman" w:hAnsi="Times New Roman" w:cs="Times New Roman"/>
                  <w:color w:val="auto"/>
                </w:rPr>
                <w:t>tksoe@unicef.org</w:t>
              </w:r>
            </w:hyperlink>
          </w:p>
        </w:tc>
      </w:tr>
      <w:tr w:rsidR="008123B2" w:rsidRPr="002D3B74" w:rsidTr="008123B2">
        <w:trPr>
          <w:jc w:val="center"/>
        </w:trPr>
        <w:tc>
          <w:tcPr>
            <w:tcW w:w="595" w:type="dxa"/>
          </w:tcPr>
          <w:p w:rsidR="008123B2" w:rsidRPr="002D3B74" w:rsidRDefault="008123B2" w:rsidP="00417AE1">
            <w:pPr>
              <w:contextualSpacing/>
              <w:rPr>
                <w:rFonts w:ascii="Times New Roman" w:hAnsi="Times New Roman" w:cs="Times New Roman"/>
              </w:rPr>
            </w:pPr>
            <w:r>
              <w:rPr>
                <w:rFonts w:ascii="Times New Roman" w:hAnsi="Times New Roman" w:cs="Times New Roman"/>
              </w:rPr>
              <w:t>9</w:t>
            </w:r>
          </w:p>
        </w:tc>
        <w:tc>
          <w:tcPr>
            <w:tcW w:w="1689"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UNICEF</w:t>
            </w:r>
          </w:p>
        </w:tc>
        <w:tc>
          <w:tcPr>
            <w:tcW w:w="2107"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Kaung Myat</w:t>
            </w:r>
          </w:p>
        </w:tc>
        <w:tc>
          <w:tcPr>
            <w:tcW w:w="1980"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WASH Consultant</w:t>
            </w:r>
          </w:p>
        </w:tc>
        <w:tc>
          <w:tcPr>
            <w:tcW w:w="1620" w:type="dxa"/>
            <w:vAlign w:val="center"/>
          </w:tcPr>
          <w:p w:rsidR="008123B2" w:rsidRPr="002D3B74" w:rsidRDefault="008123B2" w:rsidP="00417AE1">
            <w:pPr>
              <w:contextualSpacing/>
              <w:rPr>
                <w:rFonts w:ascii="Times New Roman" w:hAnsi="Times New Roman" w:cs="Times New Roman"/>
              </w:rPr>
            </w:pPr>
            <w:r w:rsidRPr="002D3B74">
              <w:rPr>
                <w:rFonts w:ascii="Times New Roman" w:hAnsi="Times New Roman" w:cs="Times New Roman"/>
              </w:rPr>
              <w:t>09-260448602</w:t>
            </w:r>
          </w:p>
        </w:tc>
        <w:tc>
          <w:tcPr>
            <w:tcW w:w="2610" w:type="dxa"/>
            <w:vAlign w:val="center"/>
          </w:tcPr>
          <w:p w:rsidR="008123B2" w:rsidRPr="00910D7E" w:rsidRDefault="008123B2" w:rsidP="006B74F8">
            <w:pPr>
              <w:contextualSpacing/>
              <w:rPr>
                <w:rFonts w:ascii="Times New Roman" w:hAnsi="Times New Roman" w:cs="Times New Roman"/>
              </w:rPr>
            </w:pPr>
            <w:hyperlink r:id="rId12" w:history="1">
              <w:r w:rsidRPr="00910D7E">
                <w:rPr>
                  <w:rStyle w:val="Hyperlink"/>
                  <w:rFonts w:ascii="Times New Roman" w:hAnsi="Times New Roman" w:cs="Times New Roman"/>
                  <w:color w:val="auto"/>
                </w:rPr>
                <w:t>kaung.6677@gmail.com</w:t>
              </w:r>
            </w:hyperlink>
          </w:p>
        </w:tc>
      </w:tr>
    </w:tbl>
    <w:p w:rsidR="00496236" w:rsidRPr="002D3B74" w:rsidRDefault="00496236" w:rsidP="00516174">
      <w:pPr>
        <w:contextualSpacing/>
        <w:rPr>
          <w:rFonts w:ascii="Times New Roman" w:hAnsi="Times New Roman" w:cs="Times New Roman"/>
          <w:b/>
        </w:rPr>
      </w:pPr>
    </w:p>
    <w:p w:rsidR="00AC445E" w:rsidRPr="002D3B74" w:rsidRDefault="00AC445E" w:rsidP="00467236">
      <w:pPr>
        <w:spacing w:after="0"/>
        <w:jc w:val="both"/>
        <w:rPr>
          <w:rFonts w:ascii="Times New Roman" w:hAnsi="Times New Roman" w:cs="Times New Roman"/>
          <w:bCs/>
          <w:color w:val="000000"/>
        </w:rPr>
      </w:pPr>
    </w:p>
    <w:p w:rsidR="00467236" w:rsidRPr="002D3B74" w:rsidRDefault="00AC445E" w:rsidP="00467236">
      <w:pPr>
        <w:spacing w:after="0"/>
        <w:jc w:val="both"/>
        <w:rPr>
          <w:rFonts w:ascii="Times New Roman" w:hAnsi="Times New Roman" w:cs="Times New Roman"/>
          <w:bCs/>
          <w:color w:val="000000"/>
        </w:rPr>
      </w:pPr>
      <w:r w:rsidRPr="002D3B74">
        <w:rPr>
          <w:rFonts w:ascii="Times New Roman" w:hAnsi="Times New Roman" w:cs="Times New Roman"/>
          <w:b/>
          <w:bCs/>
          <w:color w:val="000000"/>
        </w:rPr>
        <w:t>Agenda</w:t>
      </w:r>
      <w:r w:rsidR="00467236" w:rsidRPr="002D3B74">
        <w:rPr>
          <w:rFonts w:ascii="Times New Roman" w:hAnsi="Times New Roman" w:cs="Times New Roman"/>
          <w:bCs/>
          <w:color w:val="000000"/>
        </w:rPr>
        <w:t>:</w:t>
      </w:r>
    </w:p>
    <w:tbl>
      <w:tblPr>
        <w:tblStyle w:val="TableGrid"/>
        <w:tblW w:w="10491" w:type="dxa"/>
        <w:tblInd w:w="-318" w:type="dxa"/>
        <w:tblLook w:val="04A0"/>
      </w:tblPr>
      <w:tblGrid>
        <w:gridCol w:w="1844"/>
        <w:gridCol w:w="5220"/>
        <w:gridCol w:w="3427"/>
      </w:tblGrid>
      <w:tr w:rsidR="00EC20EC" w:rsidRPr="002D3B74" w:rsidTr="00487E8F">
        <w:trPr>
          <w:trHeight w:val="517"/>
        </w:trPr>
        <w:tc>
          <w:tcPr>
            <w:tcW w:w="1844" w:type="dxa"/>
            <w:vAlign w:val="center"/>
          </w:tcPr>
          <w:p w:rsidR="00EC20EC" w:rsidRPr="002D3B74" w:rsidRDefault="00EC20EC" w:rsidP="00487E8F">
            <w:pPr>
              <w:autoSpaceDE w:val="0"/>
              <w:autoSpaceDN w:val="0"/>
              <w:adjustRightInd w:val="0"/>
              <w:rPr>
                <w:rFonts w:ascii="Times New Roman" w:hAnsi="Times New Roman" w:cs="Times New Roman"/>
                <w:bCs/>
                <w:color w:val="000000"/>
              </w:rPr>
            </w:pPr>
            <w:r w:rsidRPr="002D3B74">
              <w:rPr>
                <w:rFonts w:ascii="Times New Roman" w:hAnsi="Times New Roman" w:cs="Times New Roman"/>
                <w:bCs/>
                <w:color w:val="000000"/>
              </w:rPr>
              <w:t>Time</w:t>
            </w:r>
          </w:p>
        </w:tc>
        <w:tc>
          <w:tcPr>
            <w:tcW w:w="5220" w:type="dxa"/>
            <w:vAlign w:val="center"/>
          </w:tcPr>
          <w:p w:rsidR="00EC20EC" w:rsidRPr="002D3B74" w:rsidRDefault="00EC20EC" w:rsidP="00487E8F">
            <w:pPr>
              <w:autoSpaceDE w:val="0"/>
              <w:autoSpaceDN w:val="0"/>
              <w:adjustRightInd w:val="0"/>
              <w:jc w:val="center"/>
              <w:rPr>
                <w:rFonts w:ascii="Times New Roman" w:hAnsi="Times New Roman" w:cs="Times New Roman"/>
                <w:bCs/>
                <w:color w:val="000000"/>
              </w:rPr>
            </w:pPr>
            <w:r w:rsidRPr="002D3B74">
              <w:rPr>
                <w:rFonts w:ascii="Times New Roman" w:hAnsi="Times New Roman" w:cs="Times New Roman"/>
                <w:bCs/>
                <w:color w:val="000000"/>
              </w:rPr>
              <w:t>Item</w:t>
            </w:r>
          </w:p>
        </w:tc>
        <w:tc>
          <w:tcPr>
            <w:tcW w:w="3427" w:type="dxa"/>
            <w:vAlign w:val="center"/>
          </w:tcPr>
          <w:p w:rsidR="00EC20EC" w:rsidRPr="002D3B74" w:rsidRDefault="00EC20EC" w:rsidP="00487E8F">
            <w:pPr>
              <w:autoSpaceDE w:val="0"/>
              <w:autoSpaceDN w:val="0"/>
              <w:adjustRightInd w:val="0"/>
              <w:jc w:val="center"/>
              <w:rPr>
                <w:rFonts w:ascii="Times New Roman" w:hAnsi="Times New Roman" w:cs="Times New Roman"/>
                <w:bCs/>
                <w:color w:val="000000"/>
              </w:rPr>
            </w:pPr>
            <w:r w:rsidRPr="002D3B74">
              <w:rPr>
                <w:rFonts w:ascii="Times New Roman" w:hAnsi="Times New Roman" w:cs="Times New Roman"/>
                <w:bCs/>
                <w:color w:val="000000"/>
              </w:rPr>
              <w:t>Organization</w:t>
            </w:r>
          </w:p>
        </w:tc>
      </w:tr>
      <w:tr w:rsidR="00EC20EC" w:rsidRPr="002D3B74" w:rsidTr="00487E8F">
        <w:trPr>
          <w:trHeight w:val="517"/>
        </w:trPr>
        <w:tc>
          <w:tcPr>
            <w:tcW w:w="1844" w:type="dxa"/>
            <w:vAlign w:val="center"/>
          </w:tcPr>
          <w:p w:rsidR="00EC20EC" w:rsidRPr="002D3B74" w:rsidRDefault="00EC20EC" w:rsidP="002D3B74">
            <w:pPr>
              <w:autoSpaceDE w:val="0"/>
              <w:autoSpaceDN w:val="0"/>
              <w:adjustRightInd w:val="0"/>
              <w:jc w:val="both"/>
              <w:rPr>
                <w:rFonts w:ascii="Times New Roman" w:hAnsi="Times New Roman" w:cs="Times New Roman"/>
                <w:bCs/>
                <w:color w:val="000000"/>
              </w:rPr>
            </w:pPr>
            <w:r w:rsidRPr="002D3B74">
              <w:rPr>
                <w:rFonts w:ascii="Times New Roman" w:hAnsi="Times New Roman" w:cs="Times New Roman"/>
                <w:bCs/>
                <w:color w:val="000000"/>
              </w:rPr>
              <w:t>10h00</w:t>
            </w:r>
            <w:r w:rsidR="002D3B74">
              <w:rPr>
                <w:rFonts w:ascii="Times New Roman" w:hAnsi="Times New Roman" w:cs="Times New Roman"/>
                <w:bCs/>
                <w:color w:val="000000"/>
              </w:rPr>
              <w:t xml:space="preserve"> </w:t>
            </w:r>
            <w:r w:rsidRPr="002D3B74">
              <w:rPr>
                <w:rFonts w:ascii="Times New Roman" w:hAnsi="Times New Roman" w:cs="Times New Roman"/>
                <w:bCs/>
                <w:color w:val="000000"/>
              </w:rPr>
              <w:t>- 10h15</w:t>
            </w:r>
          </w:p>
        </w:tc>
        <w:tc>
          <w:tcPr>
            <w:tcW w:w="5220" w:type="dxa"/>
            <w:vAlign w:val="center"/>
          </w:tcPr>
          <w:p w:rsidR="00EC20EC" w:rsidRPr="002D3B74" w:rsidRDefault="00EC20EC" w:rsidP="00487E8F">
            <w:pPr>
              <w:autoSpaceDE w:val="0"/>
              <w:autoSpaceDN w:val="0"/>
              <w:adjustRightInd w:val="0"/>
              <w:rPr>
                <w:rFonts w:ascii="Times New Roman" w:hAnsi="Times New Roman" w:cs="Times New Roman"/>
                <w:lang w:val="en-US"/>
              </w:rPr>
            </w:pPr>
            <w:r w:rsidRPr="002D3B74">
              <w:rPr>
                <w:rFonts w:ascii="Times New Roman" w:hAnsi="Times New Roman" w:cs="Times New Roman"/>
                <w:bCs/>
                <w:color w:val="000000"/>
              </w:rPr>
              <w:t>Self-Introduction</w:t>
            </w:r>
          </w:p>
        </w:tc>
        <w:tc>
          <w:tcPr>
            <w:tcW w:w="3427" w:type="dxa"/>
            <w:vAlign w:val="center"/>
          </w:tcPr>
          <w:p w:rsidR="00EC20EC" w:rsidRPr="002D3B74" w:rsidRDefault="00EC20EC" w:rsidP="00487E8F">
            <w:pPr>
              <w:autoSpaceDE w:val="0"/>
              <w:autoSpaceDN w:val="0"/>
              <w:adjustRightInd w:val="0"/>
              <w:jc w:val="center"/>
              <w:rPr>
                <w:rFonts w:ascii="Times New Roman" w:hAnsi="Times New Roman" w:cs="Times New Roman"/>
                <w:bCs/>
                <w:color w:val="000000"/>
              </w:rPr>
            </w:pPr>
            <w:r w:rsidRPr="002D3B74">
              <w:rPr>
                <w:rFonts w:ascii="Times New Roman" w:hAnsi="Times New Roman" w:cs="Times New Roman"/>
                <w:bCs/>
                <w:color w:val="000000"/>
              </w:rPr>
              <w:t>All participants</w:t>
            </w:r>
          </w:p>
        </w:tc>
      </w:tr>
      <w:tr w:rsidR="00EC20EC" w:rsidRPr="002D3B74" w:rsidTr="00487E8F">
        <w:trPr>
          <w:trHeight w:val="517"/>
        </w:trPr>
        <w:tc>
          <w:tcPr>
            <w:tcW w:w="1844" w:type="dxa"/>
            <w:vAlign w:val="center"/>
          </w:tcPr>
          <w:p w:rsidR="00EC20EC" w:rsidRPr="002D3B74" w:rsidRDefault="00EC20EC" w:rsidP="002D3B74">
            <w:pPr>
              <w:autoSpaceDE w:val="0"/>
              <w:autoSpaceDN w:val="0"/>
              <w:adjustRightInd w:val="0"/>
              <w:jc w:val="both"/>
              <w:rPr>
                <w:rFonts w:ascii="Times New Roman" w:hAnsi="Times New Roman" w:cs="Times New Roman"/>
                <w:lang w:val="en-US"/>
              </w:rPr>
            </w:pPr>
            <w:r w:rsidRPr="002D3B74">
              <w:rPr>
                <w:rFonts w:ascii="Times New Roman" w:hAnsi="Times New Roman" w:cs="Times New Roman"/>
                <w:lang w:val="en-US"/>
              </w:rPr>
              <w:t>10h15 -</w:t>
            </w:r>
            <w:r w:rsidR="002D3B74">
              <w:rPr>
                <w:rFonts w:ascii="Times New Roman" w:hAnsi="Times New Roman" w:cs="Times New Roman"/>
                <w:lang w:val="en-US"/>
              </w:rPr>
              <w:t xml:space="preserve"> </w:t>
            </w:r>
            <w:r w:rsidRPr="002D3B74">
              <w:rPr>
                <w:rFonts w:ascii="Times New Roman" w:hAnsi="Times New Roman" w:cs="Times New Roman"/>
                <w:lang w:val="en-US"/>
              </w:rPr>
              <w:t>10h30</w:t>
            </w:r>
          </w:p>
        </w:tc>
        <w:tc>
          <w:tcPr>
            <w:tcW w:w="5220" w:type="dxa"/>
            <w:vAlign w:val="center"/>
          </w:tcPr>
          <w:p w:rsidR="00EC20EC" w:rsidRPr="002D3B74" w:rsidRDefault="00EC20EC" w:rsidP="00487E8F">
            <w:pPr>
              <w:autoSpaceDE w:val="0"/>
              <w:autoSpaceDN w:val="0"/>
              <w:adjustRightInd w:val="0"/>
              <w:rPr>
                <w:rFonts w:ascii="Times New Roman" w:hAnsi="Times New Roman" w:cs="Times New Roman"/>
                <w:lang w:val="en-US"/>
              </w:rPr>
            </w:pPr>
            <w:r w:rsidRPr="002D3B74">
              <w:rPr>
                <w:rFonts w:ascii="Times New Roman" w:hAnsi="Times New Roman" w:cs="Times New Roman"/>
                <w:lang w:val="en-US"/>
              </w:rPr>
              <w:t>Follow up of last meeting minutes (</w:t>
            </w:r>
            <w:r w:rsidR="002C54BE" w:rsidRPr="002D3B74">
              <w:rPr>
                <w:rFonts w:ascii="Times New Roman" w:hAnsi="Times New Roman" w:cs="Times New Roman"/>
                <w:lang w:val="en-US"/>
              </w:rPr>
              <w:t>2</w:t>
            </w:r>
            <w:r w:rsidRPr="002D3B74">
              <w:rPr>
                <w:rFonts w:ascii="Times New Roman" w:hAnsi="Times New Roman" w:cs="Times New Roman"/>
                <w:vertAlign w:val="superscript"/>
                <w:lang w:val="en-US"/>
              </w:rPr>
              <w:t>th</w:t>
            </w:r>
            <w:r w:rsidR="002C54BE" w:rsidRPr="002D3B74">
              <w:rPr>
                <w:rFonts w:ascii="Times New Roman" w:hAnsi="Times New Roman" w:cs="Times New Roman"/>
                <w:lang w:val="en-US"/>
              </w:rPr>
              <w:t xml:space="preserve"> Oct</w:t>
            </w:r>
            <w:r w:rsidRPr="002D3B74">
              <w:rPr>
                <w:rFonts w:ascii="Times New Roman" w:hAnsi="Times New Roman" w:cs="Times New Roman"/>
                <w:lang w:val="en-US"/>
              </w:rPr>
              <w:t xml:space="preserve"> 2015)</w:t>
            </w:r>
          </w:p>
        </w:tc>
        <w:tc>
          <w:tcPr>
            <w:tcW w:w="3427" w:type="dxa"/>
            <w:vAlign w:val="center"/>
          </w:tcPr>
          <w:p w:rsidR="00EC20EC" w:rsidRPr="002D3B74" w:rsidRDefault="00EC20EC" w:rsidP="00487E8F">
            <w:pPr>
              <w:autoSpaceDE w:val="0"/>
              <w:autoSpaceDN w:val="0"/>
              <w:adjustRightInd w:val="0"/>
              <w:jc w:val="center"/>
              <w:rPr>
                <w:rFonts w:ascii="Times New Roman" w:hAnsi="Times New Roman" w:cs="Times New Roman"/>
                <w:bCs/>
                <w:color w:val="000000"/>
              </w:rPr>
            </w:pPr>
            <w:r w:rsidRPr="002D3B74">
              <w:rPr>
                <w:rFonts w:ascii="Times New Roman" w:hAnsi="Times New Roman" w:cs="Times New Roman"/>
                <w:bCs/>
                <w:color w:val="000000"/>
              </w:rPr>
              <w:t>All participants</w:t>
            </w:r>
          </w:p>
        </w:tc>
      </w:tr>
      <w:tr w:rsidR="00EC20EC" w:rsidRPr="002D3B74" w:rsidTr="00487E8F">
        <w:trPr>
          <w:trHeight w:val="518"/>
        </w:trPr>
        <w:tc>
          <w:tcPr>
            <w:tcW w:w="1844" w:type="dxa"/>
            <w:vAlign w:val="center"/>
          </w:tcPr>
          <w:p w:rsidR="00EC20EC" w:rsidRPr="002D3B74" w:rsidRDefault="00EC20EC" w:rsidP="002D3B74">
            <w:pPr>
              <w:autoSpaceDE w:val="0"/>
              <w:autoSpaceDN w:val="0"/>
              <w:adjustRightInd w:val="0"/>
              <w:jc w:val="both"/>
              <w:rPr>
                <w:rFonts w:ascii="Times New Roman" w:hAnsi="Times New Roman" w:cs="Times New Roman"/>
                <w:lang w:val="en-US"/>
              </w:rPr>
            </w:pPr>
            <w:r w:rsidRPr="002D3B74">
              <w:rPr>
                <w:rFonts w:ascii="Times New Roman" w:hAnsi="Times New Roman" w:cs="Times New Roman"/>
                <w:lang w:val="en-US"/>
              </w:rPr>
              <w:t>10h30 -</w:t>
            </w:r>
            <w:r w:rsidR="002D3B74">
              <w:rPr>
                <w:rFonts w:ascii="Times New Roman" w:hAnsi="Times New Roman" w:cs="Times New Roman"/>
                <w:lang w:val="en-US"/>
              </w:rPr>
              <w:t xml:space="preserve"> </w:t>
            </w:r>
            <w:r w:rsidRPr="002D3B74">
              <w:rPr>
                <w:rFonts w:ascii="Times New Roman" w:hAnsi="Times New Roman" w:cs="Times New Roman"/>
                <w:lang w:val="en-US"/>
              </w:rPr>
              <w:t>10h45</w:t>
            </w:r>
          </w:p>
        </w:tc>
        <w:tc>
          <w:tcPr>
            <w:tcW w:w="5220" w:type="dxa"/>
            <w:vAlign w:val="center"/>
          </w:tcPr>
          <w:p w:rsidR="00EC20EC" w:rsidRPr="002D3B74" w:rsidRDefault="002C54BE" w:rsidP="00487E8F">
            <w:pPr>
              <w:autoSpaceDE w:val="0"/>
              <w:autoSpaceDN w:val="0"/>
              <w:adjustRightInd w:val="0"/>
              <w:rPr>
                <w:rFonts w:ascii="Times New Roman" w:hAnsi="Times New Roman" w:cs="Times New Roman"/>
                <w:bCs/>
                <w:color w:val="000000"/>
              </w:rPr>
            </w:pPr>
            <w:r w:rsidRPr="002D3B74">
              <w:rPr>
                <w:rFonts w:ascii="Times New Roman" w:hAnsi="Times New Roman" w:cs="Times New Roman"/>
                <w:bCs/>
                <w:color w:val="000000"/>
              </w:rPr>
              <w:t>Latrine gap in camps and villages</w:t>
            </w:r>
            <w:r w:rsidR="00EC20EC" w:rsidRPr="002D3B74">
              <w:rPr>
                <w:rFonts w:ascii="Times New Roman" w:hAnsi="Times New Roman" w:cs="Times New Roman"/>
                <w:bCs/>
                <w:color w:val="000000"/>
              </w:rPr>
              <w:t xml:space="preserve"> </w:t>
            </w:r>
          </w:p>
        </w:tc>
        <w:tc>
          <w:tcPr>
            <w:tcW w:w="3427" w:type="dxa"/>
            <w:vAlign w:val="center"/>
          </w:tcPr>
          <w:p w:rsidR="00EC20EC" w:rsidRPr="002D3B74" w:rsidRDefault="00EC20EC" w:rsidP="00487E8F">
            <w:pPr>
              <w:autoSpaceDE w:val="0"/>
              <w:autoSpaceDN w:val="0"/>
              <w:adjustRightInd w:val="0"/>
              <w:jc w:val="center"/>
              <w:rPr>
                <w:rFonts w:ascii="Times New Roman" w:hAnsi="Times New Roman" w:cs="Times New Roman"/>
                <w:bCs/>
                <w:color w:val="000000"/>
              </w:rPr>
            </w:pPr>
            <w:r w:rsidRPr="002D3B74">
              <w:rPr>
                <w:rFonts w:ascii="Times New Roman" w:hAnsi="Times New Roman" w:cs="Times New Roman"/>
                <w:bCs/>
                <w:color w:val="000000"/>
              </w:rPr>
              <w:t>All participants</w:t>
            </w:r>
          </w:p>
        </w:tc>
      </w:tr>
      <w:tr w:rsidR="00EC20EC" w:rsidRPr="002D3B74" w:rsidTr="00487E8F">
        <w:trPr>
          <w:trHeight w:val="517"/>
        </w:trPr>
        <w:tc>
          <w:tcPr>
            <w:tcW w:w="1844" w:type="dxa"/>
            <w:vAlign w:val="center"/>
          </w:tcPr>
          <w:p w:rsidR="00EC20EC" w:rsidRPr="002D3B74" w:rsidRDefault="00EC20EC" w:rsidP="002D3B74">
            <w:pPr>
              <w:jc w:val="both"/>
              <w:rPr>
                <w:rFonts w:ascii="Times New Roman" w:hAnsi="Times New Roman" w:cs="Times New Roman"/>
                <w:lang w:val="en-US"/>
              </w:rPr>
            </w:pPr>
            <w:r w:rsidRPr="002D3B74">
              <w:rPr>
                <w:rFonts w:ascii="Times New Roman" w:hAnsi="Times New Roman" w:cs="Times New Roman"/>
                <w:lang w:val="en-US"/>
              </w:rPr>
              <w:t>10h45</w:t>
            </w:r>
            <w:r w:rsidR="002D3B74">
              <w:rPr>
                <w:rFonts w:ascii="Times New Roman" w:hAnsi="Times New Roman" w:cs="Times New Roman"/>
                <w:lang w:val="en-US"/>
              </w:rPr>
              <w:t xml:space="preserve"> </w:t>
            </w:r>
            <w:r w:rsidRPr="002D3B74">
              <w:rPr>
                <w:rFonts w:ascii="Times New Roman" w:hAnsi="Times New Roman" w:cs="Times New Roman"/>
                <w:lang w:val="en-US"/>
              </w:rPr>
              <w:t>-</w:t>
            </w:r>
            <w:r w:rsidR="002D3B74">
              <w:rPr>
                <w:rFonts w:ascii="Times New Roman" w:hAnsi="Times New Roman" w:cs="Times New Roman"/>
                <w:lang w:val="en-US"/>
              </w:rPr>
              <w:t xml:space="preserve"> </w:t>
            </w:r>
            <w:r w:rsidRPr="002D3B74">
              <w:rPr>
                <w:rFonts w:ascii="Times New Roman" w:hAnsi="Times New Roman" w:cs="Times New Roman"/>
                <w:lang w:val="en-US"/>
              </w:rPr>
              <w:t>11h</w:t>
            </w:r>
            <w:r w:rsidR="002C54BE" w:rsidRPr="002D3B74">
              <w:rPr>
                <w:rFonts w:ascii="Times New Roman" w:hAnsi="Times New Roman" w:cs="Times New Roman"/>
                <w:lang w:val="en-US"/>
              </w:rPr>
              <w:t>00</w:t>
            </w:r>
          </w:p>
        </w:tc>
        <w:tc>
          <w:tcPr>
            <w:tcW w:w="5220" w:type="dxa"/>
            <w:vAlign w:val="center"/>
          </w:tcPr>
          <w:p w:rsidR="00EC20EC" w:rsidRPr="002D3B74" w:rsidRDefault="002C54BE" w:rsidP="002C54BE">
            <w:pPr>
              <w:rPr>
                <w:rFonts w:ascii="Times New Roman" w:hAnsi="Times New Roman" w:cs="Times New Roman"/>
                <w:lang w:val="en-US"/>
              </w:rPr>
            </w:pPr>
            <w:r w:rsidRPr="002D3B74">
              <w:rPr>
                <w:rFonts w:ascii="Times New Roman" w:hAnsi="Times New Roman" w:cs="Times New Roman"/>
                <w:lang w:val="en-US"/>
              </w:rPr>
              <w:t xml:space="preserve">Hand Washing Campaign </w:t>
            </w:r>
          </w:p>
        </w:tc>
        <w:tc>
          <w:tcPr>
            <w:tcW w:w="3427" w:type="dxa"/>
            <w:vAlign w:val="center"/>
          </w:tcPr>
          <w:p w:rsidR="00EC20EC" w:rsidRPr="002D3B74" w:rsidRDefault="00EC20EC" w:rsidP="00487E8F">
            <w:pPr>
              <w:autoSpaceDE w:val="0"/>
              <w:autoSpaceDN w:val="0"/>
              <w:adjustRightInd w:val="0"/>
              <w:jc w:val="center"/>
              <w:rPr>
                <w:rFonts w:ascii="Times New Roman" w:hAnsi="Times New Roman" w:cs="Times New Roman"/>
                <w:bCs/>
                <w:color w:val="000000"/>
              </w:rPr>
            </w:pPr>
            <w:r w:rsidRPr="002D3B74">
              <w:rPr>
                <w:rFonts w:ascii="Times New Roman" w:hAnsi="Times New Roman" w:cs="Times New Roman"/>
                <w:bCs/>
                <w:color w:val="000000"/>
              </w:rPr>
              <w:t>All participants</w:t>
            </w:r>
          </w:p>
        </w:tc>
      </w:tr>
      <w:tr w:rsidR="002C54BE" w:rsidRPr="002D3B74" w:rsidTr="00487E8F">
        <w:trPr>
          <w:trHeight w:val="517"/>
        </w:trPr>
        <w:tc>
          <w:tcPr>
            <w:tcW w:w="1844" w:type="dxa"/>
            <w:vAlign w:val="center"/>
          </w:tcPr>
          <w:p w:rsidR="002C54BE" w:rsidRPr="002D3B74" w:rsidRDefault="002C54BE" w:rsidP="002D3B74">
            <w:pPr>
              <w:jc w:val="both"/>
              <w:rPr>
                <w:rFonts w:ascii="Times New Roman" w:hAnsi="Times New Roman" w:cs="Times New Roman"/>
                <w:lang w:val="en-US"/>
              </w:rPr>
            </w:pPr>
            <w:r w:rsidRPr="002D3B74">
              <w:rPr>
                <w:rFonts w:ascii="Times New Roman" w:hAnsi="Times New Roman" w:cs="Times New Roman"/>
                <w:lang w:val="en-US"/>
              </w:rPr>
              <w:t>11h00</w:t>
            </w:r>
            <w:r w:rsidR="002D3B74">
              <w:rPr>
                <w:rFonts w:ascii="Times New Roman" w:hAnsi="Times New Roman" w:cs="Times New Roman"/>
                <w:lang w:val="en-US"/>
              </w:rPr>
              <w:t xml:space="preserve"> </w:t>
            </w:r>
            <w:r w:rsidRPr="002D3B74">
              <w:rPr>
                <w:rFonts w:ascii="Times New Roman" w:hAnsi="Times New Roman" w:cs="Times New Roman"/>
                <w:lang w:val="en-US"/>
              </w:rPr>
              <w:t>-</w:t>
            </w:r>
            <w:r w:rsidR="002D3B74">
              <w:rPr>
                <w:rFonts w:ascii="Times New Roman" w:hAnsi="Times New Roman" w:cs="Times New Roman"/>
                <w:lang w:val="en-US"/>
              </w:rPr>
              <w:t xml:space="preserve"> </w:t>
            </w:r>
            <w:r w:rsidRPr="002D3B74">
              <w:rPr>
                <w:rFonts w:ascii="Times New Roman" w:hAnsi="Times New Roman" w:cs="Times New Roman"/>
                <w:lang w:val="en-US"/>
              </w:rPr>
              <w:t>11h15</w:t>
            </w:r>
          </w:p>
        </w:tc>
        <w:tc>
          <w:tcPr>
            <w:tcW w:w="5220" w:type="dxa"/>
            <w:vAlign w:val="center"/>
          </w:tcPr>
          <w:p w:rsidR="002C54BE" w:rsidRPr="002D3B74" w:rsidRDefault="002C54BE" w:rsidP="00487E8F">
            <w:pPr>
              <w:rPr>
                <w:rFonts w:ascii="Times New Roman" w:hAnsi="Times New Roman" w:cs="Times New Roman"/>
                <w:lang w:val="en-US"/>
              </w:rPr>
            </w:pPr>
            <w:r w:rsidRPr="002D3B74">
              <w:rPr>
                <w:rFonts w:ascii="Times New Roman" w:hAnsi="Times New Roman" w:cs="Times New Roman"/>
                <w:lang w:val="en-US"/>
              </w:rPr>
              <w:t>Flooding resistant latrine design</w:t>
            </w:r>
          </w:p>
        </w:tc>
        <w:tc>
          <w:tcPr>
            <w:tcW w:w="3427" w:type="dxa"/>
            <w:vAlign w:val="center"/>
          </w:tcPr>
          <w:p w:rsidR="002C54BE" w:rsidRPr="002D3B74" w:rsidRDefault="002C54BE" w:rsidP="00487E8F">
            <w:pPr>
              <w:autoSpaceDE w:val="0"/>
              <w:autoSpaceDN w:val="0"/>
              <w:adjustRightInd w:val="0"/>
              <w:jc w:val="center"/>
              <w:rPr>
                <w:rFonts w:ascii="Times New Roman" w:hAnsi="Times New Roman" w:cs="Times New Roman"/>
                <w:bCs/>
                <w:color w:val="000000"/>
              </w:rPr>
            </w:pPr>
          </w:p>
        </w:tc>
      </w:tr>
      <w:tr w:rsidR="00EC20EC" w:rsidRPr="002D3B74" w:rsidTr="00487E8F">
        <w:trPr>
          <w:trHeight w:val="518"/>
        </w:trPr>
        <w:tc>
          <w:tcPr>
            <w:tcW w:w="1844" w:type="dxa"/>
            <w:vAlign w:val="center"/>
          </w:tcPr>
          <w:p w:rsidR="00EC20EC" w:rsidRPr="002D3B74" w:rsidRDefault="00EC20EC" w:rsidP="002D3B74">
            <w:pPr>
              <w:jc w:val="both"/>
              <w:rPr>
                <w:rFonts w:ascii="Times New Roman" w:hAnsi="Times New Roman" w:cs="Times New Roman"/>
                <w:bCs/>
                <w:color w:val="000000"/>
              </w:rPr>
            </w:pPr>
            <w:r w:rsidRPr="002D3B74">
              <w:rPr>
                <w:rFonts w:ascii="Times New Roman" w:hAnsi="Times New Roman" w:cs="Times New Roman"/>
                <w:bCs/>
                <w:color w:val="000000"/>
              </w:rPr>
              <w:t>11h15</w:t>
            </w:r>
            <w:r w:rsidR="002D3B74">
              <w:rPr>
                <w:rFonts w:ascii="Times New Roman" w:hAnsi="Times New Roman" w:cs="Times New Roman"/>
                <w:bCs/>
                <w:color w:val="000000"/>
              </w:rPr>
              <w:t xml:space="preserve"> -</w:t>
            </w:r>
            <w:r w:rsidRPr="002D3B74">
              <w:rPr>
                <w:rFonts w:ascii="Times New Roman" w:hAnsi="Times New Roman" w:cs="Times New Roman"/>
                <w:bCs/>
                <w:color w:val="000000"/>
              </w:rPr>
              <w:t xml:space="preserve"> 11h45</w:t>
            </w:r>
          </w:p>
        </w:tc>
        <w:tc>
          <w:tcPr>
            <w:tcW w:w="5220" w:type="dxa"/>
            <w:vAlign w:val="center"/>
          </w:tcPr>
          <w:p w:rsidR="00EC20EC" w:rsidRPr="002D3B74" w:rsidRDefault="00EC20EC" w:rsidP="00487E8F">
            <w:pPr>
              <w:rPr>
                <w:rFonts w:ascii="Times New Roman" w:hAnsi="Times New Roman" w:cs="Times New Roman"/>
                <w:bCs/>
                <w:color w:val="000000"/>
              </w:rPr>
            </w:pPr>
            <w:r w:rsidRPr="002D3B74">
              <w:rPr>
                <w:rFonts w:ascii="Times New Roman" w:hAnsi="Times New Roman" w:cs="Times New Roman"/>
                <w:lang w:val="en-US"/>
              </w:rPr>
              <w:t>WASH activities updates by each organizations</w:t>
            </w:r>
          </w:p>
        </w:tc>
        <w:tc>
          <w:tcPr>
            <w:tcW w:w="3427" w:type="dxa"/>
            <w:vAlign w:val="center"/>
          </w:tcPr>
          <w:p w:rsidR="00EC20EC" w:rsidRPr="002D3B74" w:rsidRDefault="00EC20EC" w:rsidP="00487E8F">
            <w:pPr>
              <w:autoSpaceDE w:val="0"/>
              <w:autoSpaceDN w:val="0"/>
              <w:adjustRightInd w:val="0"/>
              <w:jc w:val="center"/>
              <w:rPr>
                <w:rFonts w:ascii="Times New Roman" w:hAnsi="Times New Roman" w:cs="Times New Roman"/>
                <w:bCs/>
                <w:color w:val="000000"/>
              </w:rPr>
            </w:pPr>
            <w:r w:rsidRPr="002D3B74">
              <w:rPr>
                <w:rFonts w:ascii="Times New Roman" w:hAnsi="Times New Roman" w:cs="Times New Roman"/>
                <w:bCs/>
                <w:color w:val="000000"/>
              </w:rPr>
              <w:t>All participants</w:t>
            </w:r>
          </w:p>
        </w:tc>
      </w:tr>
      <w:tr w:rsidR="00EC20EC" w:rsidRPr="002D3B74" w:rsidTr="00487E8F">
        <w:trPr>
          <w:trHeight w:val="518"/>
        </w:trPr>
        <w:tc>
          <w:tcPr>
            <w:tcW w:w="1844" w:type="dxa"/>
            <w:vAlign w:val="center"/>
          </w:tcPr>
          <w:p w:rsidR="00EC20EC" w:rsidRPr="002D3B74" w:rsidRDefault="00EC20EC" w:rsidP="002D3B74">
            <w:pPr>
              <w:jc w:val="both"/>
              <w:rPr>
                <w:rFonts w:ascii="Times New Roman" w:hAnsi="Times New Roman" w:cs="Times New Roman"/>
                <w:bCs/>
                <w:color w:val="000000"/>
              </w:rPr>
            </w:pPr>
            <w:r w:rsidRPr="002D3B74">
              <w:rPr>
                <w:rFonts w:ascii="Times New Roman" w:hAnsi="Times New Roman" w:cs="Times New Roman"/>
                <w:bCs/>
                <w:color w:val="000000"/>
              </w:rPr>
              <w:t>11h45 -</w:t>
            </w:r>
            <w:r w:rsidR="002D3B74">
              <w:rPr>
                <w:rFonts w:ascii="Times New Roman" w:hAnsi="Times New Roman" w:cs="Times New Roman"/>
                <w:bCs/>
                <w:color w:val="000000"/>
              </w:rPr>
              <w:t xml:space="preserve"> </w:t>
            </w:r>
            <w:r w:rsidRPr="002D3B74">
              <w:rPr>
                <w:rFonts w:ascii="Times New Roman" w:hAnsi="Times New Roman" w:cs="Times New Roman"/>
                <w:bCs/>
                <w:color w:val="000000"/>
              </w:rPr>
              <w:t>12h00</w:t>
            </w:r>
          </w:p>
        </w:tc>
        <w:tc>
          <w:tcPr>
            <w:tcW w:w="5220" w:type="dxa"/>
            <w:vAlign w:val="center"/>
          </w:tcPr>
          <w:p w:rsidR="00EC20EC" w:rsidRPr="002D3B74" w:rsidRDefault="00EC20EC" w:rsidP="00487E8F">
            <w:pPr>
              <w:rPr>
                <w:rFonts w:ascii="Times New Roman" w:hAnsi="Times New Roman" w:cs="Times New Roman"/>
                <w:bCs/>
                <w:color w:val="000000"/>
              </w:rPr>
            </w:pPr>
            <w:r w:rsidRPr="002D3B74">
              <w:rPr>
                <w:rFonts w:ascii="Times New Roman" w:hAnsi="Times New Roman" w:cs="Times New Roman"/>
                <w:bCs/>
                <w:color w:val="000000"/>
              </w:rPr>
              <w:t>AOB (Any Other Business)</w:t>
            </w:r>
          </w:p>
        </w:tc>
        <w:tc>
          <w:tcPr>
            <w:tcW w:w="3427" w:type="dxa"/>
            <w:vAlign w:val="center"/>
          </w:tcPr>
          <w:p w:rsidR="00EC20EC" w:rsidRPr="002D3B74" w:rsidRDefault="00EC20EC" w:rsidP="00487E8F">
            <w:pPr>
              <w:autoSpaceDE w:val="0"/>
              <w:autoSpaceDN w:val="0"/>
              <w:adjustRightInd w:val="0"/>
              <w:jc w:val="center"/>
              <w:rPr>
                <w:rFonts w:ascii="Times New Roman" w:hAnsi="Times New Roman" w:cs="Times New Roman"/>
                <w:bCs/>
                <w:color w:val="000000"/>
              </w:rPr>
            </w:pPr>
            <w:r w:rsidRPr="002D3B74">
              <w:rPr>
                <w:rFonts w:ascii="Times New Roman" w:hAnsi="Times New Roman" w:cs="Times New Roman"/>
                <w:bCs/>
                <w:color w:val="000000"/>
              </w:rPr>
              <w:t>All participants</w:t>
            </w:r>
          </w:p>
        </w:tc>
      </w:tr>
    </w:tbl>
    <w:p w:rsidR="0045449A" w:rsidRPr="002D3B74" w:rsidRDefault="0045449A" w:rsidP="008D16C5">
      <w:pPr>
        <w:spacing w:after="0"/>
        <w:rPr>
          <w:rFonts w:ascii="Times New Roman" w:hAnsi="Times New Roman" w:cs="Times New Roman"/>
          <w:b/>
        </w:rPr>
      </w:pPr>
    </w:p>
    <w:p w:rsidR="00246655" w:rsidRPr="002D3B74" w:rsidRDefault="00246655" w:rsidP="008D16C5">
      <w:pPr>
        <w:spacing w:after="0"/>
        <w:rPr>
          <w:rFonts w:ascii="Times New Roman" w:hAnsi="Times New Roman" w:cs="Times New Roman"/>
          <w:b/>
        </w:rPr>
      </w:pPr>
    </w:p>
    <w:p w:rsidR="00246655" w:rsidRPr="002D3B74" w:rsidRDefault="00246655" w:rsidP="008D16C5">
      <w:pPr>
        <w:spacing w:after="0"/>
        <w:rPr>
          <w:rFonts w:ascii="Times New Roman" w:hAnsi="Times New Roman" w:cs="Times New Roman"/>
          <w:b/>
        </w:rPr>
      </w:pPr>
    </w:p>
    <w:p w:rsidR="00246655" w:rsidRDefault="00246655" w:rsidP="008D16C5">
      <w:pPr>
        <w:spacing w:after="0"/>
        <w:rPr>
          <w:rFonts w:ascii="Times New Roman" w:hAnsi="Times New Roman" w:cs="Times New Roman"/>
          <w:b/>
        </w:rPr>
      </w:pPr>
    </w:p>
    <w:p w:rsidR="002D3B74" w:rsidRDefault="002D3B74" w:rsidP="008D16C5">
      <w:pPr>
        <w:spacing w:after="0"/>
        <w:rPr>
          <w:rFonts w:ascii="Times New Roman" w:hAnsi="Times New Roman" w:cs="Times New Roman"/>
          <w:b/>
        </w:rPr>
      </w:pPr>
    </w:p>
    <w:p w:rsidR="002D3B74" w:rsidRDefault="002D3B74" w:rsidP="008D16C5">
      <w:pPr>
        <w:spacing w:after="0"/>
        <w:rPr>
          <w:rFonts w:ascii="Times New Roman" w:hAnsi="Times New Roman" w:cs="Times New Roman"/>
          <w:b/>
        </w:rPr>
      </w:pPr>
    </w:p>
    <w:p w:rsidR="002D3B74" w:rsidRPr="002D3B74" w:rsidRDefault="002D3B74" w:rsidP="008D16C5">
      <w:pPr>
        <w:spacing w:after="0"/>
        <w:rPr>
          <w:rFonts w:ascii="Times New Roman" w:hAnsi="Times New Roman" w:cs="Times New Roman"/>
          <w:b/>
        </w:rPr>
      </w:pPr>
    </w:p>
    <w:p w:rsidR="00246655" w:rsidRPr="002D3B74" w:rsidRDefault="00246655" w:rsidP="008D16C5">
      <w:pPr>
        <w:spacing w:after="0"/>
        <w:rPr>
          <w:rFonts w:ascii="Times New Roman" w:hAnsi="Times New Roman" w:cs="Times New Roman"/>
          <w:b/>
        </w:rPr>
      </w:pPr>
    </w:p>
    <w:p w:rsidR="00246655" w:rsidRPr="002D3B74" w:rsidRDefault="00246655" w:rsidP="008D16C5">
      <w:pPr>
        <w:spacing w:after="0"/>
        <w:rPr>
          <w:rFonts w:ascii="Times New Roman" w:hAnsi="Times New Roman" w:cs="Times New Roman"/>
          <w:b/>
        </w:rPr>
      </w:pPr>
    </w:p>
    <w:p w:rsidR="0045449A" w:rsidRPr="002D3B74" w:rsidRDefault="0045449A" w:rsidP="0045449A">
      <w:pPr>
        <w:spacing w:after="0"/>
        <w:rPr>
          <w:rFonts w:ascii="Times New Roman" w:hAnsi="Times New Roman" w:cs="Times New Roman"/>
          <w:b/>
        </w:rPr>
      </w:pPr>
      <w:r w:rsidRPr="002D3B74">
        <w:rPr>
          <w:rFonts w:ascii="Times New Roman" w:hAnsi="Times New Roman" w:cs="Times New Roman"/>
          <w:b/>
        </w:rPr>
        <w:lastRenderedPageBreak/>
        <w:t>Minutes:</w:t>
      </w:r>
    </w:p>
    <w:tbl>
      <w:tblPr>
        <w:tblStyle w:val="TableGrid"/>
        <w:tblW w:w="10504" w:type="dxa"/>
        <w:jc w:val="center"/>
        <w:tblInd w:w="-856" w:type="dxa"/>
        <w:tblCellMar>
          <w:top w:w="28" w:type="dxa"/>
          <w:bottom w:w="28" w:type="dxa"/>
        </w:tblCellMar>
        <w:tblLook w:val="04A0"/>
      </w:tblPr>
      <w:tblGrid>
        <w:gridCol w:w="7655"/>
        <w:gridCol w:w="2849"/>
      </w:tblGrid>
      <w:tr w:rsidR="0045449A" w:rsidRPr="002D3B74" w:rsidTr="00954014">
        <w:trPr>
          <w:jc w:val="center"/>
        </w:trPr>
        <w:tc>
          <w:tcPr>
            <w:tcW w:w="10504" w:type="dxa"/>
            <w:gridSpan w:val="2"/>
            <w:shd w:val="clear" w:color="auto" w:fill="D9D9D9" w:themeFill="background1" w:themeFillShade="D9"/>
          </w:tcPr>
          <w:p w:rsidR="0045449A" w:rsidRPr="002D3B74" w:rsidRDefault="0045449A" w:rsidP="00BD7E02">
            <w:pPr>
              <w:rPr>
                <w:rFonts w:ascii="Times New Roman" w:hAnsi="Times New Roman" w:cs="Times New Roman"/>
                <w:b/>
              </w:rPr>
            </w:pPr>
            <w:r w:rsidRPr="002D3B74">
              <w:rPr>
                <w:rFonts w:ascii="Times New Roman" w:hAnsi="Times New Roman" w:cs="Times New Roman"/>
                <w:b/>
              </w:rPr>
              <w:t xml:space="preserve">Topic 1: </w:t>
            </w:r>
            <w:r w:rsidR="00467319" w:rsidRPr="002D3B74">
              <w:rPr>
                <w:rFonts w:ascii="Times New Roman" w:hAnsi="Times New Roman" w:cs="Times New Roman"/>
              </w:rPr>
              <w:t>Follo</w:t>
            </w:r>
            <w:r w:rsidR="00EC20EC" w:rsidRPr="002D3B74">
              <w:rPr>
                <w:rFonts w:ascii="Times New Roman" w:hAnsi="Times New Roman" w:cs="Times New Roman"/>
              </w:rPr>
              <w:t>w up of last meeting minutes (</w:t>
            </w:r>
            <w:r w:rsidR="00BD7E02" w:rsidRPr="002D3B74">
              <w:rPr>
                <w:rFonts w:ascii="Times New Roman" w:hAnsi="Times New Roman" w:cs="Times New Roman"/>
              </w:rPr>
              <w:t>2</w:t>
            </w:r>
            <w:r w:rsidR="00BD7E02" w:rsidRPr="002D3B74">
              <w:rPr>
                <w:rFonts w:ascii="Times New Roman" w:hAnsi="Times New Roman" w:cs="Times New Roman"/>
                <w:vertAlign w:val="superscript"/>
              </w:rPr>
              <w:t>nd</w:t>
            </w:r>
            <w:r w:rsidR="00BD7E02" w:rsidRPr="002D3B74">
              <w:rPr>
                <w:rFonts w:ascii="Times New Roman" w:hAnsi="Times New Roman" w:cs="Times New Roman"/>
              </w:rPr>
              <w:t xml:space="preserve"> Oct </w:t>
            </w:r>
            <w:r w:rsidR="00467319" w:rsidRPr="002D3B74">
              <w:rPr>
                <w:rFonts w:ascii="Times New Roman" w:hAnsi="Times New Roman" w:cs="Times New Roman"/>
              </w:rPr>
              <w:t>2015)</w:t>
            </w:r>
          </w:p>
        </w:tc>
      </w:tr>
      <w:tr w:rsidR="0045449A" w:rsidRPr="002D3B74" w:rsidTr="00954014">
        <w:trPr>
          <w:trHeight w:val="530"/>
          <w:jc w:val="center"/>
        </w:trPr>
        <w:tc>
          <w:tcPr>
            <w:tcW w:w="7655"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Previous action points</w:t>
            </w:r>
          </w:p>
        </w:tc>
        <w:tc>
          <w:tcPr>
            <w:tcW w:w="2849" w:type="dxa"/>
            <w:vAlign w:val="center"/>
          </w:tcPr>
          <w:p w:rsidR="0045449A" w:rsidRPr="002D3B74" w:rsidRDefault="0045449A" w:rsidP="004C3457">
            <w:pPr>
              <w:rPr>
                <w:rFonts w:ascii="Times New Roman" w:hAnsi="Times New Roman" w:cs="Times New Roman"/>
                <w:b/>
              </w:rPr>
            </w:pPr>
            <w:r w:rsidRPr="002D3B74">
              <w:rPr>
                <w:rFonts w:ascii="Times New Roman" w:hAnsi="Times New Roman" w:cs="Times New Roman"/>
                <w:b/>
              </w:rPr>
              <w:t>Follow up</w:t>
            </w:r>
          </w:p>
        </w:tc>
      </w:tr>
      <w:tr w:rsidR="0045449A" w:rsidRPr="002D3B74" w:rsidTr="00954014">
        <w:trPr>
          <w:trHeight w:val="530"/>
          <w:jc w:val="center"/>
        </w:trPr>
        <w:tc>
          <w:tcPr>
            <w:tcW w:w="7655" w:type="dxa"/>
            <w:vAlign w:val="center"/>
          </w:tcPr>
          <w:p w:rsidR="005B7CE1" w:rsidRPr="002D3B74" w:rsidRDefault="00DD349D" w:rsidP="001B7233">
            <w:pPr>
              <w:pStyle w:val="ListParagraph"/>
              <w:numPr>
                <w:ilvl w:val="0"/>
                <w:numId w:val="25"/>
              </w:numPr>
              <w:spacing w:after="160" w:line="259" w:lineRule="auto"/>
              <w:rPr>
                <w:rFonts w:ascii="Times New Roman" w:hAnsi="Times New Roman" w:cs="Times New Roman"/>
              </w:rPr>
            </w:pPr>
            <w:r w:rsidRPr="002D3B74">
              <w:rPr>
                <w:rFonts w:ascii="Times New Roman" w:hAnsi="Times New Roman" w:cs="Times New Roman"/>
                <w:i/>
              </w:rPr>
              <w:t>For water requirement in Nan Saung Pu camp</w:t>
            </w:r>
            <w:r w:rsidRPr="002D3B74">
              <w:rPr>
                <w:rFonts w:ascii="Times New Roman" w:hAnsi="Times New Roman" w:cs="Times New Roman"/>
              </w:rPr>
              <w:t xml:space="preserve">, </w:t>
            </w:r>
            <w:r w:rsidR="00224CCA" w:rsidRPr="002D3B74">
              <w:rPr>
                <w:rFonts w:ascii="Times New Roman" w:hAnsi="Times New Roman" w:cs="Times New Roman"/>
              </w:rPr>
              <w:t xml:space="preserve">NAG provided fuel for </w:t>
            </w:r>
            <w:r w:rsidR="00BD7E02" w:rsidRPr="002D3B74">
              <w:rPr>
                <w:rFonts w:ascii="Times New Roman" w:hAnsi="Times New Roman" w:cs="Times New Roman"/>
              </w:rPr>
              <w:t>operation and c</w:t>
            </w:r>
            <w:r w:rsidR="002C54BE" w:rsidRPr="002D3B74">
              <w:rPr>
                <w:rFonts w:ascii="Times New Roman" w:hAnsi="Times New Roman" w:cs="Times New Roman"/>
              </w:rPr>
              <w:t>amp member ca</w:t>
            </w:r>
            <w:r w:rsidRPr="002D3B74">
              <w:rPr>
                <w:rFonts w:ascii="Times New Roman" w:hAnsi="Times New Roman" w:cs="Times New Roman"/>
              </w:rPr>
              <w:t>n manage the water distribution</w:t>
            </w:r>
          </w:p>
          <w:p w:rsidR="00BD7E02" w:rsidRPr="002D3B74" w:rsidRDefault="00DD349D" w:rsidP="001B7233">
            <w:pPr>
              <w:pStyle w:val="ListParagraph"/>
              <w:numPr>
                <w:ilvl w:val="0"/>
                <w:numId w:val="25"/>
              </w:numPr>
              <w:spacing w:after="160" w:line="259" w:lineRule="auto"/>
              <w:rPr>
                <w:rFonts w:ascii="Times New Roman" w:hAnsi="Times New Roman" w:cs="Times New Roman"/>
              </w:rPr>
            </w:pPr>
            <w:r w:rsidRPr="002D3B74">
              <w:rPr>
                <w:rFonts w:ascii="Times New Roman" w:hAnsi="Times New Roman" w:cs="Times New Roman"/>
                <w:i/>
              </w:rPr>
              <w:t>For water distribution</w:t>
            </w:r>
            <w:r w:rsidRPr="002D3B74">
              <w:rPr>
                <w:rFonts w:ascii="Times New Roman" w:hAnsi="Times New Roman" w:cs="Times New Roman"/>
              </w:rPr>
              <w:t>, t</w:t>
            </w:r>
            <w:r w:rsidR="00BD7E02" w:rsidRPr="002D3B74">
              <w:rPr>
                <w:rFonts w:ascii="Times New Roman" w:hAnsi="Times New Roman" w:cs="Times New Roman"/>
              </w:rPr>
              <w:t xml:space="preserve">wo Trucks from DRD also supply the water regularly </w:t>
            </w:r>
            <w:r w:rsidR="00224CCA" w:rsidRPr="002D3B74">
              <w:rPr>
                <w:rFonts w:ascii="Times New Roman" w:hAnsi="Times New Roman" w:cs="Times New Roman"/>
              </w:rPr>
              <w:t xml:space="preserve">over </w:t>
            </w:r>
            <w:r w:rsidR="00BD7E02" w:rsidRPr="002D3B74">
              <w:rPr>
                <w:rFonts w:ascii="Times New Roman" w:hAnsi="Times New Roman" w:cs="Times New Roman"/>
              </w:rPr>
              <w:t xml:space="preserve">60 villages </w:t>
            </w:r>
            <w:r w:rsidR="00224CCA" w:rsidRPr="002D3B74">
              <w:rPr>
                <w:rFonts w:ascii="Times New Roman" w:hAnsi="Times New Roman" w:cs="Times New Roman"/>
              </w:rPr>
              <w:t>and now</w:t>
            </w:r>
            <w:r w:rsidR="00143305" w:rsidRPr="002D3B74">
              <w:rPr>
                <w:rFonts w:ascii="Times New Roman" w:hAnsi="Times New Roman" w:cs="Times New Roman"/>
              </w:rPr>
              <w:t xml:space="preserve"> they already changed the distribution plan and</w:t>
            </w:r>
            <w:r w:rsidR="00224CCA" w:rsidRPr="002D3B74">
              <w:rPr>
                <w:rFonts w:ascii="Times New Roman" w:hAnsi="Times New Roman" w:cs="Times New Roman"/>
              </w:rPr>
              <w:t xml:space="preserve">  priority to the camp </w:t>
            </w:r>
            <w:r w:rsidRPr="002D3B74">
              <w:rPr>
                <w:rFonts w:ascii="Times New Roman" w:hAnsi="Times New Roman" w:cs="Times New Roman"/>
              </w:rPr>
              <w:t xml:space="preserve">in Kalay </w:t>
            </w:r>
          </w:p>
          <w:p w:rsidR="00224CCA" w:rsidRPr="002D3B74" w:rsidRDefault="00224CCA" w:rsidP="00DD349D">
            <w:pPr>
              <w:pStyle w:val="ListParagraph"/>
              <w:spacing w:after="160" w:line="259" w:lineRule="auto"/>
              <w:ind w:left="434"/>
              <w:rPr>
                <w:rFonts w:ascii="Times New Roman" w:hAnsi="Times New Roman" w:cs="Times New Roman"/>
              </w:rPr>
            </w:pPr>
            <w:r w:rsidRPr="002D3B74">
              <w:rPr>
                <w:rFonts w:ascii="Times New Roman" w:hAnsi="Times New Roman" w:cs="Times New Roman"/>
              </w:rPr>
              <w:t xml:space="preserve">Regional Minister stated in CERU meeting that he assigned to Kalay Township Development Committee to fully cover the water distribution for camp and villages </w:t>
            </w:r>
          </w:p>
          <w:p w:rsidR="00224CCA" w:rsidRPr="002D3B74" w:rsidRDefault="00DD349D" w:rsidP="00401F10">
            <w:pPr>
              <w:pStyle w:val="ListParagraph"/>
              <w:numPr>
                <w:ilvl w:val="0"/>
                <w:numId w:val="25"/>
              </w:numPr>
              <w:spacing w:after="160" w:line="259" w:lineRule="auto"/>
              <w:rPr>
                <w:rFonts w:ascii="Times New Roman" w:hAnsi="Times New Roman" w:cs="Times New Roman"/>
              </w:rPr>
            </w:pPr>
            <w:r w:rsidRPr="002D3B74">
              <w:rPr>
                <w:rFonts w:ascii="Times New Roman" w:hAnsi="Times New Roman" w:cs="Times New Roman"/>
                <w:i/>
              </w:rPr>
              <w:t>For camp management</w:t>
            </w:r>
            <w:r w:rsidRPr="002D3B74">
              <w:rPr>
                <w:rFonts w:ascii="Times New Roman" w:hAnsi="Times New Roman" w:cs="Times New Roman"/>
              </w:rPr>
              <w:t xml:space="preserve"> , </w:t>
            </w:r>
            <w:r w:rsidR="00401F10" w:rsidRPr="002D3B74">
              <w:rPr>
                <w:rFonts w:ascii="Times New Roman" w:hAnsi="Times New Roman" w:cs="Times New Roman"/>
              </w:rPr>
              <w:t>UNICEF, NAG and DRD advocated to the camp management committee  about gender separation and they will also implement with</w:t>
            </w:r>
            <w:r w:rsidR="006C474E" w:rsidRPr="002D3B74">
              <w:rPr>
                <w:rFonts w:ascii="Times New Roman" w:hAnsi="Times New Roman" w:cs="Times New Roman"/>
              </w:rPr>
              <w:t>in</w:t>
            </w:r>
            <w:r w:rsidR="00401F10" w:rsidRPr="002D3B74">
              <w:rPr>
                <w:rFonts w:ascii="Times New Roman" w:hAnsi="Times New Roman" w:cs="Times New Roman"/>
              </w:rPr>
              <w:t xml:space="preserve"> three days</w:t>
            </w:r>
          </w:p>
          <w:p w:rsidR="00401F10" w:rsidRPr="002D3B74" w:rsidRDefault="00401F10" w:rsidP="00DD349D">
            <w:pPr>
              <w:pStyle w:val="ListParagraph"/>
              <w:spacing w:after="160" w:line="259" w:lineRule="auto"/>
              <w:ind w:left="434"/>
              <w:rPr>
                <w:rFonts w:ascii="Times New Roman" w:hAnsi="Times New Roman" w:cs="Times New Roman"/>
              </w:rPr>
            </w:pPr>
            <w:r w:rsidRPr="002D3B74">
              <w:rPr>
                <w:rFonts w:ascii="Times New Roman" w:hAnsi="Times New Roman" w:cs="Times New Roman"/>
              </w:rPr>
              <w:t>WASH Cluster shared the information from UNOCHA that IOM will provide the camp management training from 19</w:t>
            </w:r>
            <w:r w:rsidRPr="002D3B74">
              <w:rPr>
                <w:rFonts w:ascii="Times New Roman" w:hAnsi="Times New Roman" w:cs="Times New Roman"/>
                <w:vertAlign w:val="superscript"/>
              </w:rPr>
              <w:t>th</w:t>
            </w:r>
            <w:r w:rsidRPr="002D3B74">
              <w:rPr>
                <w:rFonts w:ascii="Times New Roman" w:hAnsi="Times New Roman" w:cs="Times New Roman"/>
              </w:rPr>
              <w:t xml:space="preserve"> Oct 2015 to 25</w:t>
            </w:r>
            <w:r w:rsidRPr="002D3B74">
              <w:rPr>
                <w:rFonts w:ascii="Times New Roman" w:hAnsi="Times New Roman" w:cs="Times New Roman"/>
                <w:vertAlign w:val="superscript"/>
              </w:rPr>
              <w:t>th</w:t>
            </w:r>
            <w:r w:rsidRPr="002D3B74">
              <w:rPr>
                <w:rFonts w:ascii="Times New Roman" w:hAnsi="Times New Roman" w:cs="Times New Roman"/>
              </w:rPr>
              <w:t xml:space="preserve">  Oct 2015</w:t>
            </w:r>
          </w:p>
          <w:p w:rsidR="00143305" w:rsidRPr="002D3B74" w:rsidRDefault="00DD349D" w:rsidP="00401F10">
            <w:pPr>
              <w:pStyle w:val="ListParagraph"/>
              <w:numPr>
                <w:ilvl w:val="0"/>
                <w:numId w:val="25"/>
              </w:numPr>
              <w:spacing w:after="160" w:line="259" w:lineRule="auto"/>
              <w:rPr>
                <w:rFonts w:ascii="Times New Roman" w:hAnsi="Times New Roman" w:cs="Times New Roman"/>
              </w:rPr>
            </w:pPr>
            <w:r w:rsidRPr="002D3B74">
              <w:rPr>
                <w:rFonts w:ascii="Times New Roman" w:hAnsi="Times New Roman" w:cs="Times New Roman"/>
                <w:i/>
              </w:rPr>
              <w:t>For latrine construction</w:t>
            </w:r>
            <w:r w:rsidRPr="002D3B74">
              <w:rPr>
                <w:rFonts w:ascii="Times New Roman" w:hAnsi="Times New Roman" w:cs="Times New Roman"/>
              </w:rPr>
              <w:t xml:space="preserve">, </w:t>
            </w:r>
            <w:r w:rsidR="00143305" w:rsidRPr="002D3B74">
              <w:rPr>
                <w:rFonts w:ascii="Times New Roman" w:hAnsi="Times New Roman" w:cs="Times New Roman"/>
              </w:rPr>
              <w:t>MRCS will have a plan to start the implementation of latrine construction at December so cluster will coordinate with agencies to reduce the gap</w:t>
            </w:r>
            <w:r w:rsidR="006C474E" w:rsidRPr="002D3B74">
              <w:rPr>
                <w:rFonts w:ascii="Times New Roman" w:hAnsi="Times New Roman" w:cs="Times New Roman"/>
              </w:rPr>
              <w:t xml:space="preserve"> before they start</w:t>
            </w:r>
          </w:p>
          <w:p w:rsidR="00143305" w:rsidRPr="002D3B74" w:rsidRDefault="00DD349D" w:rsidP="00401F10">
            <w:pPr>
              <w:pStyle w:val="ListParagraph"/>
              <w:numPr>
                <w:ilvl w:val="0"/>
                <w:numId w:val="25"/>
              </w:numPr>
              <w:spacing w:after="160" w:line="259" w:lineRule="auto"/>
              <w:rPr>
                <w:rFonts w:ascii="Times New Roman" w:hAnsi="Times New Roman" w:cs="Times New Roman"/>
              </w:rPr>
            </w:pPr>
            <w:r w:rsidRPr="002D3B74">
              <w:rPr>
                <w:rFonts w:ascii="Times New Roman" w:hAnsi="Times New Roman" w:cs="Times New Roman"/>
              </w:rPr>
              <w:t xml:space="preserve">For data collection, </w:t>
            </w:r>
            <w:r w:rsidR="006C474E" w:rsidRPr="002D3B74">
              <w:rPr>
                <w:rFonts w:ascii="Times New Roman" w:hAnsi="Times New Roman" w:cs="Times New Roman"/>
              </w:rPr>
              <w:t>Cluster already shared</w:t>
            </w:r>
            <w:r w:rsidR="00F7331A" w:rsidRPr="002D3B74">
              <w:rPr>
                <w:rFonts w:ascii="Times New Roman" w:hAnsi="Times New Roman" w:cs="Times New Roman"/>
              </w:rPr>
              <w:t xml:space="preserve"> the data collection </w:t>
            </w:r>
            <w:r w:rsidR="00143305" w:rsidRPr="002D3B74">
              <w:rPr>
                <w:rFonts w:ascii="Times New Roman" w:hAnsi="Times New Roman" w:cs="Times New Roman"/>
              </w:rPr>
              <w:t xml:space="preserve"> matrix </w:t>
            </w:r>
            <w:r w:rsidR="00F7331A" w:rsidRPr="002D3B74">
              <w:rPr>
                <w:rFonts w:ascii="Times New Roman" w:hAnsi="Times New Roman" w:cs="Times New Roman"/>
              </w:rPr>
              <w:t xml:space="preserve">of DRD </w:t>
            </w:r>
            <w:r w:rsidR="00143305" w:rsidRPr="002D3B74">
              <w:rPr>
                <w:rFonts w:ascii="Times New Roman" w:hAnsi="Times New Roman" w:cs="Times New Roman"/>
              </w:rPr>
              <w:t xml:space="preserve">to the agencies </w:t>
            </w:r>
          </w:p>
          <w:p w:rsidR="00F7331A" w:rsidRPr="002D3B74" w:rsidRDefault="00DD349D" w:rsidP="00401F10">
            <w:pPr>
              <w:pStyle w:val="ListParagraph"/>
              <w:numPr>
                <w:ilvl w:val="0"/>
                <w:numId w:val="25"/>
              </w:numPr>
              <w:spacing w:after="160" w:line="259" w:lineRule="auto"/>
              <w:rPr>
                <w:rFonts w:ascii="Times New Roman" w:hAnsi="Times New Roman" w:cs="Times New Roman"/>
              </w:rPr>
            </w:pPr>
            <w:r w:rsidRPr="002D3B74">
              <w:rPr>
                <w:rFonts w:ascii="Times New Roman" w:hAnsi="Times New Roman" w:cs="Times New Roman"/>
                <w:i/>
              </w:rPr>
              <w:t>For Hand washing campaign</w:t>
            </w:r>
            <w:r w:rsidRPr="002D3B74">
              <w:rPr>
                <w:rFonts w:ascii="Times New Roman" w:hAnsi="Times New Roman" w:cs="Times New Roman"/>
              </w:rPr>
              <w:t xml:space="preserve">, </w:t>
            </w:r>
            <w:r w:rsidR="00F7331A" w:rsidRPr="002D3B74">
              <w:rPr>
                <w:rFonts w:ascii="Times New Roman" w:hAnsi="Times New Roman" w:cs="Times New Roman"/>
              </w:rPr>
              <w:t xml:space="preserve">Ah Yone Oo, KBN and HHO submitted EOI for Hand Washing campaign </w:t>
            </w:r>
            <w:r w:rsidR="006C474E" w:rsidRPr="002D3B74">
              <w:rPr>
                <w:rFonts w:ascii="Times New Roman" w:hAnsi="Times New Roman" w:cs="Times New Roman"/>
              </w:rPr>
              <w:t>and UNICEF will select the partner to celebrate the Hand Washing Campaign</w:t>
            </w:r>
          </w:p>
        </w:tc>
        <w:tc>
          <w:tcPr>
            <w:tcW w:w="2849" w:type="dxa"/>
            <w:vAlign w:val="center"/>
          </w:tcPr>
          <w:p w:rsidR="00174DAC" w:rsidRPr="002D3B74" w:rsidRDefault="00401F10" w:rsidP="002C54BE">
            <w:pPr>
              <w:pStyle w:val="ListParagraph"/>
              <w:numPr>
                <w:ilvl w:val="0"/>
                <w:numId w:val="25"/>
              </w:numPr>
              <w:jc w:val="both"/>
              <w:rPr>
                <w:rFonts w:ascii="Times New Roman" w:hAnsi="Times New Roman" w:cs="Times New Roman"/>
              </w:rPr>
            </w:pPr>
            <w:r w:rsidRPr="002D3B74">
              <w:rPr>
                <w:rFonts w:ascii="Times New Roman" w:hAnsi="Times New Roman" w:cs="Times New Roman"/>
              </w:rPr>
              <w:t>Follow up gender separation on the WASH facilities (latrines and bathing spaces)</w:t>
            </w:r>
          </w:p>
          <w:p w:rsidR="00F7331A" w:rsidRPr="002D3B74" w:rsidRDefault="00F7331A" w:rsidP="00F7331A">
            <w:pPr>
              <w:pStyle w:val="ListParagraph"/>
              <w:numPr>
                <w:ilvl w:val="0"/>
                <w:numId w:val="25"/>
              </w:numPr>
              <w:jc w:val="both"/>
              <w:rPr>
                <w:rFonts w:ascii="Times New Roman" w:hAnsi="Times New Roman" w:cs="Times New Roman"/>
              </w:rPr>
            </w:pPr>
            <w:r w:rsidRPr="002D3B74">
              <w:rPr>
                <w:rFonts w:ascii="Times New Roman" w:hAnsi="Times New Roman" w:cs="Times New Roman"/>
              </w:rPr>
              <w:t>Cluster analysis the matrix with agencies and  feedback to DRD</w:t>
            </w:r>
          </w:p>
          <w:p w:rsidR="00F7331A" w:rsidRPr="002D3B74" w:rsidRDefault="00F7331A" w:rsidP="006C474E">
            <w:pPr>
              <w:ind w:left="74"/>
              <w:jc w:val="both"/>
              <w:rPr>
                <w:rFonts w:ascii="Times New Roman" w:hAnsi="Times New Roman" w:cs="Times New Roman"/>
              </w:rPr>
            </w:pPr>
          </w:p>
        </w:tc>
      </w:tr>
    </w:tbl>
    <w:p w:rsidR="0045449A" w:rsidRPr="002D3B74" w:rsidRDefault="0045449A" w:rsidP="0045449A">
      <w:pPr>
        <w:rPr>
          <w:rFonts w:ascii="Times New Roman" w:hAnsi="Times New Roman" w:cs="Times New Roman"/>
        </w:rPr>
      </w:pPr>
    </w:p>
    <w:tbl>
      <w:tblPr>
        <w:tblStyle w:val="TableGrid"/>
        <w:tblW w:w="10504" w:type="dxa"/>
        <w:jc w:val="center"/>
        <w:tblInd w:w="-856" w:type="dxa"/>
        <w:tblCellMar>
          <w:top w:w="28" w:type="dxa"/>
          <w:bottom w:w="28" w:type="dxa"/>
        </w:tblCellMar>
        <w:tblLook w:val="04A0"/>
      </w:tblPr>
      <w:tblGrid>
        <w:gridCol w:w="2127"/>
        <w:gridCol w:w="8377"/>
      </w:tblGrid>
      <w:tr w:rsidR="0045449A" w:rsidRPr="002D3B74" w:rsidTr="00954014">
        <w:trPr>
          <w:jc w:val="center"/>
        </w:trPr>
        <w:tc>
          <w:tcPr>
            <w:tcW w:w="10504" w:type="dxa"/>
            <w:gridSpan w:val="2"/>
            <w:shd w:val="clear" w:color="auto" w:fill="D9D9D9" w:themeFill="background1" w:themeFillShade="D9"/>
          </w:tcPr>
          <w:p w:rsidR="0045449A" w:rsidRPr="002D3B74" w:rsidRDefault="0045449A" w:rsidP="00114CBA">
            <w:pPr>
              <w:rPr>
                <w:rFonts w:ascii="Times New Roman" w:hAnsi="Times New Roman" w:cs="Times New Roman"/>
                <w:b/>
              </w:rPr>
            </w:pPr>
            <w:r w:rsidRPr="002D3B74">
              <w:rPr>
                <w:rFonts w:ascii="Times New Roman" w:hAnsi="Times New Roman" w:cs="Times New Roman"/>
                <w:b/>
              </w:rPr>
              <w:t xml:space="preserve">Topic 2: </w:t>
            </w:r>
            <w:r w:rsidR="00114CBA" w:rsidRPr="002D3B74">
              <w:rPr>
                <w:rFonts w:ascii="Times New Roman" w:hAnsi="Times New Roman" w:cs="Times New Roman"/>
                <w:bCs/>
                <w:color w:val="000000"/>
              </w:rPr>
              <w:t>Latrine gap in camps and villages</w:t>
            </w:r>
          </w:p>
        </w:tc>
      </w:tr>
      <w:tr w:rsidR="0045449A" w:rsidRPr="002D3B74" w:rsidTr="00954014">
        <w:trPr>
          <w:trHeight w:val="530"/>
          <w:jc w:val="center"/>
        </w:trPr>
        <w:tc>
          <w:tcPr>
            <w:tcW w:w="2127"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Summary of discussions</w:t>
            </w:r>
          </w:p>
        </w:tc>
        <w:tc>
          <w:tcPr>
            <w:tcW w:w="8377" w:type="dxa"/>
            <w:vAlign w:val="center"/>
          </w:tcPr>
          <w:p w:rsidR="002F773E" w:rsidRPr="002D3B74" w:rsidRDefault="00114CBA" w:rsidP="002F773E">
            <w:pPr>
              <w:pStyle w:val="ListParagraph"/>
              <w:numPr>
                <w:ilvl w:val="0"/>
                <w:numId w:val="25"/>
              </w:numPr>
              <w:spacing w:after="160" w:line="259" w:lineRule="auto"/>
              <w:rPr>
                <w:rFonts w:ascii="Times New Roman" w:hAnsi="Times New Roman" w:cs="Times New Roman"/>
                <w:b/>
              </w:rPr>
            </w:pPr>
            <w:r w:rsidRPr="002D3B74">
              <w:rPr>
                <w:rFonts w:ascii="Times New Roman" w:hAnsi="Times New Roman" w:cs="Times New Roman"/>
              </w:rPr>
              <w:t>Cluster stated that 3W calculated based on the village which the d</w:t>
            </w:r>
            <w:r w:rsidR="006C474E" w:rsidRPr="002D3B74">
              <w:rPr>
                <w:rFonts w:ascii="Times New Roman" w:hAnsi="Times New Roman" w:cs="Times New Roman"/>
              </w:rPr>
              <w:t>ata from DRD and RRD. T</w:t>
            </w:r>
            <w:r w:rsidRPr="002D3B74">
              <w:rPr>
                <w:rFonts w:ascii="Times New Roman" w:hAnsi="Times New Roman" w:cs="Times New Roman"/>
              </w:rPr>
              <w:t xml:space="preserve">he data </w:t>
            </w:r>
            <w:r w:rsidR="006C474E" w:rsidRPr="002D3B74">
              <w:rPr>
                <w:rFonts w:ascii="Times New Roman" w:hAnsi="Times New Roman" w:cs="Times New Roman"/>
              </w:rPr>
              <w:t xml:space="preserve">was not </w:t>
            </w:r>
            <w:r w:rsidRPr="002D3B74">
              <w:rPr>
                <w:rFonts w:ascii="Times New Roman" w:hAnsi="Times New Roman" w:cs="Times New Roman"/>
              </w:rPr>
              <w:t xml:space="preserve">based on the camp. </w:t>
            </w:r>
            <w:r w:rsidR="00E7122D" w:rsidRPr="002D3B74">
              <w:rPr>
                <w:rFonts w:ascii="Times New Roman" w:hAnsi="Times New Roman" w:cs="Times New Roman"/>
              </w:rPr>
              <w:t>Agencies haven’t</w:t>
            </w:r>
            <w:r w:rsidRPr="002D3B74">
              <w:rPr>
                <w:rFonts w:ascii="Times New Roman" w:hAnsi="Times New Roman" w:cs="Times New Roman"/>
              </w:rPr>
              <w:t xml:space="preserve"> also these data and they assume as like as village because one village relocated the one camp.</w:t>
            </w:r>
            <w:r w:rsidR="006C474E" w:rsidRPr="002D3B74">
              <w:rPr>
                <w:rFonts w:ascii="Times New Roman" w:hAnsi="Times New Roman" w:cs="Times New Roman"/>
              </w:rPr>
              <w:t xml:space="preserve"> </w:t>
            </w:r>
          </w:p>
          <w:p w:rsidR="00E7122D" w:rsidRPr="002D3B74" w:rsidRDefault="002F773E" w:rsidP="002F773E">
            <w:pPr>
              <w:pStyle w:val="ListParagraph"/>
              <w:numPr>
                <w:ilvl w:val="0"/>
                <w:numId w:val="25"/>
              </w:numPr>
              <w:spacing w:after="160" w:line="259" w:lineRule="auto"/>
              <w:rPr>
                <w:rFonts w:ascii="Times New Roman" w:hAnsi="Times New Roman" w:cs="Times New Roman"/>
                <w:b/>
              </w:rPr>
            </w:pPr>
            <w:r w:rsidRPr="002D3B74">
              <w:rPr>
                <w:rFonts w:ascii="Times New Roman" w:hAnsi="Times New Roman" w:cs="Times New Roman"/>
                <w:bCs/>
                <w:color w:val="000000"/>
              </w:rPr>
              <w:t>Now, p</w:t>
            </w:r>
            <w:r w:rsidR="00C070F3" w:rsidRPr="002D3B74">
              <w:rPr>
                <w:rFonts w:ascii="Times New Roman" w:hAnsi="Times New Roman" w:cs="Times New Roman"/>
                <w:bCs/>
                <w:color w:val="000000"/>
              </w:rPr>
              <w:t>eople are stay</w:t>
            </w:r>
            <w:r w:rsidRPr="002D3B74">
              <w:rPr>
                <w:rFonts w:ascii="Times New Roman" w:hAnsi="Times New Roman" w:cs="Times New Roman"/>
                <w:bCs/>
                <w:color w:val="000000"/>
              </w:rPr>
              <w:t>ing in the relocated location by two types as barrack and individual house.</w:t>
            </w:r>
            <w:r w:rsidR="00E7122D" w:rsidRPr="002D3B74">
              <w:rPr>
                <w:rFonts w:ascii="Times New Roman" w:hAnsi="Times New Roman" w:cs="Times New Roman"/>
                <w:bCs/>
                <w:color w:val="000000"/>
              </w:rPr>
              <w:t xml:space="preserve">  Some of the </w:t>
            </w:r>
            <w:r w:rsidR="00C070F3" w:rsidRPr="002D3B74">
              <w:rPr>
                <w:rFonts w:ascii="Times New Roman" w:hAnsi="Times New Roman" w:cs="Times New Roman"/>
                <w:bCs/>
                <w:color w:val="000000"/>
              </w:rPr>
              <w:t xml:space="preserve">people in </w:t>
            </w:r>
            <w:r w:rsidR="00E7122D" w:rsidRPr="002D3B74">
              <w:rPr>
                <w:rFonts w:ascii="Times New Roman" w:hAnsi="Times New Roman" w:cs="Times New Roman"/>
                <w:bCs/>
                <w:color w:val="000000"/>
              </w:rPr>
              <w:t>camps a</w:t>
            </w:r>
            <w:r w:rsidR="00C070F3" w:rsidRPr="002D3B74">
              <w:rPr>
                <w:rFonts w:ascii="Times New Roman" w:hAnsi="Times New Roman" w:cs="Times New Roman"/>
                <w:bCs/>
                <w:color w:val="000000"/>
              </w:rPr>
              <w:t xml:space="preserve">re </w:t>
            </w:r>
            <w:r w:rsidRPr="002D3B74">
              <w:rPr>
                <w:rFonts w:ascii="Times New Roman" w:hAnsi="Times New Roman" w:cs="Times New Roman"/>
                <w:bCs/>
                <w:color w:val="000000"/>
              </w:rPr>
              <w:t xml:space="preserve">also </w:t>
            </w:r>
            <w:r w:rsidR="00C070F3" w:rsidRPr="002D3B74">
              <w:rPr>
                <w:rFonts w:ascii="Times New Roman" w:hAnsi="Times New Roman" w:cs="Times New Roman"/>
                <w:bCs/>
                <w:color w:val="000000"/>
              </w:rPr>
              <w:t>temporary relocated the place near old village and most of the latrine and water points are still functional</w:t>
            </w:r>
            <w:r w:rsidRPr="002D3B74">
              <w:rPr>
                <w:rFonts w:ascii="Times New Roman" w:hAnsi="Times New Roman" w:cs="Times New Roman"/>
                <w:bCs/>
                <w:color w:val="000000"/>
              </w:rPr>
              <w:t xml:space="preserve"> in old location.</w:t>
            </w:r>
          </w:p>
          <w:p w:rsidR="002F773E" w:rsidRPr="002D3B74" w:rsidRDefault="002F773E" w:rsidP="002F773E">
            <w:pPr>
              <w:pStyle w:val="ListParagraph"/>
              <w:numPr>
                <w:ilvl w:val="0"/>
                <w:numId w:val="25"/>
              </w:numPr>
              <w:spacing w:after="160" w:line="259" w:lineRule="auto"/>
              <w:rPr>
                <w:rFonts w:ascii="Times New Roman" w:hAnsi="Times New Roman" w:cs="Times New Roman"/>
              </w:rPr>
            </w:pPr>
            <w:r w:rsidRPr="002D3B74">
              <w:rPr>
                <w:rFonts w:ascii="Times New Roman" w:hAnsi="Times New Roman" w:cs="Times New Roman"/>
              </w:rPr>
              <w:t>So, it may be gap depend on the current situation.</w:t>
            </w:r>
          </w:p>
        </w:tc>
      </w:tr>
      <w:tr w:rsidR="0045449A" w:rsidRPr="002D3B74" w:rsidTr="00954014">
        <w:trPr>
          <w:trHeight w:val="530"/>
          <w:jc w:val="center"/>
        </w:trPr>
        <w:tc>
          <w:tcPr>
            <w:tcW w:w="2127"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Actions points</w:t>
            </w:r>
          </w:p>
        </w:tc>
        <w:tc>
          <w:tcPr>
            <w:tcW w:w="8377" w:type="dxa"/>
            <w:vAlign w:val="center"/>
          </w:tcPr>
          <w:p w:rsidR="00C070F3" w:rsidRPr="002D3B74" w:rsidRDefault="006C474E" w:rsidP="00C070F3">
            <w:pPr>
              <w:pStyle w:val="ListParagraph"/>
              <w:numPr>
                <w:ilvl w:val="0"/>
                <w:numId w:val="19"/>
              </w:numPr>
              <w:rPr>
                <w:rFonts w:ascii="Times New Roman" w:hAnsi="Times New Roman" w:cs="Times New Roman"/>
              </w:rPr>
            </w:pPr>
            <w:r w:rsidRPr="002D3B74">
              <w:rPr>
                <w:rFonts w:ascii="Times New Roman" w:hAnsi="Times New Roman" w:cs="Times New Roman"/>
              </w:rPr>
              <w:t>Analysis the type of camps and update population and to fill the gap .</w:t>
            </w:r>
            <w:r w:rsidR="00C070F3" w:rsidRPr="002D3B74">
              <w:rPr>
                <w:rFonts w:ascii="Times New Roman" w:hAnsi="Times New Roman" w:cs="Times New Roman"/>
              </w:rPr>
              <w:t xml:space="preserve">Metta will provide the update information of Kan Nan and Kan Ma Gyi camp and </w:t>
            </w:r>
            <w:r w:rsidR="00BD6CE3" w:rsidRPr="002D3B74">
              <w:rPr>
                <w:rFonts w:ascii="Times New Roman" w:hAnsi="Times New Roman" w:cs="Times New Roman"/>
              </w:rPr>
              <w:t>NAG</w:t>
            </w:r>
            <w:r w:rsidR="00C070F3" w:rsidRPr="002D3B74">
              <w:rPr>
                <w:rFonts w:ascii="Times New Roman" w:hAnsi="Times New Roman" w:cs="Times New Roman"/>
              </w:rPr>
              <w:t xml:space="preserve"> will provide the update information of Nan Chaung  camp</w:t>
            </w:r>
          </w:p>
          <w:p w:rsidR="00C070F3" w:rsidRPr="002D3B74" w:rsidRDefault="002F773E" w:rsidP="00C070F3">
            <w:pPr>
              <w:pStyle w:val="ListParagraph"/>
              <w:numPr>
                <w:ilvl w:val="0"/>
                <w:numId w:val="19"/>
              </w:numPr>
              <w:rPr>
                <w:rFonts w:ascii="Times New Roman" w:hAnsi="Times New Roman" w:cs="Times New Roman"/>
              </w:rPr>
            </w:pPr>
            <w:r w:rsidRPr="002D3B74">
              <w:rPr>
                <w:rFonts w:ascii="Times New Roman" w:hAnsi="Times New Roman" w:cs="Times New Roman"/>
              </w:rPr>
              <w:t xml:space="preserve">Metta </w:t>
            </w:r>
            <w:r w:rsidR="006C474E" w:rsidRPr="002D3B74">
              <w:rPr>
                <w:rFonts w:ascii="Times New Roman" w:hAnsi="Times New Roman" w:cs="Times New Roman"/>
              </w:rPr>
              <w:t>will provide the latrine gap in the Nan Saung Pu camp.</w:t>
            </w:r>
          </w:p>
        </w:tc>
      </w:tr>
    </w:tbl>
    <w:p w:rsidR="0045449A" w:rsidRDefault="0045449A"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Pr="002D3B74" w:rsidRDefault="00954014" w:rsidP="0045449A">
      <w:pPr>
        <w:rPr>
          <w:rFonts w:ascii="Times New Roman" w:hAnsi="Times New Roman" w:cs="Times New Roman"/>
        </w:rPr>
      </w:pPr>
    </w:p>
    <w:tbl>
      <w:tblPr>
        <w:tblStyle w:val="TableGrid"/>
        <w:tblW w:w="10504" w:type="dxa"/>
        <w:jc w:val="center"/>
        <w:tblInd w:w="-856" w:type="dxa"/>
        <w:tblCellMar>
          <w:top w:w="28" w:type="dxa"/>
          <w:bottom w:w="28" w:type="dxa"/>
        </w:tblCellMar>
        <w:tblLook w:val="04A0"/>
      </w:tblPr>
      <w:tblGrid>
        <w:gridCol w:w="2127"/>
        <w:gridCol w:w="8377"/>
      </w:tblGrid>
      <w:tr w:rsidR="0045449A" w:rsidRPr="002D3B74" w:rsidTr="00954014">
        <w:trPr>
          <w:jc w:val="center"/>
        </w:trPr>
        <w:tc>
          <w:tcPr>
            <w:tcW w:w="10504" w:type="dxa"/>
            <w:gridSpan w:val="2"/>
            <w:shd w:val="clear" w:color="auto" w:fill="D9D9D9" w:themeFill="background1" w:themeFillShade="D9"/>
          </w:tcPr>
          <w:p w:rsidR="0045449A" w:rsidRPr="002D3B74" w:rsidRDefault="0045449A" w:rsidP="00C070F3">
            <w:pPr>
              <w:rPr>
                <w:rFonts w:ascii="Times New Roman" w:hAnsi="Times New Roman" w:cs="Times New Roman"/>
                <w:b/>
              </w:rPr>
            </w:pPr>
            <w:r w:rsidRPr="002D3B74">
              <w:rPr>
                <w:rFonts w:ascii="Times New Roman" w:hAnsi="Times New Roman" w:cs="Times New Roman"/>
                <w:b/>
              </w:rPr>
              <w:lastRenderedPageBreak/>
              <w:t xml:space="preserve">Topic 3: </w:t>
            </w:r>
            <w:r w:rsidR="00C070F3" w:rsidRPr="002D3B74">
              <w:rPr>
                <w:rFonts w:ascii="Times New Roman" w:hAnsi="Times New Roman" w:cs="Times New Roman"/>
                <w:lang w:val="en-US"/>
              </w:rPr>
              <w:t>Flood resistance latrine</w:t>
            </w:r>
          </w:p>
        </w:tc>
      </w:tr>
      <w:tr w:rsidR="0045449A" w:rsidRPr="002D3B74" w:rsidTr="00954014">
        <w:trPr>
          <w:trHeight w:val="530"/>
          <w:jc w:val="center"/>
        </w:trPr>
        <w:tc>
          <w:tcPr>
            <w:tcW w:w="2127"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Summary of discussions</w:t>
            </w:r>
          </w:p>
        </w:tc>
        <w:tc>
          <w:tcPr>
            <w:tcW w:w="8377" w:type="dxa"/>
            <w:vAlign w:val="center"/>
          </w:tcPr>
          <w:p w:rsidR="00B70A0E" w:rsidRPr="002D3B74" w:rsidRDefault="0089205B" w:rsidP="0089205B">
            <w:pPr>
              <w:pStyle w:val="ListParagraph"/>
              <w:numPr>
                <w:ilvl w:val="0"/>
                <w:numId w:val="23"/>
              </w:numPr>
              <w:spacing w:after="160" w:line="259" w:lineRule="auto"/>
              <w:rPr>
                <w:rFonts w:ascii="Times New Roman" w:hAnsi="Times New Roman" w:cs="Times New Roman"/>
              </w:rPr>
            </w:pPr>
            <w:r w:rsidRPr="002D3B74">
              <w:rPr>
                <w:rFonts w:ascii="Times New Roman" w:hAnsi="Times New Roman" w:cs="Times New Roman"/>
              </w:rPr>
              <w:t>Relocated villages are mostly the high land and agencies suggest the low lands which are not included in the relocation plan.</w:t>
            </w:r>
          </w:p>
        </w:tc>
      </w:tr>
      <w:tr w:rsidR="0045449A" w:rsidRPr="002D3B74" w:rsidTr="00954014">
        <w:trPr>
          <w:trHeight w:val="530"/>
          <w:jc w:val="center"/>
        </w:trPr>
        <w:tc>
          <w:tcPr>
            <w:tcW w:w="2127"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Actions points</w:t>
            </w:r>
          </w:p>
        </w:tc>
        <w:tc>
          <w:tcPr>
            <w:tcW w:w="8377" w:type="dxa"/>
            <w:vAlign w:val="center"/>
          </w:tcPr>
          <w:p w:rsidR="0089205B" w:rsidRPr="002D3B74" w:rsidRDefault="0089205B" w:rsidP="004C3457">
            <w:pPr>
              <w:pStyle w:val="ListParagraph"/>
              <w:numPr>
                <w:ilvl w:val="0"/>
                <w:numId w:val="19"/>
              </w:numPr>
              <w:rPr>
                <w:rFonts w:ascii="Times New Roman" w:hAnsi="Times New Roman" w:cs="Times New Roman"/>
              </w:rPr>
            </w:pPr>
            <w:r w:rsidRPr="002D3B74">
              <w:rPr>
                <w:rFonts w:ascii="Times New Roman" w:hAnsi="Times New Roman" w:cs="Times New Roman"/>
              </w:rPr>
              <w:t xml:space="preserve">Will go joint visit to the villages and to consider about the feedback of villagers for their </w:t>
            </w:r>
            <w:r w:rsidR="001B38A2" w:rsidRPr="002D3B74">
              <w:rPr>
                <w:rFonts w:ascii="Times New Roman" w:hAnsi="Times New Roman" w:cs="Times New Roman"/>
              </w:rPr>
              <w:t>suggestion</w:t>
            </w:r>
          </w:p>
          <w:p w:rsidR="005B3BC9" w:rsidRPr="002D3B74" w:rsidRDefault="001B38A2" w:rsidP="004C3457">
            <w:pPr>
              <w:pStyle w:val="ListParagraph"/>
              <w:numPr>
                <w:ilvl w:val="0"/>
                <w:numId w:val="19"/>
              </w:numPr>
              <w:rPr>
                <w:rFonts w:ascii="Times New Roman" w:hAnsi="Times New Roman" w:cs="Times New Roman"/>
              </w:rPr>
            </w:pPr>
            <w:r w:rsidRPr="002D3B74">
              <w:rPr>
                <w:rFonts w:ascii="Times New Roman" w:hAnsi="Times New Roman" w:cs="Times New Roman"/>
              </w:rPr>
              <w:t xml:space="preserve">Cluster , agencies and DRD </w:t>
            </w:r>
            <w:r w:rsidR="002F773E" w:rsidRPr="002D3B74">
              <w:rPr>
                <w:rFonts w:ascii="Times New Roman" w:hAnsi="Times New Roman" w:cs="Times New Roman"/>
              </w:rPr>
              <w:t xml:space="preserve">with the cooperation of DoH  </w:t>
            </w:r>
            <w:r w:rsidRPr="002D3B74">
              <w:rPr>
                <w:rFonts w:ascii="Times New Roman" w:hAnsi="Times New Roman" w:cs="Times New Roman"/>
              </w:rPr>
              <w:t>will make the design depend on the suggestion and finding</w:t>
            </w:r>
          </w:p>
        </w:tc>
      </w:tr>
    </w:tbl>
    <w:p w:rsidR="00BD6CE3" w:rsidRPr="002D3B74" w:rsidRDefault="00BD6CE3" w:rsidP="0045449A">
      <w:pPr>
        <w:rPr>
          <w:rFonts w:ascii="Times New Roman" w:hAnsi="Times New Roman" w:cs="Times New Roman"/>
        </w:rPr>
      </w:pPr>
    </w:p>
    <w:tbl>
      <w:tblPr>
        <w:tblStyle w:val="TableGrid"/>
        <w:tblW w:w="10504" w:type="dxa"/>
        <w:jc w:val="center"/>
        <w:tblInd w:w="-856" w:type="dxa"/>
        <w:tblCellMar>
          <w:top w:w="28" w:type="dxa"/>
          <w:bottom w:w="28" w:type="dxa"/>
        </w:tblCellMar>
        <w:tblLook w:val="04A0"/>
      </w:tblPr>
      <w:tblGrid>
        <w:gridCol w:w="2127"/>
        <w:gridCol w:w="8377"/>
      </w:tblGrid>
      <w:tr w:rsidR="0045449A" w:rsidRPr="002D3B74" w:rsidTr="00954014">
        <w:trPr>
          <w:jc w:val="center"/>
        </w:trPr>
        <w:tc>
          <w:tcPr>
            <w:tcW w:w="10504" w:type="dxa"/>
            <w:gridSpan w:val="2"/>
            <w:shd w:val="clear" w:color="auto" w:fill="D9D9D9" w:themeFill="background1" w:themeFillShade="D9"/>
          </w:tcPr>
          <w:p w:rsidR="0045449A" w:rsidRPr="002D3B74" w:rsidRDefault="0045449A" w:rsidP="004C3457">
            <w:pPr>
              <w:pStyle w:val="ListParagraph"/>
              <w:autoSpaceDE w:val="0"/>
              <w:autoSpaceDN w:val="0"/>
              <w:adjustRightInd w:val="0"/>
              <w:ind w:left="0"/>
              <w:rPr>
                <w:rFonts w:ascii="Times New Roman" w:hAnsi="Times New Roman" w:cs="Times New Roman"/>
                <w:lang w:val="en-US"/>
              </w:rPr>
            </w:pPr>
            <w:r w:rsidRPr="002D3B74">
              <w:rPr>
                <w:rFonts w:ascii="Times New Roman" w:hAnsi="Times New Roman" w:cs="Times New Roman"/>
                <w:b/>
              </w:rPr>
              <w:t xml:space="preserve">Topic 4: </w:t>
            </w:r>
            <w:r w:rsidR="001B38A2" w:rsidRPr="002D3B74">
              <w:rPr>
                <w:rFonts w:ascii="Times New Roman" w:hAnsi="Times New Roman" w:cs="Times New Roman"/>
                <w:lang w:val="en-US"/>
              </w:rPr>
              <w:t>Hand Washing Campaign</w:t>
            </w:r>
          </w:p>
          <w:p w:rsidR="0045449A" w:rsidRPr="002D3B74" w:rsidRDefault="0045449A" w:rsidP="004C3457">
            <w:pPr>
              <w:rPr>
                <w:rFonts w:ascii="Times New Roman" w:hAnsi="Times New Roman" w:cs="Times New Roman"/>
                <w:b/>
              </w:rPr>
            </w:pPr>
          </w:p>
        </w:tc>
      </w:tr>
      <w:tr w:rsidR="0045449A" w:rsidRPr="002D3B74" w:rsidTr="00954014">
        <w:trPr>
          <w:trHeight w:val="530"/>
          <w:jc w:val="center"/>
        </w:trPr>
        <w:tc>
          <w:tcPr>
            <w:tcW w:w="2127"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Summary of discussions</w:t>
            </w:r>
          </w:p>
        </w:tc>
        <w:tc>
          <w:tcPr>
            <w:tcW w:w="8377" w:type="dxa"/>
            <w:vAlign w:val="center"/>
          </w:tcPr>
          <w:p w:rsidR="00481B68" w:rsidRPr="002D3B74" w:rsidRDefault="001B38A2" w:rsidP="00481B68">
            <w:pPr>
              <w:pStyle w:val="ListParagraph"/>
              <w:numPr>
                <w:ilvl w:val="0"/>
                <w:numId w:val="23"/>
              </w:numPr>
              <w:rPr>
                <w:rFonts w:ascii="Times New Roman" w:hAnsi="Times New Roman" w:cs="Times New Roman"/>
              </w:rPr>
            </w:pPr>
            <w:r w:rsidRPr="002D3B74">
              <w:rPr>
                <w:rFonts w:ascii="Times New Roman" w:hAnsi="Times New Roman" w:cs="Times New Roman"/>
              </w:rPr>
              <w:t xml:space="preserve">Select the </w:t>
            </w:r>
            <w:r w:rsidR="00DD349D" w:rsidRPr="002D3B74">
              <w:rPr>
                <w:rFonts w:ascii="Times New Roman" w:hAnsi="Times New Roman" w:cs="Times New Roman"/>
              </w:rPr>
              <w:t xml:space="preserve">draft </w:t>
            </w:r>
            <w:r w:rsidRPr="002D3B74">
              <w:rPr>
                <w:rFonts w:ascii="Times New Roman" w:hAnsi="Times New Roman" w:cs="Times New Roman"/>
              </w:rPr>
              <w:t>three type</w:t>
            </w:r>
            <w:r w:rsidR="00DD349D" w:rsidRPr="002D3B74">
              <w:rPr>
                <w:rFonts w:ascii="Times New Roman" w:hAnsi="Times New Roman" w:cs="Times New Roman"/>
              </w:rPr>
              <w:t xml:space="preserve">s of </w:t>
            </w:r>
            <w:r w:rsidRPr="002D3B74">
              <w:rPr>
                <w:rFonts w:ascii="Times New Roman" w:hAnsi="Times New Roman" w:cs="Times New Roman"/>
              </w:rPr>
              <w:t xml:space="preserve"> location for HWC in which  are Nan Saung Pu as Barrack Type, Sunday School at Nan Chaung and Dahhma School at Yae Lae Oo</w:t>
            </w:r>
          </w:p>
        </w:tc>
      </w:tr>
      <w:tr w:rsidR="0045449A" w:rsidRPr="002D3B74" w:rsidTr="00954014">
        <w:trPr>
          <w:trHeight w:val="530"/>
          <w:jc w:val="center"/>
        </w:trPr>
        <w:tc>
          <w:tcPr>
            <w:tcW w:w="2127"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Actions points</w:t>
            </w:r>
          </w:p>
        </w:tc>
        <w:tc>
          <w:tcPr>
            <w:tcW w:w="8377" w:type="dxa"/>
            <w:vAlign w:val="center"/>
          </w:tcPr>
          <w:p w:rsidR="00F84C90" w:rsidRPr="002D3B74" w:rsidRDefault="001B38A2" w:rsidP="004C3457">
            <w:pPr>
              <w:pStyle w:val="ListParagraph"/>
              <w:numPr>
                <w:ilvl w:val="0"/>
                <w:numId w:val="19"/>
              </w:numPr>
              <w:rPr>
                <w:rFonts w:ascii="Times New Roman" w:hAnsi="Times New Roman" w:cs="Times New Roman"/>
              </w:rPr>
            </w:pPr>
            <w:r w:rsidRPr="002D3B74">
              <w:rPr>
                <w:rFonts w:ascii="Times New Roman" w:hAnsi="Times New Roman" w:cs="Times New Roman"/>
              </w:rPr>
              <w:t>ZYA, ADRA and Metta will provide the participant lis</w:t>
            </w:r>
            <w:r w:rsidR="001F6B27" w:rsidRPr="002D3B74">
              <w:rPr>
                <w:rFonts w:ascii="Times New Roman" w:hAnsi="Times New Roman" w:cs="Times New Roman"/>
              </w:rPr>
              <w:t xml:space="preserve">t and </w:t>
            </w:r>
            <w:r w:rsidR="00DD349D" w:rsidRPr="002D3B74">
              <w:rPr>
                <w:rFonts w:ascii="Times New Roman" w:hAnsi="Times New Roman" w:cs="Times New Roman"/>
              </w:rPr>
              <w:t xml:space="preserve">agencies </w:t>
            </w:r>
            <w:r w:rsidR="001F6B27" w:rsidRPr="002D3B74">
              <w:rPr>
                <w:rFonts w:ascii="Times New Roman" w:hAnsi="Times New Roman" w:cs="Times New Roman"/>
              </w:rPr>
              <w:t>will discuss</w:t>
            </w:r>
            <w:r w:rsidR="00DD349D" w:rsidRPr="002D3B74">
              <w:rPr>
                <w:rFonts w:ascii="Times New Roman" w:hAnsi="Times New Roman" w:cs="Times New Roman"/>
              </w:rPr>
              <w:t xml:space="preserve"> and share their idea to insert  the campaign</w:t>
            </w:r>
            <w:r w:rsidR="002F773E" w:rsidRPr="002D3B74">
              <w:rPr>
                <w:rFonts w:ascii="Times New Roman" w:hAnsi="Times New Roman" w:cs="Times New Roman"/>
              </w:rPr>
              <w:t xml:space="preserve"> </w:t>
            </w:r>
            <w:r w:rsidRPr="002D3B74">
              <w:rPr>
                <w:rFonts w:ascii="Times New Roman" w:hAnsi="Times New Roman" w:cs="Times New Roman"/>
              </w:rPr>
              <w:t xml:space="preserve"> on coming Wednesday </w:t>
            </w:r>
          </w:p>
        </w:tc>
      </w:tr>
    </w:tbl>
    <w:p w:rsidR="0045449A" w:rsidRPr="002D3B74" w:rsidRDefault="0045449A" w:rsidP="0045449A">
      <w:pPr>
        <w:rPr>
          <w:rFonts w:ascii="Times New Roman" w:hAnsi="Times New Roman" w:cs="Times New Roman"/>
        </w:rPr>
      </w:pPr>
    </w:p>
    <w:tbl>
      <w:tblPr>
        <w:tblStyle w:val="TableGrid"/>
        <w:tblW w:w="10504" w:type="dxa"/>
        <w:jc w:val="center"/>
        <w:tblInd w:w="-856" w:type="dxa"/>
        <w:tblCellMar>
          <w:top w:w="28" w:type="dxa"/>
          <w:bottom w:w="28" w:type="dxa"/>
        </w:tblCellMar>
        <w:tblLook w:val="04A0"/>
      </w:tblPr>
      <w:tblGrid>
        <w:gridCol w:w="2127"/>
        <w:gridCol w:w="8377"/>
      </w:tblGrid>
      <w:tr w:rsidR="00BD6CE3" w:rsidRPr="002D3B74" w:rsidTr="00954014">
        <w:trPr>
          <w:jc w:val="center"/>
        </w:trPr>
        <w:tc>
          <w:tcPr>
            <w:tcW w:w="10504" w:type="dxa"/>
            <w:gridSpan w:val="2"/>
            <w:shd w:val="clear" w:color="auto" w:fill="D9D9D9" w:themeFill="background1" w:themeFillShade="D9"/>
          </w:tcPr>
          <w:p w:rsidR="00BD6CE3" w:rsidRPr="002D3B74" w:rsidRDefault="00BD6CE3" w:rsidP="00417AE1">
            <w:pPr>
              <w:pStyle w:val="ListParagraph"/>
              <w:autoSpaceDE w:val="0"/>
              <w:autoSpaceDN w:val="0"/>
              <w:adjustRightInd w:val="0"/>
              <w:ind w:left="0"/>
              <w:rPr>
                <w:rFonts w:ascii="Times New Roman" w:hAnsi="Times New Roman" w:cs="Times New Roman"/>
                <w:lang w:val="en-US"/>
              </w:rPr>
            </w:pPr>
            <w:r w:rsidRPr="002D3B74">
              <w:rPr>
                <w:rFonts w:ascii="Times New Roman" w:hAnsi="Times New Roman" w:cs="Times New Roman"/>
                <w:b/>
              </w:rPr>
              <w:t xml:space="preserve">Topic 4: </w:t>
            </w:r>
            <w:r w:rsidRPr="002D3B74">
              <w:rPr>
                <w:rFonts w:ascii="Times New Roman" w:hAnsi="Times New Roman" w:cs="Times New Roman"/>
                <w:lang w:val="en-US"/>
              </w:rPr>
              <w:t>WASH Activities updates by each organizations</w:t>
            </w:r>
          </w:p>
          <w:p w:rsidR="00BD6CE3" w:rsidRPr="002D3B74" w:rsidRDefault="00BD6CE3" w:rsidP="00417AE1">
            <w:pPr>
              <w:rPr>
                <w:rFonts w:ascii="Times New Roman" w:hAnsi="Times New Roman" w:cs="Times New Roman"/>
                <w:b/>
              </w:rPr>
            </w:pPr>
          </w:p>
        </w:tc>
      </w:tr>
      <w:tr w:rsidR="00BD6CE3" w:rsidRPr="002D3B74" w:rsidTr="00954014">
        <w:trPr>
          <w:trHeight w:val="530"/>
          <w:jc w:val="center"/>
        </w:trPr>
        <w:tc>
          <w:tcPr>
            <w:tcW w:w="2127" w:type="dxa"/>
            <w:vAlign w:val="center"/>
          </w:tcPr>
          <w:p w:rsidR="00BD6CE3" w:rsidRPr="002D3B74" w:rsidRDefault="00BD6CE3" w:rsidP="00417AE1">
            <w:pPr>
              <w:ind w:left="29"/>
              <w:rPr>
                <w:rFonts w:ascii="Times New Roman" w:hAnsi="Times New Roman" w:cs="Times New Roman"/>
                <w:b/>
              </w:rPr>
            </w:pPr>
            <w:r w:rsidRPr="002D3B74">
              <w:rPr>
                <w:rFonts w:ascii="Times New Roman" w:hAnsi="Times New Roman" w:cs="Times New Roman"/>
                <w:b/>
              </w:rPr>
              <w:t>Summary of discussions</w:t>
            </w:r>
          </w:p>
        </w:tc>
        <w:tc>
          <w:tcPr>
            <w:tcW w:w="8377" w:type="dxa"/>
            <w:vAlign w:val="center"/>
          </w:tcPr>
          <w:p w:rsidR="00BD6CE3" w:rsidRPr="002D3B74" w:rsidRDefault="00BD6CE3" w:rsidP="00417AE1">
            <w:pPr>
              <w:pStyle w:val="ListParagraph"/>
              <w:numPr>
                <w:ilvl w:val="0"/>
                <w:numId w:val="23"/>
              </w:numPr>
              <w:rPr>
                <w:rFonts w:ascii="Times New Roman" w:hAnsi="Times New Roman" w:cs="Times New Roman"/>
              </w:rPr>
            </w:pPr>
            <w:r w:rsidRPr="002D3B74">
              <w:rPr>
                <w:rFonts w:ascii="Times New Roman" w:hAnsi="Times New Roman" w:cs="Times New Roman"/>
              </w:rPr>
              <w:t xml:space="preserve">NAG will have a plan to extend the WASH activities in 40 </w:t>
            </w:r>
            <w:r w:rsidR="002F773E" w:rsidRPr="002D3B74">
              <w:rPr>
                <w:rFonts w:ascii="Times New Roman" w:hAnsi="Times New Roman" w:cs="Times New Roman"/>
              </w:rPr>
              <w:t>villages (including</w:t>
            </w:r>
            <w:r w:rsidRPr="002D3B74">
              <w:rPr>
                <w:rFonts w:ascii="Times New Roman" w:hAnsi="Times New Roman" w:cs="Times New Roman"/>
              </w:rPr>
              <w:t xml:space="preserve"> previous 18 villages) in which flooded 38 villages and another two villages.</w:t>
            </w:r>
          </w:p>
          <w:p w:rsidR="00B873F3" w:rsidRPr="002D3B74" w:rsidRDefault="002F773E" w:rsidP="00417AE1">
            <w:pPr>
              <w:pStyle w:val="ListParagraph"/>
              <w:numPr>
                <w:ilvl w:val="0"/>
                <w:numId w:val="23"/>
              </w:numPr>
              <w:rPr>
                <w:rFonts w:ascii="Times New Roman" w:hAnsi="Times New Roman" w:cs="Times New Roman"/>
              </w:rPr>
            </w:pPr>
            <w:r w:rsidRPr="002D3B74">
              <w:rPr>
                <w:rFonts w:ascii="Times New Roman" w:hAnsi="Times New Roman" w:cs="Times New Roman"/>
              </w:rPr>
              <w:t>Metta is surveying the</w:t>
            </w:r>
            <w:r w:rsidR="00B873F3" w:rsidRPr="002D3B74">
              <w:rPr>
                <w:rFonts w:ascii="Times New Roman" w:hAnsi="Times New Roman" w:cs="Times New Roman"/>
              </w:rPr>
              <w:t xml:space="preserve"> hygiene activities in five villages and </w:t>
            </w:r>
            <w:r w:rsidRPr="002D3B74">
              <w:rPr>
                <w:rFonts w:ascii="Times New Roman" w:hAnsi="Times New Roman" w:cs="Times New Roman"/>
              </w:rPr>
              <w:t xml:space="preserve">will start the implementation </w:t>
            </w:r>
            <w:r w:rsidR="00DD349D" w:rsidRPr="002D3B74">
              <w:rPr>
                <w:rFonts w:ascii="Times New Roman" w:hAnsi="Times New Roman" w:cs="Times New Roman"/>
              </w:rPr>
              <w:t>after</w:t>
            </w:r>
            <w:r w:rsidR="00B873F3" w:rsidRPr="002D3B74">
              <w:rPr>
                <w:rFonts w:ascii="Times New Roman" w:hAnsi="Times New Roman" w:cs="Times New Roman"/>
              </w:rPr>
              <w:t xml:space="preserve"> survey. </w:t>
            </w:r>
            <w:r w:rsidRPr="002D3B74">
              <w:rPr>
                <w:rFonts w:ascii="Times New Roman" w:hAnsi="Times New Roman" w:cs="Times New Roman"/>
              </w:rPr>
              <w:t>They</w:t>
            </w:r>
            <w:r w:rsidR="00DD349D" w:rsidRPr="002D3B74">
              <w:rPr>
                <w:rFonts w:ascii="Times New Roman" w:hAnsi="Times New Roman" w:cs="Times New Roman"/>
              </w:rPr>
              <w:t xml:space="preserve"> also</w:t>
            </w:r>
            <w:r w:rsidRPr="002D3B74">
              <w:rPr>
                <w:rFonts w:ascii="Times New Roman" w:hAnsi="Times New Roman" w:cs="Times New Roman"/>
              </w:rPr>
              <w:t xml:space="preserve"> start</w:t>
            </w:r>
            <w:r w:rsidR="00B873F3" w:rsidRPr="002D3B74">
              <w:rPr>
                <w:rFonts w:ascii="Times New Roman" w:hAnsi="Times New Roman" w:cs="Times New Roman"/>
              </w:rPr>
              <w:t xml:space="preserve"> t</w:t>
            </w:r>
            <w:r w:rsidRPr="002D3B74">
              <w:rPr>
                <w:rFonts w:ascii="Times New Roman" w:hAnsi="Times New Roman" w:cs="Times New Roman"/>
              </w:rPr>
              <w:t xml:space="preserve">he Hygiene kit distribution, </w:t>
            </w:r>
            <w:r w:rsidR="00B873F3" w:rsidRPr="002D3B74">
              <w:rPr>
                <w:rFonts w:ascii="Times New Roman" w:hAnsi="Times New Roman" w:cs="Times New Roman"/>
              </w:rPr>
              <w:t>construction of permanent latrines</w:t>
            </w:r>
            <w:r w:rsidRPr="002D3B74">
              <w:rPr>
                <w:rFonts w:ascii="Times New Roman" w:hAnsi="Times New Roman" w:cs="Times New Roman"/>
              </w:rPr>
              <w:t>, drilling well</w:t>
            </w:r>
            <w:r w:rsidR="00B873F3" w:rsidRPr="002D3B74">
              <w:rPr>
                <w:rFonts w:ascii="Times New Roman" w:hAnsi="Times New Roman" w:cs="Times New Roman"/>
              </w:rPr>
              <w:t xml:space="preserve"> activities </w:t>
            </w:r>
            <w:r w:rsidRPr="002D3B74">
              <w:rPr>
                <w:rFonts w:ascii="Times New Roman" w:hAnsi="Times New Roman" w:cs="Times New Roman"/>
              </w:rPr>
              <w:t xml:space="preserve">in </w:t>
            </w:r>
            <w:r w:rsidR="00B873F3" w:rsidRPr="002D3B74">
              <w:rPr>
                <w:rFonts w:ascii="Times New Roman" w:hAnsi="Times New Roman" w:cs="Times New Roman"/>
              </w:rPr>
              <w:t>Kalay and Tamu Township.</w:t>
            </w:r>
          </w:p>
          <w:p w:rsidR="00BD6CE3" w:rsidRPr="002D3B74" w:rsidRDefault="00B873F3" w:rsidP="00417AE1">
            <w:pPr>
              <w:pStyle w:val="ListParagraph"/>
              <w:numPr>
                <w:ilvl w:val="0"/>
                <w:numId w:val="23"/>
              </w:numPr>
              <w:rPr>
                <w:rFonts w:ascii="Times New Roman" w:hAnsi="Times New Roman" w:cs="Times New Roman"/>
              </w:rPr>
            </w:pPr>
            <w:r w:rsidRPr="002D3B74">
              <w:rPr>
                <w:rFonts w:ascii="Times New Roman" w:hAnsi="Times New Roman" w:cs="Times New Roman"/>
              </w:rPr>
              <w:t>ADRA start the Hygiene promotion in 25 villages</w:t>
            </w:r>
            <w:r w:rsidR="006E11E7" w:rsidRPr="002D3B74">
              <w:rPr>
                <w:rFonts w:ascii="Times New Roman" w:hAnsi="Times New Roman" w:cs="Times New Roman"/>
              </w:rPr>
              <w:t xml:space="preserve"> and will be completed all in the next week.</w:t>
            </w:r>
          </w:p>
          <w:p w:rsidR="000F434E" w:rsidRPr="002D3B74" w:rsidRDefault="000F434E" w:rsidP="00417AE1">
            <w:pPr>
              <w:pStyle w:val="ListParagraph"/>
              <w:numPr>
                <w:ilvl w:val="0"/>
                <w:numId w:val="23"/>
              </w:numPr>
              <w:rPr>
                <w:rFonts w:ascii="Times New Roman" w:hAnsi="Times New Roman" w:cs="Times New Roman"/>
              </w:rPr>
            </w:pPr>
            <w:r w:rsidRPr="002D3B74">
              <w:rPr>
                <w:rFonts w:ascii="Times New Roman" w:hAnsi="Times New Roman" w:cs="Times New Roman"/>
              </w:rPr>
              <w:t xml:space="preserve">DRD have a plan to drill 12 locations (2” and 4” </w:t>
            </w:r>
            <w:r w:rsidR="00E31D46" w:rsidRPr="002D3B74">
              <w:rPr>
                <w:rFonts w:ascii="Times New Roman" w:hAnsi="Times New Roman" w:cs="Times New Roman"/>
              </w:rPr>
              <w:t>diameter) with 1000 Gal capacity water tanks with pump house and some with install hand pump.</w:t>
            </w:r>
          </w:p>
        </w:tc>
      </w:tr>
      <w:tr w:rsidR="00BD6CE3" w:rsidRPr="002D3B74" w:rsidTr="00954014">
        <w:trPr>
          <w:trHeight w:val="530"/>
          <w:jc w:val="center"/>
        </w:trPr>
        <w:tc>
          <w:tcPr>
            <w:tcW w:w="2127" w:type="dxa"/>
            <w:vAlign w:val="center"/>
          </w:tcPr>
          <w:p w:rsidR="00BD6CE3" w:rsidRPr="002D3B74" w:rsidRDefault="00BD6CE3" w:rsidP="00417AE1">
            <w:pPr>
              <w:ind w:left="29"/>
              <w:rPr>
                <w:rFonts w:ascii="Times New Roman" w:hAnsi="Times New Roman" w:cs="Times New Roman"/>
                <w:b/>
              </w:rPr>
            </w:pPr>
            <w:r w:rsidRPr="002D3B74">
              <w:rPr>
                <w:rFonts w:ascii="Times New Roman" w:hAnsi="Times New Roman" w:cs="Times New Roman"/>
                <w:b/>
              </w:rPr>
              <w:t>Actions points</w:t>
            </w:r>
          </w:p>
        </w:tc>
        <w:tc>
          <w:tcPr>
            <w:tcW w:w="8377" w:type="dxa"/>
            <w:vAlign w:val="center"/>
          </w:tcPr>
          <w:p w:rsidR="00BD6CE3" w:rsidRPr="002D3B74" w:rsidRDefault="00B873F3" w:rsidP="00417AE1">
            <w:pPr>
              <w:pStyle w:val="ListParagraph"/>
              <w:numPr>
                <w:ilvl w:val="0"/>
                <w:numId w:val="19"/>
              </w:numPr>
              <w:rPr>
                <w:rFonts w:ascii="Times New Roman" w:hAnsi="Times New Roman" w:cs="Times New Roman"/>
              </w:rPr>
            </w:pPr>
            <w:r w:rsidRPr="002D3B74">
              <w:rPr>
                <w:rFonts w:ascii="Times New Roman" w:hAnsi="Times New Roman" w:cs="Times New Roman"/>
              </w:rPr>
              <w:t>NAG will share extension 22 villages.</w:t>
            </w:r>
            <w:r w:rsidR="00BD6CE3" w:rsidRPr="002D3B74">
              <w:rPr>
                <w:rFonts w:ascii="Times New Roman" w:hAnsi="Times New Roman" w:cs="Times New Roman"/>
              </w:rPr>
              <w:t xml:space="preserve"> </w:t>
            </w:r>
          </w:p>
          <w:p w:rsidR="00B873F3" w:rsidRPr="002D3B74" w:rsidRDefault="00B873F3" w:rsidP="00417AE1">
            <w:pPr>
              <w:pStyle w:val="ListParagraph"/>
              <w:numPr>
                <w:ilvl w:val="0"/>
                <w:numId w:val="19"/>
              </w:numPr>
              <w:rPr>
                <w:rFonts w:ascii="Times New Roman" w:hAnsi="Times New Roman" w:cs="Times New Roman"/>
              </w:rPr>
            </w:pPr>
            <w:r w:rsidRPr="002D3B74">
              <w:rPr>
                <w:rFonts w:ascii="Times New Roman" w:hAnsi="Times New Roman" w:cs="Times New Roman"/>
              </w:rPr>
              <w:t>Metta will share the update information of construction latrines, drilling well and distribution list of Hygiene kits.</w:t>
            </w:r>
          </w:p>
          <w:p w:rsidR="00B873F3" w:rsidRPr="002D3B74" w:rsidRDefault="00B873F3" w:rsidP="00417AE1">
            <w:pPr>
              <w:pStyle w:val="ListParagraph"/>
              <w:numPr>
                <w:ilvl w:val="0"/>
                <w:numId w:val="19"/>
              </w:numPr>
              <w:rPr>
                <w:rFonts w:ascii="Times New Roman" w:hAnsi="Times New Roman" w:cs="Times New Roman"/>
              </w:rPr>
            </w:pPr>
            <w:r w:rsidRPr="002D3B74">
              <w:rPr>
                <w:rFonts w:ascii="Times New Roman" w:hAnsi="Times New Roman" w:cs="Times New Roman"/>
              </w:rPr>
              <w:t>ADRA will share the det</w:t>
            </w:r>
            <w:r w:rsidR="00DD349D" w:rsidRPr="002D3B74">
              <w:rPr>
                <w:rFonts w:ascii="Times New Roman" w:hAnsi="Times New Roman" w:cs="Times New Roman"/>
              </w:rPr>
              <w:t>ail villages list</w:t>
            </w:r>
            <w:r w:rsidRPr="002D3B74">
              <w:rPr>
                <w:rFonts w:ascii="Times New Roman" w:hAnsi="Times New Roman" w:cs="Times New Roman"/>
              </w:rPr>
              <w:t>.</w:t>
            </w:r>
          </w:p>
          <w:p w:rsidR="006F388E" w:rsidRPr="002D3B74" w:rsidRDefault="006F388E" w:rsidP="00417AE1">
            <w:pPr>
              <w:pStyle w:val="ListParagraph"/>
              <w:numPr>
                <w:ilvl w:val="0"/>
                <w:numId w:val="19"/>
              </w:numPr>
              <w:rPr>
                <w:rFonts w:ascii="Times New Roman" w:hAnsi="Times New Roman" w:cs="Times New Roman"/>
              </w:rPr>
            </w:pPr>
            <w:r w:rsidRPr="002D3B74">
              <w:rPr>
                <w:rFonts w:ascii="Times New Roman" w:hAnsi="Times New Roman" w:cs="Times New Roman"/>
              </w:rPr>
              <w:t>Cluster will circulate the update information after collection from agencies.</w:t>
            </w:r>
          </w:p>
        </w:tc>
      </w:tr>
    </w:tbl>
    <w:p w:rsidR="00BE7A37" w:rsidRDefault="00BE7A37" w:rsidP="0045449A">
      <w:pPr>
        <w:rPr>
          <w:rFonts w:ascii="Times New Roman" w:hAnsi="Times New Roman" w:cs="Times New Roman"/>
        </w:rPr>
      </w:pPr>
      <w:bookmarkStart w:id="0" w:name="_GoBack"/>
      <w:bookmarkEnd w:id="0"/>
    </w:p>
    <w:p w:rsidR="00954014" w:rsidRDefault="00954014"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Default="00954014" w:rsidP="0045449A">
      <w:pPr>
        <w:rPr>
          <w:rFonts w:ascii="Times New Roman" w:hAnsi="Times New Roman" w:cs="Times New Roman"/>
        </w:rPr>
      </w:pPr>
    </w:p>
    <w:p w:rsidR="00954014" w:rsidRPr="002D3B74" w:rsidRDefault="00954014" w:rsidP="0045449A">
      <w:pPr>
        <w:rPr>
          <w:rFonts w:ascii="Times New Roman" w:hAnsi="Times New Roman" w:cs="Times New Roman"/>
        </w:rPr>
      </w:pPr>
    </w:p>
    <w:tbl>
      <w:tblPr>
        <w:tblStyle w:val="TableGrid"/>
        <w:tblW w:w="10504" w:type="dxa"/>
        <w:jc w:val="center"/>
        <w:tblInd w:w="-856" w:type="dxa"/>
        <w:tblCellMar>
          <w:top w:w="28" w:type="dxa"/>
          <w:bottom w:w="28" w:type="dxa"/>
        </w:tblCellMar>
        <w:tblLook w:val="04A0"/>
      </w:tblPr>
      <w:tblGrid>
        <w:gridCol w:w="2127"/>
        <w:gridCol w:w="8377"/>
      </w:tblGrid>
      <w:tr w:rsidR="0045449A" w:rsidRPr="002D3B74" w:rsidTr="00954014">
        <w:trPr>
          <w:jc w:val="center"/>
        </w:trPr>
        <w:tc>
          <w:tcPr>
            <w:tcW w:w="10504" w:type="dxa"/>
            <w:gridSpan w:val="2"/>
            <w:shd w:val="clear" w:color="auto" w:fill="D9D9D9" w:themeFill="background1" w:themeFillShade="D9"/>
          </w:tcPr>
          <w:p w:rsidR="0045449A" w:rsidRPr="002D3B74" w:rsidRDefault="0045449A" w:rsidP="004C3457">
            <w:pPr>
              <w:pStyle w:val="ListParagraph"/>
              <w:autoSpaceDE w:val="0"/>
              <w:autoSpaceDN w:val="0"/>
              <w:adjustRightInd w:val="0"/>
              <w:ind w:left="0"/>
              <w:rPr>
                <w:rFonts w:ascii="Times New Roman" w:hAnsi="Times New Roman" w:cs="Times New Roman"/>
                <w:lang w:val="en-US"/>
              </w:rPr>
            </w:pPr>
            <w:r w:rsidRPr="002D3B74">
              <w:rPr>
                <w:rFonts w:ascii="Times New Roman" w:hAnsi="Times New Roman" w:cs="Times New Roman"/>
                <w:b/>
              </w:rPr>
              <w:lastRenderedPageBreak/>
              <w:t>AOB</w:t>
            </w:r>
            <w:r w:rsidR="00467319" w:rsidRPr="002D3B74">
              <w:rPr>
                <w:rFonts w:ascii="Times New Roman" w:hAnsi="Times New Roman" w:cs="Times New Roman"/>
                <w:b/>
              </w:rPr>
              <w:t xml:space="preserve"> (Any other business)</w:t>
            </w:r>
          </w:p>
          <w:p w:rsidR="0045449A" w:rsidRPr="002D3B74" w:rsidRDefault="0045449A" w:rsidP="004C3457">
            <w:pPr>
              <w:rPr>
                <w:rFonts w:ascii="Times New Roman" w:hAnsi="Times New Roman" w:cs="Times New Roman"/>
                <w:b/>
              </w:rPr>
            </w:pPr>
          </w:p>
        </w:tc>
      </w:tr>
      <w:tr w:rsidR="0045449A" w:rsidRPr="002D3B74" w:rsidTr="00954014">
        <w:trPr>
          <w:trHeight w:val="530"/>
          <w:jc w:val="center"/>
        </w:trPr>
        <w:tc>
          <w:tcPr>
            <w:tcW w:w="2127"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Summary of discussions</w:t>
            </w:r>
          </w:p>
        </w:tc>
        <w:tc>
          <w:tcPr>
            <w:tcW w:w="8377" w:type="dxa"/>
            <w:vAlign w:val="center"/>
          </w:tcPr>
          <w:p w:rsidR="00BB5751" w:rsidRPr="002D3B74" w:rsidRDefault="000F434E" w:rsidP="00BB5751">
            <w:pPr>
              <w:pStyle w:val="ListParagraph"/>
              <w:numPr>
                <w:ilvl w:val="0"/>
                <w:numId w:val="23"/>
              </w:numPr>
              <w:spacing w:after="160" w:line="259" w:lineRule="auto"/>
              <w:rPr>
                <w:rFonts w:ascii="Times New Roman" w:hAnsi="Times New Roman" w:cs="Times New Roman"/>
              </w:rPr>
            </w:pPr>
            <w:r w:rsidRPr="002D3B74">
              <w:rPr>
                <w:rFonts w:ascii="Times New Roman" w:hAnsi="Times New Roman" w:cs="Times New Roman"/>
              </w:rPr>
              <w:t xml:space="preserve">Metta </w:t>
            </w:r>
            <w:r w:rsidR="00BB5751" w:rsidRPr="002D3B74">
              <w:rPr>
                <w:rFonts w:ascii="Times New Roman" w:hAnsi="Times New Roman" w:cs="Times New Roman"/>
              </w:rPr>
              <w:t>currently distribute the Hygiene kit</w:t>
            </w:r>
            <w:r w:rsidR="006F388E" w:rsidRPr="002D3B74">
              <w:rPr>
                <w:rFonts w:ascii="Times New Roman" w:hAnsi="Times New Roman" w:cs="Times New Roman"/>
              </w:rPr>
              <w:t>s</w:t>
            </w:r>
            <w:r w:rsidR="00BB5751" w:rsidRPr="002D3B74">
              <w:rPr>
                <w:rFonts w:ascii="Times New Roman" w:hAnsi="Times New Roman" w:cs="Times New Roman"/>
              </w:rPr>
              <w:t xml:space="preserve"> and </w:t>
            </w:r>
            <w:r w:rsidR="006F388E" w:rsidRPr="002D3B74">
              <w:rPr>
                <w:rFonts w:ascii="Times New Roman" w:hAnsi="Times New Roman" w:cs="Times New Roman"/>
              </w:rPr>
              <w:t xml:space="preserve">they concern that </w:t>
            </w:r>
            <w:r w:rsidR="00BB5751" w:rsidRPr="002D3B74">
              <w:rPr>
                <w:rFonts w:ascii="Times New Roman" w:hAnsi="Times New Roman" w:cs="Times New Roman"/>
              </w:rPr>
              <w:t xml:space="preserve">some places can’t be covering the whole affected population. And they also </w:t>
            </w:r>
            <w:r w:rsidRPr="002D3B74">
              <w:rPr>
                <w:rFonts w:ascii="Times New Roman" w:hAnsi="Times New Roman" w:cs="Times New Roman"/>
              </w:rPr>
              <w:t xml:space="preserve">suggest </w:t>
            </w:r>
            <w:r w:rsidR="00DD349D" w:rsidRPr="002D3B74">
              <w:rPr>
                <w:rFonts w:ascii="Times New Roman" w:hAnsi="Times New Roman" w:cs="Times New Roman"/>
              </w:rPr>
              <w:t xml:space="preserve">to the cluster </w:t>
            </w:r>
            <w:r w:rsidRPr="002D3B74">
              <w:rPr>
                <w:rFonts w:ascii="Times New Roman" w:hAnsi="Times New Roman" w:cs="Times New Roman"/>
              </w:rPr>
              <w:t>to coordinate</w:t>
            </w:r>
            <w:r w:rsidR="00DD349D" w:rsidRPr="002D3B74">
              <w:rPr>
                <w:rFonts w:ascii="Times New Roman" w:hAnsi="Times New Roman" w:cs="Times New Roman"/>
              </w:rPr>
              <w:t xml:space="preserve"> with other agencies</w:t>
            </w:r>
            <w:r w:rsidRPr="002D3B74">
              <w:rPr>
                <w:rFonts w:ascii="Times New Roman" w:hAnsi="Times New Roman" w:cs="Times New Roman"/>
              </w:rPr>
              <w:t xml:space="preserve"> before </w:t>
            </w:r>
            <w:r w:rsidR="00BB5751" w:rsidRPr="002D3B74">
              <w:rPr>
                <w:rFonts w:ascii="Times New Roman" w:hAnsi="Times New Roman" w:cs="Times New Roman"/>
              </w:rPr>
              <w:t>distribution.</w:t>
            </w:r>
          </w:p>
          <w:p w:rsidR="00BB5751" w:rsidRPr="002D3B74" w:rsidRDefault="00BB5751" w:rsidP="00BB5751">
            <w:pPr>
              <w:pStyle w:val="ListParagraph"/>
              <w:numPr>
                <w:ilvl w:val="0"/>
                <w:numId w:val="23"/>
              </w:numPr>
              <w:spacing w:after="160" w:line="259" w:lineRule="auto"/>
              <w:rPr>
                <w:rFonts w:ascii="Times New Roman" w:hAnsi="Times New Roman" w:cs="Times New Roman"/>
              </w:rPr>
            </w:pPr>
            <w:r w:rsidRPr="002D3B74">
              <w:rPr>
                <w:rFonts w:ascii="Times New Roman" w:hAnsi="Times New Roman" w:cs="Times New Roman"/>
              </w:rPr>
              <w:t>Metta also discuss for road access to the latrine that some location are little far fro</w:t>
            </w:r>
            <w:r w:rsidR="006C474E" w:rsidRPr="002D3B74">
              <w:rPr>
                <w:rFonts w:ascii="Times New Roman" w:hAnsi="Times New Roman" w:cs="Times New Roman"/>
              </w:rPr>
              <w:t>m the camp to make more convenient.</w:t>
            </w:r>
            <w:r w:rsidR="006F388E" w:rsidRPr="002D3B74">
              <w:rPr>
                <w:rFonts w:ascii="Times New Roman" w:hAnsi="Times New Roman" w:cs="Times New Roman"/>
              </w:rPr>
              <w:t xml:space="preserve"> NAG discussed that some of the camp are difficult to close near the camp depend on </w:t>
            </w:r>
            <w:r w:rsidR="001C20FF" w:rsidRPr="002D3B74">
              <w:rPr>
                <w:rFonts w:ascii="Times New Roman" w:hAnsi="Times New Roman" w:cs="Times New Roman"/>
              </w:rPr>
              <w:t xml:space="preserve">the limited land issue and proposed latrine locations </w:t>
            </w:r>
            <w:r w:rsidR="006F388E" w:rsidRPr="002D3B74">
              <w:rPr>
                <w:rFonts w:ascii="Times New Roman" w:hAnsi="Times New Roman" w:cs="Times New Roman"/>
              </w:rPr>
              <w:t xml:space="preserve">are closely with water </w:t>
            </w:r>
            <w:r w:rsidR="001C20FF" w:rsidRPr="002D3B74">
              <w:rPr>
                <w:rFonts w:ascii="Times New Roman" w:hAnsi="Times New Roman" w:cs="Times New Roman"/>
              </w:rPr>
              <w:t xml:space="preserve">sources and </w:t>
            </w:r>
            <w:r w:rsidR="006F388E" w:rsidRPr="002D3B74">
              <w:rPr>
                <w:rFonts w:ascii="Times New Roman" w:hAnsi="Times New Roman" w:cs="Times New Roman"/>
              </w:rPr>
              <w:t>permanent housing.</w:t>
            </w:r>
            <w:r w:rsidR="001C20FF" w:rsidRPr="002D3B74">
              <w:rPr>
                <w:rFonts w:ascii="Times New Roman" w:hAnsi="Times New Roman" w:cs="Times New Roman"/>
              </w:rPr>
              <w:t xml:space="preserve"> So, he mentions that all can’t be close near the barrack or households.</w:t>
            </w:r>
          </w:p>
          <w:p w:rsidR="0045449A" w:rsidRPr="002D3B74" w:rsidRDefault="000F434E" w:rsidP="006F388E">
            <w:pPr>
              <w:pStyle w:val="ListParagraph"/>
              <w:numPr>
                <w:ilvl w:val="0"/>
                <w:numId w:val="23"/>
              </w:numPr>
              <w:spacing w:after="160" w:line="259" w:lineRule="auto"/>
              <w:rPr>
                <w:rFonts w:ascii="Times New Roman" w:hAnsi="Times New Roman" w:cs="Times New Roman"/>
              </w:rPr>
            </w:pPr>
            <w:r w:rsidRPr="002D3B74">
              <w:rPr>
                <w:rFonts w:ascii="Times New Roman" w:hAnsi="Times New Roman" w:cs="Times New Roman"/>
              </w:rPr>
              <w:t xml:space="preserve">UNICEF </w:t>
            </w:r>
            <w:r w:rsidR="00BB5751" w:rsidRPr="002D3B74">
              <w:rPr>
                <w:rFonts w:ascii="Times New Roman" w:hAnsi="Times New Roman" w:cs="Times New Roman"/>
              </w:rPr>
              <w:t>shared</w:t>
            </w:r>
            <w:r w:rsidRPr="002D3B74">
              <w:rPr>
                <w:rFonts w:ascii="Times New Roman" w:hAnsi="Times New Roman" w:cs="Times New Roman"/>
              </w:rPr>
              <w:t xml:space="preserve"> the cle</w:t>
            </w:r>
            <w:r w:rsidR="006F388E" w:rsidRPr="002D3B74">
              <w:rPr>
                <w:rFonts w:ascii="Times New Roman" w:hAnsi="Times New Roman" w:cs="Times New Roman"/>
              </w:rPr>
              <w:t xml:space="preserve">ar information to MSF but some agencies </w:t>
            </w:r>
            <w:r w:rsidRPr="002D3B74">
              <w:rPr>
                <w:rFonts w:ascii="Times New Roman" w:hAnsi="Times New Roman" w:cs="Times New Roman"/>
              </w:rPr>
              <w:t>distribute</w:t>
            </w:r>
            <w:r w:rsidR="006F388E" w:rsidRPr="002D3B74">
              <w:rPr>
                <w:rFonts w:ascii="Times New Roman" w:hAnsi="Times New Roman" w:cs="Times New Roman"/>
              </w:rPr>
              <w:t xml:space="preserve"> only the</w:t>
            </w:r>
            <w:r w:rsidRPr="002D3B74">
              <w:rPr>
                <w:rFonts w:ascii="Times New Roman" w:hAnsi="Times New Roman" w:cs="Times New Roman"/>
              </w:rPr>
              <w:t xml:space="preserve"> vulnerable person</w:t>
            </w:r>
            <w:r w:rsidR="006F388E" w:rsidRPr="002D3B74">
              <w:rPr>
                <w:rFonts w:ascii="Times New Roman" w:hAnsi="Times New Roman" w:cs="Times New Roman"/>
              </w:rPr>
              <w:t>s</w:t>
            </w:r>
            <w:r w:rsidRPr="002D3B74">
              <w:rPr>
                <w:rFonts w:ascii="Times New Roman" w:hAnsi="Times New Roman" w:cs="Times New Roman"/>
              </w:rPr>
              <w:t xml:space="preserve"> according to their </w:t>
            </w:r>
            <w:r w:rsidR="006F388E" w:rsidRPr="002D3B74">
              <w:rPr>
                <w:rFonts w:ascii="Times New Roman" w:hAnsi="Times New Roman" w:cs="Times New Roman"/>
              </w:rPr>
              <w:t xml:space="preserve">mandate and some are distributed by incentive system when promoting hygiene section. So it </w:t>
            </w:r>
            <w:r w:rsidR="00BB5751" w:rsidRPr="002D3B74">
              <w:rPr>
                <w:rFonts w:ascii="Times New Roman" w:hAnsi="Times New Roman" w:cs="Times New Roman"/>
              </w:rPr>
              <w:t xml:space="preserve">may be overlapping some places. </w:t>
            </w:r>
          </w:p>
        </w:tc>
      </w:tr>
      <w:tr w:rsidR="0045449A" w:rsidRPr="002D3B74" w:rsidTr="00954014">
        <w:trPr>
          <w:trHeight w:val="530"/>
          <w:jc w:val="center"/>
        </w:trPr>
        <w:tc>
          <w:tcPr>
            <w:tcW w:w="2127" w:type="dxa"/>
            <w:vAlign w:val="center"/>
          </w:tcPr>
          <w:p w:rsidR="0045449A" w:rsidRPr="002D3B74" w:rsidRDefault="0045449A" w:rsidP="004C3457">
            <w:pPr>
              <w:ind w:left="29"/>
              <w:rPr>
                <w:rFonts w:ascii="Times New Roman" w:hAnsi="Times New Roman" w:cs="Times New Roman"/>
                <w:b/>
              </w:rPr>
            </w:pPr>
            <w:r w:rsidRPr="002D3B74">
              <w:rPr>
                <w:rFonts w:ascii="Times New Roman" w:hAnsi="Times New Roman" w:cs="Times New Roman"/>
                <w:b/>
              </w:rPr>
              <w:t>Actions points</w:t>
            </w:r>
          </w:p>
        </w:tc>
        <w:tc>
          <w:tcPr>
            <w:tcW w:w="8377" w:type="dxa"/>
            <w:vAlign w:val="center"/>
          </w:tcPr>
          <w:p w:rsidR="006C474E" w:rsidRPr="002D3B74" w:rsidRDefault="006F388E" w:rsidP="006F388E">
            <w:pPr>
              <w:pStyle w:val="ListParagraph"/>
              <w:numPr>
                <w:ilvl w:val="0"/>
                <w:numId w:val="19"/>
              </w:numPr>
              <w:rPr>
                <w:rFonts w:ascii="Times New Roman" w:hAnsi="Times New Roman" w:cs="Times New Roman"/>
              </w:rPr>
            </w:pPr>
            <w:r w:rsidRPr="002D3B74">
              <w:rPr>
                <w:rFonts w:ascii="Times New Roman" w:hAnsi="Times New Roman" w:cs="Times New Roman"/>
              </w:rPr>
              <w:t>Cluster will discuss with the agencies more frequently to avoid the overlapping for next distribution and agency will share their distribution plan and update distribution list and location to the cluster.</w:t>
            </w:r>
          </w:p>
        </w:tc>
      </w:tr>
    </w:tbl>
    <w:p w:rsidR="00F45D07" w:rsidRPr="002D3B74" w:rsidRDefault="00F45D07" w:rsidP="0045449A">
      <w:pPr>
        <w:spacing w:after="0"/>
        <w:rPr>
          <w:rFonts w:ascii="Times New Roman" w:hAnsi="Times New Roman" w:cs="Times New Roman"/>
        </w:rPr>
      </w:pPr>
    </w:p>
    <w:sectPr w:rsidR="00F45D07" w:rsidRPr="002D3B74" w:rsidSect="001F6B27">
      <w:headerReference w:type="even" r:id="rId13"/>
      <w:headerReference w:type="default" r:id="rId14"/>
      <w:footerReference w:type="even" r:id="rId15"/>
      <w:footerReference w:type="default" r:id="rId16"/>
      <w:headerReference w:type="first" r:id="rId17"/>
      <w:footerReference w:type="first" r:id="rId18"/>
      <w:pgSz w:w="11906" w:h="16838" w:code="9"/>
      <w:pgMar w:top="1440" w:right="1138"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969" w:rsidRDefault="00723969" w:rsidP="00830FFF">
      <w:pPr>
        <w:spacing w:after="0" w:line="240" w:lineRule="auto"/>
      </w:pPr>
      <w:r>
        <w:separator/>
      </w:r>
    </w:p>
  </w:endnote>
  <w:endnote w:type="continuationSeparator" w:id="1">
    <w:p w:rsidR="00723969" w:rsidRDefault="00723969" w:rsidP="00830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A6" w:rsidRDefault="00D35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74" w:rsidRPr="00830FFF" w:rsidRDefault="00EA2B74" w:rsidP="00EA2D36">
    <w:pPr>
      <w:pStyle w:val="Footer"/>
      <w:tabs>
        <w:tab w:val="clear" w:pos="4680"/>
      </w:tabs>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A6" w:rsidRDefault="00D35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969" w:rsidRDefault="00723969" w:rsidP="00830FFF">
      <w:pPr>
        <w:spacing w:after="0" w:line="240" w:lineRule="auto"/>
      </w:pPr>
      <w:r>
        <w:separator/>
      </w:r>
    </w:p>
  </w:footnote>
  <w:footnote w:type="continuationSeparator" w:id="1">
    <w:p w:rsidR="00723969" w:rsidRDefault="00723969" w:rsidP="00830F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A6" w:rsidRDefault="00D355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051102"/>
      <w:docPartObj>
        <w:docPartGallery w:val="Watermarks"/>
        <w:docPartUnique/>
      </w:docPartObj>
    </w:sdtPr>
    <w:sdtContent>
      <w:p w:rsidR="00EA2B74" w:rsidRDefault="001537D6">
        <w:pPr>
          <w:pStyle w:val="Header"/>
        </w:pPr>
        <w:r w:rsidRPr="001537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A6" w:rsidRDefault="00D355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9F63910"/>
    <w:multiLevelType w:val="hybridMultilevel"/>
    <w:tmpl w:val="C838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6">
    <w:nsid w:val="24145C1E"/>
    <w:multiLevelType w:val="hybridMultilevel"/>
    <w:tmpl w:val="BE58ACD8"/>
    <w:lvl w:ilvl="0" w:tplc="D2C429D8">
      <w:start w:val="9"/>
      <w:numFmt w:val="bullet"/>
      <w:lvlText w:val="-"/>
      <w:lvlJc w:val="left"/>
      <w:pPr>
        <w:ind w:left="434" w:hanging="360"/>
      </w:pPr>
      <w:rPr>
        <w:rFonts w:ascii="Times New Roman" w:eastAsiaTheme="minorHAns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E50E9C"/>
    <w:multiLevelType w:val="hybridMultilevel"/>
    <w:tmpl w:val="4536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13">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A5E29"/>
    <w:multiLevelType w:val="hybridMultilevel"/>
    <w:tmpl w:val="444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F66C1C"/>
    <w:multiLevelType w:val="hybridMultilevel"/>
    <w:tmpl w:val="93A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3264C"/>
    <w:multiLevelType w:val="hybridMultilevel"/>
    <w:tmpl w:val="F80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0266"/>
    <w:multiLevelType w:val="hybridMultilevel"/>
    <w:tmpl w:val="716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BF03EF8"/>
    <w:multiLevelType w:val="hybridMultilevel"/>
    <w:tmpl w:val="DA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C338F"/>
    <w:multiLevelType w:val="hybridMultilevel"/>
    <w:tmpl w:val="11DA56C4"/>
    <w:lvl w:ilvl="0" w:tplc="582E470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2">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01DCE"/>
    <w:multiLevelType w:val="hybridMultilevel"/>
    <w:tmpl w:val="5DBAFCD6"/>
    <w:lvl w:ilvl="0" w:tplc="10FC18F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7ED75C24"/>
    <w:multiLevelType w:val="hybridMultilevel"/>
    <w:tmpl w:val="5F6ACA7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25"/>
  </w:num>
  <w:num w:numId="2">
    <w:abstractNumId w:val="10"/>
  </w:num>
  <w:num w:numId="3">
    <w:abstractNumId w:val="9"/>
  </w:num>
  <w:num w:numId="4">
    <w:abstractNumId w:val="11"/>
  </w:num>
  <w:num w:numId="5">
    <w:abstractNumId w:val="7"/>
  </w:num>
  <w:num w:numId="6">
    <w:abstractNumId w:val="3"/>
  </w:num>
  <w:num w:numId="7">
    <w:abstractNumId w:val="1"/>
  </w:num>
  <w:num w:numId="8">
    <w:abstractNumId w:val="0"/>
  </w:num>
  <w:num w:numId="9">
    <w:abstractNumId w:val="21"/>
  </w:num>
  <w:num w:numId="10">
    <w:abstractNumId w:val="2"/>
  </w:num>
  <w:num w:numId="11">
    <w:abstractNumId w:val="24"/>
  </w:num>
  <w:num w:numId="12">
    <w:abstractNumId w:val="18"/>
  </w:num>
  <w:num w:numId="13">
    <w:abstractNumId w:val="5"/>
  </w:num>
  <w:num w:numId="14">
    <w:abstractNumId w:val="22"/>
  </w:num>
  <w:num w:numId="15">
    <w:abstractNumId w:val="12"/>
  </w:num>
  <w:num w:numId="16">
    <w:abstractNumId w:val="13"/>
  </w:num>
  <w:num w:numId="17">
    <w:abstractNumId w:val="19"/>
  </w:num>
  <w:num w:numId="18">
    <w:abstractNumId w:val="16"/>
  </w:num>
  <w:num w:numId="19">
    <w:abstractNumId w:val="15"/>
  </w:num>
  <w:num w:numId="20">
    <w:abstractNumId w:val="8"/>
  </w:num>
  <w:num w:numId="21">
    <w:abstractNumId w:val="4"/>
  </w:num>
  <w:num w:numId="22">
    <w:abstractNumId w:val="14"/>
  </w:num>
  <w:num w:numId="23">
    <w:abstractNumId w:val="20"/>
  </w:num>
  <w:num w:numId="24">
    <w:abstractNumId w:val="17"/>
  </w:num>
  <w:num w:numId="25">
    <w:abstractNumId w:val="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45137"/>
    <w:rsid w:val="000002EF"/>
    <w:rsid w:val="00004805"/>
    <w:rsid w:val="000155D2"/>
    <w:rsid w:val="00015B13"/>
    <w:rsid w:val="00020146"/>
    <w:rsid w:val="00026A04"/>
    <w:rsid w:val="00026EF1"/>
    <w:rsid w:val="000271E2"/>
    <w:rsid w:val="00027752"/>
    <w:rsid w:val="000345D6"/>
    <w:rsid w:val="0003643E"/>
    <w:rsid w:val="00040B8B"/>
    <w:rsid w:val="00042423"/>
    <w:rsid w:val="00044D42"/>
    <w:rsid w:val="00047DAA"/>
    <w:rsid w:val="00053F05"/>
    <w:rsid w:val="000540DA"/>
    <w:rsid w:val="000613B7"/>
    <w:rsid w:val="00065F82"/>
    <w:rsid w:val="00067E5C"/>
    <w:rsid w:val="00067EBC"/>
    <w:rsid w:val="000703B9"/>
    <w:rsid w:val="00074AAF"/>
    <w:rsid w:val="00076DAF"/>
    <w:rsid w:val="00076E18"/>
    <w:rsid w:val="00084C8C"/>
    <w:rsid w:val="000A22EF"/>
    <w:rsid w:val="000A4D39"/>
    <w:rsid w:val="000A6324"/>
    <w:rsid w:val="000A7933"/>
    <w:rsid w:val="000A798C"/>
    <w:rsid w:val="000A7F2B"/>
    <w:rsid w:val="000B09B4"/>
    <w:rsid w:val="000B4EE8"/>
    <w:rsid w:val="000C1866"/>
    <w:rsid w:val="000C1907"/>
    <w:rsid w:val="000C5571"/>
    <w:rsid w:val="000D5BB6"/>
    <w:rsid w:val="000D6B7E"/>
    <w:rsid w:val="000E46D2"/>
    <w:rsid w:val="000F434E"/>
    <w:rsid w:val="00114CBA"/>
    <w:rsid w:val="00136C1C"/>
    <w:rsid w:val="0014205C"/>
    <w:rsid w:val="00143305"/>
    <w:rsid w:val="001537D6"/>
    <w:rsid w:val="001567ED"/>
    <w:rsid w:val="00174DAC"/>
    <w:rsid w:val="00176452"/>
    <w:rsid w:val="0017716D"/>
    <w:rsid w:val="00177E22"/>
    <w:rsid w:val="00181191"/>
    <w:rsid w:val="001821F9"/>
    <w:rsid w:val="00183AFB"/>
    <w:rsid w:val="00194C37"/>
    <w:rsid w:val="00197425"/>
    <w:rsid w:val="001A6335"/>
    <w:rsid w:val="001B38A2"/>
    <w:rsid w:val="001B50D8"/>
    <w:rsid w:val="001B6F42"/>
    <w:rsid w:val="001B7233"/>
    <w:rsid w:val="001C20FF"/>
    <w:rsid w:val="001C4421"/>
    <w:rsid w:val="001C4430"/>
    <w:rsid w:val="001C5AAE"/>
    <w:rsid w:val="001C5F5B"/>
    <w:rsid w:val="001C7405"/>
    <w:rsid w:val="001D0727"/>
    <w:rsid w:val="001D598E"/>
    <w:rsid w:val="001E53F8"/>
    <w:rsid w:val="001F6105"/>
    <w:rsid w:val="001F6B27"/>
    <w:rsid w:val="00202004"/>
    <w:rsid w:val="002029AE"/>
    <w:rsid w:val="0020608B"/>
    <w:rsid w:val="00211A72"/>
    <w:rsid w:val="0021567B"/>
    <w:rsid w:val="002175E3"/>
    <w:rsid w:val="00224CCA"/>
    <w:rsid w:val="002263E2"/>
    <w:rsid w:val="00226935"/>
    <w:rsid w:val="00246655"/>
    <w:rsid w:val="00250C90"/>
    <w:rsid w:val="0025617A"/>
    <w:rsid w:val="002613C1"/>
    <w:rsid w:val="0026205D"/>
    <w:rsid w:val="00267ADD"/>
    <w:rsid w:val="0028003E"/>
    <w:rsid w:val="00282A38"/>
    <w:rsid w:val="00283055"/>
    <w:rsid w:val="00285184"/>
    <w:rsid w:val="0028719D"/>
    <w:rsid w:val="0029224A"/>
    <w:rsid w:val="00293DEF"/>
    <w:rsid w:val="002A0952"/>
    <w:rsid w:val="002A40D9"/>
    <w:rsid w:val="002A4360"/>
    <w:rsid w:val="002C4A62"/>
    <w:rsid w:val="002C5177"/>
    <w:rsid w:val="002C54BE"/>
    <w:rsid w:val="002D25D9"/>
    <w:rsid w:val="002D3B74"/>
    <w:rsid w:val="002D3C0F"/>
    <w:rsid w:val="002D6849"/>
    <w:rsid w:val="002D6E0F"/>
    <w:rsid w:val="002D70A2"/>
    <w:rsid w:val="002E178F"/>
    <w:rsid w:val="002E5620"/>
    <w:rsid w:val="002F773E"/>
    <w:rsid w:val="003027AA"/>
    <w:rsid w:val="00303619"/>
    <w:rsid w:val="00303FD8"/>
    <w:rsid w:val="00312F7B"/>
    <w:rsid w:val="0032491B"/>
    <w:rsid w:val="003277ED"/>
    <w:rsid w:val="00335DB4"/>
    <w:rsid w:val="00337224"/>
    <w:rsid w:val="00341762"/>
    <w:rsid w:val="00354E4C"/>
    <w:rsid w:val="0035723E"/>
    <w:rsid w:val="0036196C"/>
    <w:rsid w:val="00372AC6"/>
    <w:rsid w:val="00373A8B"/>
    <w:rsid w:val="00375C2D"/>
    <w:rsid w:val="00375D1D"/>
    <w:rsid w:val="00377411"/>
    <w:rsid w:val="00377F0B"/>
    <w:rsid w:val="00380130"/>
    <w:rsid w:val="00382A7B"/>
    <w:rsid w:val="00383A0E"/>
    <w:rsid w:val="00387DD9"/>
    <w:rsid w:val="00391EB4"/>
    <w:rsid w:val="0039586B"/>
    <w:rsid w:val="003A5342"/>
    <w:rsid w:val="003A7BAA"/>
    <w:rsid w:val="003A7C14"/>
    <w:rsid w:val="003C31EB"/>
    <w:rsid w:val="003D1B32"/>
    <w:rsid w:val="003D2484"/>
    <w:rsid w:val="003D42E9"/>
    <w:rsid w:val="003D5ABE"/>
    <w:rsid w:val="003E12F2"/>
    <w:rsid w:val="003E267B"/>
    <w:rsid w:val="003E28BC"/>
    <w:rsid w:val="003E33A2"/>
    <w:rsid w:val="003E57F7"/>
    <w:rsid w:val="003E6692"/>
    <w:rsid w:val="003F6240"/>
    <w:rsid w:val="003F7634"/>
    <w:rsid w:val="00401F10"/>
    <w:rsid w:val="0040269E"/>
    <w:rsid w:val="00406E0D"/>
    <w:rsid w:val="00407920"/>
    <w:rsid w:val="004122E6"/>
    <w:rsid w:val="0041637A"/>
    <w:rsid w:val="00443DE5"/>
    <w:rsid w:val="00445EAF"/>
    <w:rsid w:val="0045449A"/>
    <w:rsid w:val="004566BB"/>
    <w:rsid w:val="004602E3"/>
    <w:rsid w:val="00464819"/>
    <w:rsid w:val="00467236"/>
    <w:rsid w:val="00467319"/>
    <w:rsid w:val="00471BB5"/>
    <w:rsid w:val="004806EC"/>
    <w:rsid w:val="00481B68"/>
    <w:rsid w:val="00496236"/>
    <w:rsid w:val="004975E2"/>
    <w:rsid w:val="004B1DEE"/>
    <w:rsid w:val="004B33B8"/>
    <w:rsid w:val="004B5FCC"/>
    <w:rsid w:val="004C6A03"/>
    <w:rsid w:val="004D0738"/>
    <w:rsid w:val="004D1A97"/>
    <w:rsid w:val="004D224F"/>
    <w:rsid w:val="004D2DD9"/>
    <w:rsid w:val="004D2EF1"/>
    <w:rsid w:val="004D45A6"/>
    <w:rsid w:val="004D4CBE"/>
    <w:rsid w:val="004E2C05"/>
    <w:rsid w:val="004E409D"/>
    <w:rsid w:val="004F1C77"/>
    <w:rsid w:val="004F3767"/>
    <w:rsid w:val="004F384F"/>
    <w:rsid w:val="004F582E"/>
    <w:rsid w:val="00510E2D"/>
    <w:rsid w:val="00516174"/>
    <w:rsid w:val="00523CE4"/>
    <w:rsid w:val="00527C63"/>
    <w:rsid w:val="00530D72"/>
    <w:rsid w:val="005336E3"/>
    <w:rsid w:val="0053465A"/>
    <w:rsid w:val="00547B76"/>
    <w:rsid w:val="00550C0A"/>
    <w:rsid w:val="00551FFD"/>
    <w:rsid w:val="005555EC"/>
    <w:rsid w:val="00560347"/>
    <w:rsid w:val="005641D4"/>
    <w:rsid w:val="00577DD0"/>
    <w:rsid w:val="00577FAA"/>
    <w:rsid w:val="00580619"/>
    <w:rsid w:val="00580CD8"/>
    <w:rsid w:val="00584DC4"/>
    <w:rsid w:val="005869CD"/>
    <w:rsid w:val="00592B12"/>
    <w:rsid w:val="00594D13"/>
    <w:rsid w:val="005A2C7C"/>
    <w:rsid w:val="005B0137"/>
    <w:rsid w:val="005B246F"/>
    <w:rsid w:val="005B3BC9"/>
    <w:rsid w:val="005B3E4D"/>
    <w:rsid w:val="005B49AE"/>
    <w:rsid w:val="005B7CE1"/>
    <w:rsid w:val="005C4929"/>
    <w:rsid w:val="005C76DE"/>
    <w:rsid w:val="005C7B02"/>
    <w:rsid w:val="005D212D"/>
    <w:rsid w:val="005D6C2B"/>
    <w:rsid w:val="005E1EF0"/>
    <w:rsid w:val="005E2BAF"/>
    <w:rsid w:val="005E34C9"/>
    <w:rsid w:val="005E3C4D"/>
    <w:rsid w:val="005F02A2"/>
    <w:rsid w:val="005F11CA"/>
    <w:rsid w:val="005F2CAE"/>
    <w:rsid w:val="005F4635"/>
    <w:rsid w:val="005F7249"/>
    <w:rsid w:val="006046EB"/>
    <w:rsid w:val="00606496"/>
    <w:rsid w:val="00620FC8"/>
    <w:rsid w:val="00627F46"/>
    <w:rsid w:val="00630945"/>
    <w:rsid w:val="00637B9F"/>
    <w:rsid w:val="0064283D"/>
    <w:rsid w:val="00650A98"/>
    <w:rsid w:val="006514DE"/>
    <w:rsid w:val="0065216E"/>
    <w:rsid w:val="00655417"/>
    <w:rsid w:val="00660496"/>
    <w:rsid w:val="0066088C"/>
    <w:rsid w:val="00660F6E"/>
    <w:rsid w:val="00663799"/>
    <w:rsid w:val="00666489"/>
    <w:rsid w:val="00667517"/>
    <w:rsid w:val="00667697"/>
    <w:rsid w:val="00673A68"/>
    <w:rsid w:val="00675D0D"/>
    <w:rsid w:val="0067632C"/>
    <w:rsid w:val="006806B8"/>
    <w:rsid w:val="00682C1E"/>
    <w:rsid w:val="006833A7"/>
    <w:rsid w:val="006922E0"/>
    <w:rsid w:val="00692640"/>
    <w:rsid w:val="006944F4"/>
    <w:rsid w:val="006A5640"/>
    <w:rsid w:val="006B0757"/>
    <w:rsid w:val="006B1ABC"/>
    <w:rsid w:val="006B74F8"/>
    <w:rsid w:val="006C474E"/>
    <w:rsid w:val="006C50A7"/>
    <w:rsid w:val="006C7555"/>
    <w:rsid w:val="006D21D5"/>
    <w:rsid w:val="006D748B"/>
    <w:rsid w:val="006E11E7"/>
    <w:rsid w:val="006F198C"/>
    <w:rsid w:val="006F2ADA"/>
    <w:rsid w:val="006F388E"/>
    <w:rsid w:val="006F3B3C"/>
    <w:rsid w:val="006F7599"/>
    <w:rsid w:val="007018EA"/>
    <w:rsid w:val="007037B9"/>
    <w:rsid w:val="007043CB"/>
    <w:rsid w:val="007067E2"/>
    <w:rsid w:val="0070769D"/>
    <w:rsid w:val="007131E9"/>
    <w:rsid w:val="0072016B"/>
    <w:rsid w:val="00723969"/>
    <w:rsid w:val="007307F2"/>
    <w:rsid w:val="00730D59"/>
    <w:rsid w:val="00733CF4"/>
    <w:rsid w:val="00741790"/>
    <w:rsid w:val="007430C8"/>
    <w:rsid w:val="007443A8"/>
    <w:rsid w:val="00756975"/>
    <w:rsid w:val="00757975"/>
    <w:rsid w:val="0076005B"/>
    <w:rsid w:val="0076049F"/>
    <w:rsid w:val="00760F0C"/>
    <w:rsid w:val="0076320F"/>
    <w:rsid w:val="00765601"/>
    <w:rsid w:val="00777972"/>
    <w:rsid w:val="00784170"/>
    <w:rsid w:val="00784D8A"/>
    <w:rsid w:val="0078717B"/>
    <w:rsid w:val="00797DC7"/>
    <w:rsid w:val="00797F2B"/>
    <w:rsid w:val="007A2170"/>
    <w:rsid w:val="007A2D46"/>
    <w:rsid w:val="007A5175"/>
    <w:rsid w:val="007B0C25"/>
    <w:rsid w:val="007B15A7"/>
    <w:rsid w:val="007B391F"/>
    <w:rsid w:val="007B4E58"/>
    <w:rsid w:val="007B6405"/>
    <w:rsid w:val="007B6C50"/>
    <w:rsid w:val="007C2569"/>
    <w:rsid w:val="007C504F"/>
    <w:rsid w:val="007C79EA"/>
    <w:rsid w:val="007D2A7C"/>
    <w:rsid w:val="007E1799"/>
    <w:rsid w:val="007E503F"/>
    <w:rsid w:val="007E73A1"/>
    <w:rsid w:val="007F444C"/>
    <w:rsid w:val="00803EDC"/>
    <w:rsid w:val="008123B2"/>
    <w:rsid w:val="00814E7D"/>
    <w:rsid w:val="00817FA7"/>
    <w:rsid w:val="00830FFF"/>
    <w:rsid w:val="00837E6D"/>
    <w:rsid w:val="00844A67"/>
    <w:rsid w:val="008523DD"/>
    <w:rsid w:val="00857ACB"/>
    <w:rsid w:val="00864CC7"/>
    <w:rsid w:val="00865172"/>
    <w:rsid w:val="00865FA3"/>
    <w:rsid w:val="008829A0"/>
    <w:rsid w:val="008847B2"/>
    <w:rsid w:val="00884811"/>
    <w:rsid w:val="00886EE6"/>
    <w:rsid w:val="0089201F"/>
    <w:rsid w:val="0089205B"/>
    <w:rsid w:val="008941FA"/>
    <w:rsid w:val="00896B92"/>
    <w:rsid w:val="008A06E3"/>
    <w:rsid w:val="008A230E"/>
    <w:rsid w:val="008A4B5E"/>
    <w:rsid w:val="008B07CB"/>
    <w:rsid w:val="008B151B"/>
    <w:rsid w:val="008C018E"/>
    <w:rsid w:val="008C0F1D"/>
    <w:rsid w:val="008C2ADF"/>
    <w:rsid w:val="008C3214"/>
    <w:rsid w:val="008D16C5"/>
    <w:rsid w:val="008D675C"/>
    <w:rsid w:val="008D6CE8"/>
    <w:rsid w:val="008D7270"/>
    <w:rsid w:val="008E02C4"/>
    <w:rsid w:val="008E0A7D"/>
    <w:rsid w:val="008E60DF"/>
    <w:rsid w:val="008F07AE"/>
    <w:rsid w:val="008F1F5C"/>
    <w:rsid w:val="008F209A"/>
    <w:rsid w:val="00910D7E"/>
    <w:rsid w:val="00911357"/>
    <w:rsid w:val="009141C3"/>
    <w:rsid w:val="009230E0"/>
    <w:rsid w:val="0092404D"/>
    <w:rsid w:val="00924CCC"/>
    <w:rsid w:val="00933133"/>
    <w:rsid w:val="009366D8"/>
    <w:rsid w:val="009402C8"/>
    <w:rsid w:val="009411EC"/>
    <w:rsid w:val="00943334"/>
    <w:rsid w:val="009478F7"/>
    <w:rsid w:val="00953424"/>
    <w:rsid w:val="00954014"/>
    <w:rsid w:val="00964DCF"/>
    <w:rsid w:val="00965EED"/>
    <w:rsid w:val="00966299"/>
    <w:rsid w:val="0096795F"/>
    <w:rsid w:val="00972698"/>
    <w:rsid w:val="009732DC"/>
    <w:rsid w:val="009766CC"/>
    <w:rsid w:val="00984E65"/>
    <w:rsid w:val="0099264B"/>
    <w:rsid w:val="0099281A"/>
    <w:rsid w:val="00992E63"/>
    <w:rsid w:val="009942FF"/>
    <w:rsid w:val="009A1887"/>
    <w:rsid w:val="009A3468"/>
    <w:rsid w:val="009A5B3C"/>
    <w:rsid w:val="009B2016"/>
    <w:rsid w:val="009C069A"/>
    <w:rsid w:val="009C2221"/>
    <w:rsid w:val="009C2F47"/>
    <w:rsid w:val="009D0A0E"/>
    <w:rsid w:val="009D192B"/>
    <w:rsid w:val="009D2466"/>
    <w:rsid w:val="009F4DAA"/>
    <w:rsid w:val="009F6E94"/>
    <w:rsid w:val="00A0041E"/>
    <w:rsid w:val="00A01DA1"/>
    <w:rsid w:val="00A02363"/>
    <w:rsid w:val="00A0487C"/>
    <w:rsid w:val="00A07E76"/>
    <w:rsid w:val="00A11403"/>
    <w:rsid w:val="00A14B2E"/>
    <w:rsid w:val="00A14ED4"/>
    <w:rsid w:val="00A1608F"/>
    <w:rsid w:val="00A33AE8"/>
    <w:rsid w:val="00A40C9E"/>
    <w:rsid w:val="00A47627"/>
    <w:rsid w:val="00A50DD0"/>
    <w:rsid w:val="00A51285"/>
    <w:rsid w:val="00A608D3"/>
    <w:rsid w:val="00A621A4"/>
    <w:rsid w:val="00A63E16"/>
    <w:rsid w:val="00A73E5B"/>
    <w:rsid w:val="00A841ED"/>
    <w:rsid w:val="00A85EDE"/>
    <w:rsid w:val="00A91549"/>
    <w:rsid w:val="00A923F8"/>
    <w:rsid w:val="00A92C85"/>
    <w:rsid w:val="00A941D8"/>
    <w:rsid w:val="00A957A4"/>
    <w:rsid w:val="00A95E64"/>
    <w:rsid w:val="00A96892"/>
    <w:rsid w:val="00A96DD3"/>
    <w:rsid w:val="00A9772A"/>
    <w:rsid w:val="00AA01C8"/>
    <w:rsid w:val="00AA05FB"/>
    <w:rsid w:val="00AA211B"/>
    <w:rsid w:val="00AA28C9"/>
    <w:rsid w:val="00AA5F61"/>
    <w:rsid w:val="00AB0115"/>
    <w:rsid w:val="00AB41F6"/>
    <w:rsid w:val="00AC445E"/>
    <w:rsid w:val="00AC64EA"/>
    <w:rsid w:val="00AC7525"/>
    <w:rsid w:val="00AD30C1"/>
    <w:rsid w:val="00AD5A1D"/>
    <w:rsid w:val="00AE5C05"/>
    <w:rsid w:val="00AE5DC6"/>
    <w:rsid w:val="00AF1BD3"/>
    <w:rsid w:val="00AF483A"/>
    <w:rsid w:val="00AF4874"/>
    <w:rsid w:val="00AF5637"/>
    <w:rsid w:val="00B05EB6"/>
    <w:rsid w:val="00B17E28"/>
    <w:rsid w:val="00B26052"/>
    <w:rsid w:val="00B27993"/>
    <w:rsid w:val="00B31C84"/>
    <w:rsid w:val="00B40829"/>
    <w:rsid w:val="00B416C2"/>
    <w:rsid w:val="00B46272"/>
    <w:rsid w:val="00B474D2"/>
    <w:rsid w:val="00B5112B"/>
    <w:rsid w:val="00B522C8"/>
    <w:rsid w:val="00B52E8C"/>
    <w:rsid w:val="00B5411B"/>
    <w:rsid w:val="00B54467"/>
    <w:rsid w:val="00B6771C"/>
    <w:rsid w:val="00B70A0E"/>
    <w:rsid w:val="00B7322F"/>
    <w:rsid w:val="00B770A0"/>
    <w:rsid w:val="00B77D37"/>
    <w:rsid w:val="00B85281"/>
    <w:rsid w:val="00B873F3"/>
    <w:rsid w:val="00B964E0"/>
    <w:rsid w:val="00B967EF"/>
    <w:rsid w:val="00BB04ED"/>
    <w:rsid w:val="00BB37E7"/>
    <w:rsid w:val="00BB5751"/>
    <w:rsid w:val="00BC0BE9"/>
    <w:rsid w:val="00BC32F7"/>
    <w:rsid w:val="00BC59DE"/>
    <w:rsid w:val="00BC6F6B"/>
    <w:rsid w:val="00BD2B53"/>
    <w:rsid w:val="00BD6CE3"/>
    <w:rsid w:val="00BD7C4E"/>
    <w:rsid w:val="00BD7E02"/>
    <w:rsid w:val="00BE1661"/>
    <w:rsid w:val="00BE2A16"/>
    <w:rsid w:val="00BE5D62"/>
    <w:rsid w:val="00BE646A"/>
    <w:rsid w:val="00BE7A37"/>
    <w:rsid w:val="00BF79F3"/>
    <w:rsid w:val="00C00648"/>
    <w:rsid w:val="00C04B75"/>
    <w:rsid w:val="00C070F3"/>
    <w:rsid w:val="00C075C0"/>
    <w:rsid w:val="00C10E15"/>
    <w:rsid w:val="00C13DF6"/>
    <w:rsid w:val="00C17634"/>
    <w:rsid w:val="00C20223"/>
    <w:rsid w:val="00C220CD"/>
    <w:rsid w:val="00C32CC4"/>
    <w:rsid w:val="00C42767"/>
    <w:rsid w:val="00C45137"/>
    <w:rsid w:val="00C6078E"/>
    <w:rsid w:val="00C62F60"/>
    <w:rsid w:val="00C63F0F"/>
    <w:rsid w:val="00C65110"/>
    <w:rsid w:val="00C65FCF"/>
    <w:rsid w:val="00C712C6"/>
    <w:rsid w:val="00C756ED"/>
    <w:rsid w:val="00C76C65"/>
    <w:rsid w:val="00C84FD1"/>
    <w:rsid w:val="00C91553"/>
    <w:rsid w:val="00C91A85"/>
    <w:rsid w:val="00C949F9"/>
    <w:rsid w:val="00CA66D6"/>
    <w:rsid w:val="00CA7D5B"/>
    <w:rsid w:val="00CB2883"/>
    <w:rsid w:val="00CB2B30"/>
    <w:rsid w:val="00CB3D05"/>
    <w:rsid w:val="00CC6761"/>
    <w:rsid w:val="00CD1734"/>
    <w:rsid w:val="00CD5845"/>
    <w:rsid w:val="00CD654A"/>
    <w:rsid w:val="00CE10BB"/>
    <w:rsid w:val="00CE36C4"/>
    <w:rsid w:val="00CE44B5"/>
    <w:rsid w:val="00CE61BE"/>
    <w:rsid w:val="00CF2576"/>
    <w:rsid w:val="00CF7E79"/>
    <w:rsid w:val="00D06F5B"/>
    <w:rsid w:val="00D122B4"/>
    <w:rsid w:val="00D17D1B"/>
    <w:rsid w:val="00D21A6A"/>
    <w:rsid w:val="00D355A6"/>
    <w:rsid w:val="00D42C1F"/>
    <w:rsid w:val="00D4605F"/>
    <w:rsid w:val="00D57221"/>
    <w:rsid w:val="00D63FBD"/>
    <w:rsid w:val="00D67B1E"/>
    <w:rsid w:val="00D76911"/>
    <w:rsid w:val="00D807A4"/>
    <w:rsid w:val="00D82C41"/>
    <w:rsid w:val="00D85281"/>
    <w:rsid w:val="00D861D7"/>
    <w:rsid w:val="00D86B44"/>
    <w:rsid w:val="00DA2B5A"/>
    <w:rsid w:val="00DA31EF"/>
    <w:rsid w:val="00DC154D"/>
    <w:rsid w:val="00DC405B"/>
    <w:rsid w:val="00DC54A1"/>
    <w:rsid w:val="00DC6A8E"/>
    <w:rsid w:val="00DC7381"/>
    <w:rsid w:val="00DD16EF"/>
    <w:rsid w:val="00DD1DB2"/>
    <w:rsid w:val="00DD349D"/>
    <w:rsid w:val="00DE259E"/>
    <w:rsid w:val="00DE7B8B"/>
    <w:rsid w:val="00DF140E"/>
    <w:rsid w:val="00DF20E5"/>
    <w:rsid w:val="00DF5ED3"/>
    <w:rsid w:val="00E0062D"/>
    <w:rsid w:val="00E13EBD"/>
    <w:rsid w:val="00E226AA"/>
    <w:rsid w:val="00E266C6"/>
    <w:rsid w:val="00E2702C"/>
    <w:rsid w:val="00E27724"/>
    <w:rsid w:val="00E3198B"/>
    <w:rsid w:val="00E31D46"/>
    <w:rsid w:val="00E32DAB"/>
    <w:rsid w:val="00E3326C"/>
    <w:rsid w:val="00E4308C"/>
    <w:rsid w:val="00E43E17"/>
    <w:rsid w:val="00E44CFF"/>
    <w:rsid w:val="00E44E13"/>
    <w:rsid w:val="00E45986"/>
    <w:rsid w:val="00E476FB"/>
    <w:rsid w:val="00E52189"/>
    <w:rsid w:val="00E52D1E"/>
    <w:rsid w:val="00E57196"/>
    <w:rsid w:val="00E6757B"/>
    <w:rsid w:val="00E7122D"/>
    <w:rsid w:val="00E7200B"/>
    <w:rsid w:val="00E822C0"/>
    <w:rsid w:val="00E84600"/>
    <w:rsid w:val="00E8584D"/>
    <w:rsid w:val="00E873ED"/>
    <w:rsid w:val="00E87F92"/>
    <w:rsid w:val="00E92EE8"/>
    <w:rsid w:val="00E93AE4"/>
    <w:rsid w:val="00E93DC3"/>
    <w:rsid w:val="00EA0D03"/>
    <w:rsid w:val="00EA0EF5"/>
    <w:rsid w:val="00EA2B74"/>
    <w:rsid w:val="00EA2D36"/>
    <w:rsid w:val="00EB1142"/>
    <w:rsid w:val="00EB380F"/>
    <w:rsid w:val="00EC20EC"/>
    <w:rsid w:val="00EC32C9"/>
    <w:rsid w:val="00ED2D0E"/>
    <w:rsid w:val="00ED4FDD"/>
    <w:rsid w:val="00EE221A"/>
    <w:rsid w:val="00EF0063"/>
    <w:rsid w:val="00F03104"/>
    <w:rsid w:val="00F06761"/>
    <w:rsid w:val="00F12AE0"/>
    <w:rsid w:val="00F14168"/>
    <w:rsid w:val="00F16640"/>
    <w:rsid w:val="00F16CD1"/>
    <w:rsid w:val="00F22E36"/>
    <w:rsid w:val="00F23BE5"/>
    <w:rsid w:val="00F24263"/>
    <w:rsid w:val="00F27276"/>
    <w:rsid w:val="00F27857"/>
    <w:rsid w:val="00F33505"/>
    <w:rsid w:val="00F4170B"/>
    <w:rsid w:val="00F45D07"/>
    <w:rsid w:val="00F50A53"/>
    <w:rsid w:val="00F6157E"/>
    <w:rsid w:val="00F61A61"/>
    <w:rsid w:val="00F65558"/>
    <w:rsid w:val="00F70AB4"/>
    <w:rsid w:val="00F722B0"/>
    <w:rsid w:val="00F7331A"/>
    <w:rsid w:val="00F764FA"/>
    <w:rsid w:val="00F80F81"/>
    <w:rsid w:val="00F81641"/>
    <w:rsid w:val="00F82057"/>
    <w:rsid w:val="00F82AF9"/>
    <w:rsid w:val="00F84C90"/>
    <w:rsid w:val="00F86FB3"/>
    <w:rsid w:val="00F878D5"/>
    <w:rsid w:val="00F92118"/>
    <w:rsid w:val="00F92A84"/>
    <w:rsid w:val="00F93622"/>
    <w:rsid w:val="00F93F45"/>
    <w:rsid w:val="00F941C5"/>
    <w:rsid w:val="00F94EA8"/>
    <w:rsid w:val="00FA0DB5"/>
    <w:rsid w:val="00FA626E"/>
    <w:rsid w:val="00FB471F"/>
    <w:rsid w:val="00FC0576"/>
    <w:rsid w:val="00FC4C0D"/>
    <w:rsid w:val="00FC4D51"/>
    <w:rsid w:val="00FD0A90"/>
    <w:rsid w:val="00FD3393"/>
    <w:rsid w:val="00FD3542"/>
    <w:rsid w:val="00FD3E38"/>
    <w:rsid w:val="00FD412B"/>
    <w:rsid w:val="00FD57F2"/>
    <w:rsid w:val="00FD753C"/>
    <w:rsid w:val="00FE2AB5"/>
    <w:rsid w:val="00FE6B8C"/>
    <w:rsid w:val="00FF080C"/>
    <w:rsid w:val="00FF1D2E"/>
    <w:rsid w:val="00FF4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99"/>
    <w:rsid w:val="00C4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paragraph" w:styleId="NoSpacing">
    <w:name w:val="No Spacing"/>
    <w:uiPriority w:val="1"/>
    <w:qFormat/>
    <w:rsid w:val="001B6F42"/>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ri.dr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ung.6677@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soe@unicef.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clianakt@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hlamyint@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EC39F-845E-4267-B0F4-84029891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user</cp:lastModifiedBy>
  <cp:revision>15</cp:revision>
  <cp:lastPrinted>2015-10-19T01:38:00Z</cp:lastPrinted>
  <dcterms:created xsi:type="dcterms:W3CDTF">2015-10-18T21:40:00Z</dcterms:created>
  <dcterms:modified xsi:type="dcterms:W3CDTF">2015-10-19T02:06:00Z</dcterms:modified>
</cp:coreProperties>
</file>