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BC" w:rsidRDefault="003E28BC">
      <w:pPr>
        <w:rPr>
          <w:rFonts w:ascii="Times New Roman" w:hAnsi="Times New Roman" w:cs="Times New Roman"/>
          <w:sz w:val="24"/>
          <w:szCs w:val="24"/>
        </w:rPr>
      </w:pPr>
      <w:bookmarkStart w:id="0" w:name="_GoBack"/>
      <w:bookmarkEnd w:id="0"/>
    </w:p>
    <w:p w:rsidR="00C54C9D" w:rsidRPr="00C54C9D" w:rsidRDefault="00C54C9D">
      <w:pPr>
        <w:rPr>
          <w:rFonts w:ascii="Times New Roman" w:hAnsi="Times New Roman" w:cs="Times New Roman"/>
          <w:color w:val="00B0F0"/>
          <w:sz w:val="24"/>
          <w:szCs w:val="24"/>
        </w:rPr>
      </w:pPr>
    </w:p>
    <w:p w:rsidR="00C54C9D" w:rsidRPr="00C54C9D" w:rsidRDefault="00C54C9D" w:rsidP="00C54C9D">
      <w:pPr>
        <w:pStyle w:val="Title"/>
        <w:jc w:val="center"/>
        <w:rPr>
          <w:color w:val="00B0F0"/>
          <w:sz w:val="28"/>
          <w:szCs w:val="28"/>
        </w:rPr>
      </w:pPr>
      <w:r w:rsidRPr="00C54C9D">
        <w:rPr>
          <w:color w:val="00B0F0"/>
          <w:sz w:val="28"/>
          <w:szCs w:val="28"/>
        </w:rPr>
        <w:t>Minutes of Meeting</w:t>
      </w:r>
    </w:p>
    <w:p w:rsidR="00C54C9D" w:rsidRPr="00C54C9D" w:rsidRDefault="00C54C9D" w:rsidP="00C54C9D">
      <w:pPr>
        <w:rPr>
          <w:color w:val="00B0F0"/>
        </w:rPr>
      </w:pPr>
      <w:r w:rsidRPr="00C54C9D">
        <w:rPr>
          <w:color w:val="00B0F0"/>
        </w:rPr>
        <w:tab/>
      </w:r>
      <w:r w:rsidRPr="00C54C9D">
        <w:rPr>
          <w:color w:val="00B0F0"/>
        </w:rPr>
        <w:tab/>
      </w:r>
      <w:r w:rsidRPr="00C54C9D">
        <w:rPr>
          <w:color w:val="00B0F0"/>
        </w:rPr>
        <w:tab/>
      </w:r>
      <w:r w:rsidRPr="00C54C9D">
        <w:rPr>
          <w:color w:val="00B0F0"/>
        </w:rPr>
        <w:tab/>
      </w:r>
      <w:r w:rsidRPr="00C54C9D">
        <w:rPr>
          <w:color w:val="00B0F0"/>
        </w:rPr>
        <w:tab/>
        <w:t>Date: 24.02.2017</w:t>
      </w:r>
    </w:p>
    <w:p w:rsidR="00C54C9D" w:rsidRPr="00C54C9D" w:rsidRDefault="00C54C9D" w:rsidP="00C54C9D">
      <w:pPr>
        <w:pStyle w:val="Title"/>
        <w:jc w:val="center"/>
        <w:rPr>
          <w:color w:val="00B0F0"/>
          <w:sz w:val="28"/>
          <w:szCs w:val="28"/>
        </w:rPr>
      </w:pPr>
      <w:r w:rsidRPr="00C54C9D">
        <w:rPr>
          <w:color w:val="00B0F0"/>
          <w:sz w:val="28"/>
          <w:szCs w:val="28"/>
        </w:rPr>
        <w:t>WASH cluster response on overlapping of WASH services in IDP Camp</w:t>
      </w:r>
    </w:p>
    <w:p w:rsidR="00B964E0" w:rsidRDefault="00B964E0">
      <w:pPr>
        <w:rPr>
          <w:rFonts w:ascii="Times New Roman" w:hAnsi="Times New Roman" w:cs="Times New Roman"/>
          <w:sz w:val="24"/>
          <w:szCs w:val="24"/>
        </w:rPr>
      </w:pPr>
    </w:p>
    <w:p w:rsidR="00C54C9D" w:rsidRDefault="00C54C9D">
      <w:pPr>
        <w:rPr>
          <w:rFonts w:ascii="Times New Roman" w:hAnsi="Times New Roman" w:cs="Times New Roman"/>
          <w:sz w:val="24"/>
          <w:szCs w:val="24"/>
        </w:rPr>
      </w:pPr>
    </w:p>
    <w:p w:rsidR="00C54C9D" w:rsidRDefault="00C54C9D" w:rsidP="00C54C9D">
      <w:pPr>
        <w:rPr>
          <w:color w:val="1F497D"/>
        </w:rPr>
      </w:pPr>
      <w:r>
        <w:rPr>
          <w:color w:val="1F497D"/>
        </w:rPr>
        <w:t xml:space="preserve">As action point and agreement from our discussion today, please find some action point as follows: </w:t>
      </w:r>
    </w:p>
    <w:p w:rsidR="00C54C9D" w:rsidRPr="00C54C9D" w:rsidRDefault="00C54C9D" w:rsidP="00C54C9D">
      <w:pPr>
        <w:pStyle w:val="ListParagraph"/>
        <w:numPr>
          <w:ilvl w:val="0"/>
          <w:numId w:val="1"/>
        </w:numPr>
        <w:rPr>
          <w:color w:val="1F497D"/>
        </w:rPr>
      </w:pPr>
      <w:r w:rsidRPr="00C54C9D">
        <w:rPr>
          <w:color w:val="1F497D"/>
        </w:rPr>
        <w:t xml:space="preserve">Currently Mercy Malaysia distributed Hygiene Kits in the camp where Oxfam and SI are working. However this Hygiene Kits distribution was not coordinated with the existing WASH agencies. </w:t>
      </w:r>
      <w:r>
        <w:rPr>
          <w:color w:val="1F497D"/>
        </w:rPr>
        <w:t xml:space="preserve">WASH cluster Co. invited Mercy Malaysia, Oxfam, and SI to solve the overlapping on WASH HK distribution in the IDP camp in Sittwe. </w:t>
      </w:r>
    </w:p>
    <w:p w:rsidR="00C54C9D" w:rsidRPr="00C54C9D" w:rsidRDefault="00C54C9D" w:rsidP="00C54C9D">
      <w:pPr>
        <w:pStyle w:val="ListParagraph"/>
        <w:numPr>
          <w:ilvl w:val="0"/>
          <w:numId w:val="1"/>
        </w:numPr>
        <w:rPr>
          <w:color w:val="1F497D"/>
        </w:rPr>
      </w:pPr>
      <w:r w:rsidRPr="00C54C9D">
        <w:rPr>
          <w:color w:val="1F497D"/>
        </w:rPr>
        <w:t xml:space="preserve">There is possible area where Mercy Malaysia can support IDP and address the needs, and fill some gaps. Mercy Malaysia is to coordinate with Oxfam on this issue. </w:t>
      </w:r>
    </w:p>
    <w:p w:rsidR="00C54C9D" w:rsidRPr="00C54C9D" w:rsidRDefault="00C54C9D" w:rsidP="00C54C9D">
      <w:pPr>
        <w:pStyle w:val="ListParagraph"/>
        <w:numPr>
          <w:ilvl w:val="0"/>
          <w:numId w:val="1"/>
        </w:numPr>
        <w:rPr>
          <w:color w:val="1F497D"/>
        </w:rPr>
      </w:pPr>
      <w:r w:rsidRPr="00C54C9D">
        <w:rPr>
          <w:color w:val="1F497D"/>
        </w:rPr>
        <w:t xml:space="preserve">Mercy Malaysia is willing to coordinate with WASH focal point agencies &amp; WASH cluster in each camp for further HK distribution; furthermore it is agreed that agencies should respect the existing agencies who are working to deliver complete WASH services in the camp and surrounding villages. Soon, Mercy Malaysia will be distributing 2000 HKs which will be coordinated with WASH service provider and cluster. </w:t>
      </w:r>
    </w:p>
    <w:p w:rsidR="00C54C9D" w:rsidRPr="00C54C9D" w:rsidRDefault="00C54C9D" w:rsidP="00C54C9D">
      <w:pPr>
        <w:pStyle w:val="ListParagraph"/>
        <w:numPr>
          <w:ilvl w:val="0"/>
          <w:numId w:val="1"/>
        </w:numPr>
        <w:rPr>
          <w:color w:val="1F497D"/>
        </w:rPr>
      </w:pPr>
      <w:r w:rsidRPr="00C54C9D">
        <w:rPr>
          <w:color w:val="1F497D"/>
        </w:rPr>
        <w:t xml:space="preserve">Sub WASH Cluster Rakhine will be able to facilitate the future work of Mercy Malaysia in delivering their services beyond their current mandate in the Health Sector/Cluster and working area, including inclusion of Mercy Malaysia into WASH google group for further coordination and communication. </w:t>
      </w:r>
    </w:p>
    <w:p w:rsidR="00C54C9D" w:rsidRPr="00B964E0" w:rsidRDefault="00C54C9D">
      <w:pPr>
        <w:rPr>
          <w:rFonts w:ascii="Times New Roman" w:hAnsi="Times New Roman" w:cs="Times New Roman"/>
          <w:sz w:val="24"/>
          <w:szCs w:val="24"/>
        </w:rPr>
      </w:pPr>
    </w:p>
    <w:sectPr w:rsidR="00C54C9D" w:rsidRPr="00B964E0">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BE" w:rsidRDefault="005E07BE" w:rsidP="00C54C9D">
      <w:pPr>
        <w:spacing w:after="0" w:line="240" w:lineRule="auto"/>
      </w:pPr>
      <w:r>
        <w:separator/>
      </w:r>
    </w:p>
  </w:endnote>
  <w:endnote w:type="continuationSeparator" w:id="0">
    <w:p w:rsidR="005E07BE" w:rsidRDefault="005E07BE" w:rsidP="00C5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BE" w:rsidRDefault="005E07BE" w:rsidP="00C54C9D">
      <w:pPr>
        <w:spacing w:after="0" w:line="240" w:lineRule="auto"/>
      </w:pPr>
      <w:r>
        <w:separator/>
      </w:r>
    </w:p>
  </w:footnote>
  <w:footnote w:type="continuationSeparator" w:id="0">
    <w:p w:rsidR="005E07BE" w:rsidRDefault="005E07BE" w:rsidP="00C5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9D" w:rsidRDefault="00C54C9D" w:rsidP="00C54C9D">
    <w:pPr>
      <w:pStyle w:val="Header"/>
      <w:jc w:val="right"/>
    </w:pPr>
    <w:r>
      <w:rPr>
        <w:noProof/>
        <w:lang w:val="en-US"/>
      </w:rPr>
      <w:drawing>
        <wp:inline distT="0" distB="0" distL="0" distR="0" wp14:anchorId="64747EC7" wp14:editId="643096FF">
          <wp:extent cx="2228850" cy="819150"/>
          <wp:effectExtent l="0" t="0" r="0" b="0"/>
          <wp:docPr id="1" name="image1.png" descr="WASH Cluster.png"/>
          <wp:cNvGraphicFramePr/>
          <a:graphic xmlns:a="http://schemas.openxmlformats.org/drawingml/2006/main">
            <a:graphicData uri="http://schemas.openxmlformats.org/drawingml/2006/picture">
              <pic:pic xmlns:pic="http://schemas.openxmlformats.org/drawingml/2006/picture">
                <pic:nvPicPr>
                  <pic:cNvPr id="4" name="image1.png" descr="WASH Cluster.png"/>
                  <pic:cNvPicPr/>
                </pic:nvPicPr>
                <pic:blipFill>
                  <a:blip r:embed="rId1" cstate="screen">
                    <a:extLst>
                      <a:ext uri="{28A0092B-C50C-407E-A947-70E740481C1C}">
                        <a14:useLocalDpi xmlns:a14="http://schemas.microsoft.com/office/drawing/2010/main"/>
                      </a:ext>
                    </a:extLst>
                  </a:blip>
                  <a:stretch>
                    <a:fillRect/>
                  </a:stretch>
                </pic:blipFill>
                <pic:spPr>
                  <a:xfrm>
                    <a:off x="0" y="0"/>
                    <a:ext cx="2228850" cy="8191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94747"/>
    <w:multiLevelType w:val="hybridMultilevel"/>
    <w:tmpl w:val="493C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9D"/>
    <w:rsid w:val="00234B45"/>
    <w:rsid w:val="003B4F01"/>
    <w:rsid w:val="003E28BC"/>
    <w:rsid w:val="005E07BE"/>
    <w:rsid w:val="00AB40D4"/>
    <w:rsid w:val="00B964E0"/>
    <w:rsid w:val="00C5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B9B3B-83E7-473B-AC72-7A48ECCA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C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C9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54C9D"/>
    <w:pPr>
      <w:ind w:left="720"/>
      <w:contextualSpacing/>
    </w:pPr>
  </w:style>
  <w:style w:type="paragraph" w:styleId="Header">
    <w:name w:val="header"/>
    <w:basedOn w:val="Normal"/>
    <w:link w:val="HeaderChar"/>
    <w:uiPriority w:val="99"/>
    <w:unhideWhenUsed/>
    <w:rsid w:val="00C54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C9D"/>
  </w:style>
  <w:style w:type="paragraph" w:styleId="Footer">
    <w:name w:val="footer"/>
    <w:basedOn w:val="Normal"/>
    <w:link w:val="FooterChar"/>
    <w:uiPriority w:val="99"/>
    <w:unhideWhenUsed/>
    <w:rsid w:val="00C54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Basilius Kris Cahyanto</dc:creator>
  <cp:keywords/>
  <dc:description/>
  <cp:lastModifiedBy>Lae Win</cp:lastModifiedBy>
  <cp:revision>2</cp:revision>
  <dcterms:created xsi:type="dcterms:W3CDTF">2017-05-15T03:10:00Z</dcterms:created>
  <dcterms:modified xsi:type="dcterms:W3CDTF">2017-05-15T03:10:00Z</dcterms:modified>
</cp:coreProperties>
</file>