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70c0"/>
          <w:rtl w:val="0"/>
        </w:rPr>
        <w:t xml:space="preserve">Nutrition in Emergency (NiE) SAG meeting, Myanmar</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Zoom meeting, 24 June 2020, 15:30-17:00</w:t>
      </w:r>
      <w:r w:rsidDel="00000000" w:rsidR="00000000" w:rsidRPr="00000000">
        <w:rPr>
          <w:rtl w:val="0"/>
        </w:rPr>
      </w:r>
    </w:p>
    <w:p w:rsidR="00000000" w:rsidDel="00000000" w:rsidP="00000000" w:rsidRDefault="00000000" w:rsidRPr="00000000" w14:paraId="00000003">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70c0"/>
          <w:rtl w:val="0"/>
        </w:rPr>
        <w:t xml:space="preserve">Meeting minutes</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000000"/>
          <w:rtl w:val="0"/>
        </w:rPr>
        <w:t xml:space="preserve">Chair</w:t>
      </w:r>
      <w:r w:rsidDel="00000000" w:rsidR="00000000" w:rsidRPr="00000000">
        <w:rPr>
          <w:rFonts w:ascii="Times New Roman" w:cs="Times New Roman" w:eastAsia="Times New Roman" w:hAnsi="Times New Roman"/>
          <w:color w:val="000000"/>
          <w:rtl w:val="0"/>
        </w:rPr>
        <w:t xml:space="preserve">: UNICEF on behalf of the nutrition sector</w:t>
      </w:r>
      <w:r w:rsidDel="00000000" w:rsidR="00000000" w:rsidRPr="00000000">
        <w:rPr>
          <w:rtl w:val="0"/>
        </w:rPr>
      </w:r>
    </w:p>
    <w:p w:rsidR="00000000" w:rsidDel="00000000" w:rsidP="00000000" w:rsidRDefault="00000000" w:rsidRPr="00000000" w14:paraId="00000005">
      <w:pPr>
        <w:spacing w:after="0" w:before="20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0070c0"/>
          <w:rtl w:val="0"/>
        </w:rPr>
        <w:t xml:space="preserve">Agenda</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Nutrition Sensitive Guidance </w:t>
      </w:r>
    </w:p>
    <w:p w:rsidR="00000000" w:rsidDel="00000000" w:rsidP="00000000" w:rsidRDefault="00000000" w:rsidRPr="00000000" w14:paraId="00000008">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Feedback survey </w:t>
      </w:r>
    </w:p>
    <w:p w:rsidR="00000000" w:rsidDel="00000000" w:rsidP="00000000" w:rsidRDefault="00000000" w:rsidRPr="00000000" w14:paraId="00000009">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MNTN and NPM</w:t>
      </w:r>
    </w:p>
    <w:p w:rsidR="00000000" w:rsidDel="00000000" w:rsidP="00000000" w:rsidRDefault="00000000" w:rsidRPr="00000000" w14:paraId="0000000A">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MS-NPAN</w:t>
      </w:r>
    </w:p>
    <w:p w:rsidR="00000000" w:rsidDel="00000000" w:rsidP="00000000" w:rsidRDefault="00000000" w:rsidRPr="00000000" w14:paraId="0000000B">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AOB</w:t>
      </w:r>
    </w:p>
    <w:p w:rsidR="00000000" w:rsidDel="00000000" w:rsidP="00000000" w:rsidRDefault="00000000" w:rsidRPr="00000000" w14:paraId="0000000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spacing w:after="24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after="0" w:line="240" w:lineRule="auto"/>
        <w:ind w:left="-72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Discussion </w:t>
      </w:r>
      <w:r w:rsidDel="00000000" w:rsidR="00000000" w:rsidRPr="00000000">
        <w:rPr>
          <w:rtl w:val="0"/>
        </w:rPr>
      </w:r>
    </w:p>
    <w:p w:rsidR="00000000" w:rsidDel="00000000" w:rsidP="00000000" w:rsidRDefault="00000000" w:rsidRPr="00000000" w14:paraId="0000000F">
      <w:pPr>
        <w:spacing w:after="0" w:line="240" w:lineRule="auto"/>
        <w:ind w:left="-720"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Nutrition Sensitive Guidance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Most parts are complete, but some sections still need inputs. School feeding and cash transfers are some of the sections that are still under progress. Would be good to highlight key policy recommendations from each annex. The nutrition sensitive guidance should be practical and preferably include urban nutrition issues, MCCT etc. The ones leading on the document need to decide when it’s complete. Hope to finalize it and send for editing very soon, preferably tomorrow. Aim to </w:t>
      </w:r>
      <w:r w:rsidDel="00000000" w:rsidR="00000000" w:rsidRPr="00000000">
        <w:rPr>
          <w:rFonts w:ascii="Times New Roman" w:cs="Times New Roman" w:eastAsia="Times New Roman" w:hAnsi="Times New Roman"/>
          <w:rtl w:val="0"/>
        </w:rPr>
        <w:t xml:space="preserve">have the final</w:t>
      </w:r>
      <w:r w:rsidDel="00000000" w:rsidR="00000000" w:rsidRPr="00000000">
        <w:rPr>
          <w:rFonts w:ascii="Times New Roman" w:cs="Times New Roman" w:eastAsia="Times New Roman" w:hAnsi="Times New Roman"/>
          <w:color w:val="000000"/>
          <w:rtl w:val="0"/>
        </w:rPr>
        <w:t xml:space="preserve"> version done by next week to share to the Government.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Action point</w:t>
      </w:r>
      <w:r w:rsidDel="00000000" w:rsidR="00000000" w:rsidRPr="00000000">
        <w:rPr>
          <w:rFonts w:ascii="Times New Roman" w:cs="Times New Roman" w:eastAsia="Times New Roman" w:hAnsi="Times New Roman"/>
          <w:color w:val="000000"/>
          <w:rtl w:val="0"/>
        </w:rPr>
        <w:t xml:space="preserve">: Last chance to provide inputs by tomorrow.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Feedback survey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Few participants have replied to the survey, 26 of 300 participants. To call and have an oral survey would be too time consuming. It might be better to have a survey in each training session, real time questionnaires, linked to the zoom application.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Action point</w:t>
      </w:r>
      <w:r w:rsidDel="00000000" w:rsidR="00000000" w:rsidRPr="00000000">
        <w:rPr>
          <w:rFonts w:ascii="Times New Roman" w:cs="Times New Roman" w:eastAsia="Times New Roman" w:hAnsi="Times New Roman"/>
          <w:color w:val="000000"/>
          <w:rtl w:val="0"/>
        </w:rPr>
        <w:t xml:space="preserve">: UNICEF to discuss options of end of meeting surveys.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4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numPr>
          <w:ilvl w:val="0"/>
          <w:numId w:val="1"/>
        </w:numPr>
        <w:spacing w:after="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MNTN and NPM</w:t>
      </w:r>
      <w:r w:rsidDel="00000000" w:rsidR="00000000" w:rsidRPr="00000000">
        <w:rPr>
          <w:rtl w:val="0"/>
        </w:rPr>
      </w:r>
    </w:p>
    <w:p w:rsidR="00000000" w:rsidDel="00000000" w:rsidP="00000000" w:rsidRDefault="00000000" w:rsidRPr="00000000" w14:paraId="0000001D">
      <w:pPr>
        <w:spacing w:after="240" w:line="240" w:lineRule="auto"/>
        <w:ind w:left="720" w:firstLine="0"/>
        <w:rPr>
          <w:rFonts w:ascii="Times New Roman" w:cs="Times New Roman" w:eastAsia="Times New Roman" w:hAnsi="Times New Roman"/>
          <w:color w:val="000000"/>
        </w:rPr>
      </w:pPr>
      <w:bookmarkStart w:colFirst="0" w:colLast="0" w:name="_30j0zll" w:id="1"/>
      <w:bookmarkEnd w:id="1"/>
      <w:r w:rsidDel="00000000" w:rsidR="00000000" w:rsidRPr="00000000">
        <w:rPr>
          <w:rFonts w:ascii="Times New Roman" w:cs="Times New Roman" w:eastAsia="Times New Roman" w:hAnsi="Times New Roman"/>
          <w:color w:val="000000"/>
          <w:rtl w:val="0"/>
        </w:rPr>
        <w:t xml:space="preserve">Early July will be busy </w:t>
      </w:r>
      <w:r w:rsidDel="00000000" w:rsidR="00000000" w:rsidRPr="00000000">
        <w:rPr>
          <w:rFonts w:ascii="Times New Roman" w:cs="Times New Roman" w:eastAsia="Times New Roman" w:hAnsi="Times New Roman"/>
          <w:rtl w:val="0"/>
        </w:rPr>
        <w:t xml:space="preserve">with the IMAM</w:t>
      </w:r>
      <w:r w:rsidDel="00000000" w:rsidR="00000000" w:rsidRPr="00000000">
        <w:rPr>
          <w:rFonts w:ascii="Times New Roman" w:cs="Times New Roman" w:eastAsia="Times New Roman" w:hAnsi="Times New Roman"/>
          <w:color w:val="000000"/>
          <w:rtl w:val="0"/>
        </w:rPr>
        <w:t xml:space="preserve"> review meeting and development of IMAM plan. End July would be best for MNTN meeting since August is Nutrition promotion month. Permission from minister, terms of references, invitations etc. needed. </w:t>
      </w:r>
    </w:p>
    <w:p w:rsidR="00000000" w:rsidDel="00000000" w:rsidP="00000000" w:rsidRDefault="00000000" w:rsidRPr="00000000" w14:paraId="0000001E">
      <w:pPr>
        <w:spacing w:after="24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Given COVID-10, NPM needs to be conducted in innovative ways this year, with an online launch. Need to think how to best attract people to the virtual platform. Nutrition in Emergency should be displayed well to show what has been done during COVID-19 outbreak. Do SAG members support individually or together </w:t>
      </w:r>
      <w:r w:rsidDel="00000000" w:rsidR="00000000" w:rsidRPr="00000000">
        <w:rPr>
          <w:rFonts w:ascii="Times New Roman" w:cs="Times New Roman" w:eastAsia="Times New Roman" w:hAnsi="Times New Roman"/>
          <w:rtl w:val="0"/>
        </w:rPr>
        <w:t xml:space="preserve">as a UN</w:t>
      </w:r>
      <w:r w:rsidDel="00000000" w:rsidR="00000000" w:rsidRPr="00000000">
        <w:rPr>
          <w:rFonts w:ascii="Times New Roman" w:cs="Times New Roman" w:eastAsia="Times New Roman" w:hAnsi="Times New Roman"/>
          <w:color w:val="000000"/>
          <w:rtl w:val="0"/>
        </w:rPr>
        <w:t xml:space="preserve"> network? </w:t>
      </w:r>
    </w:p>
    <w:p w:rsidR="00000000" w:rsidDel="00000000" w:rsidP="00000000" w:rsidRDefault="00000000" w:rsidRPr="00000000" w14:paraId="0000001F">
      <w:pPr>
        <w:spacing w:after="24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dedicated meeting or a small task force meeting for NPM would be useful. There was a collective plan last year, which made it easy for partners to contribute to. A challenge this year is COVID, which will make it virtual events. NNC should lead and SAG can give suggestions. Would be good to have a smaller meeting before a large meeting with all </w:t>
      </w:r>
      <w:r w:rsidDel="00000000" w:rsidR="00000000" w:rsidRPr="00000000">
        <w:rPr>
          <w:rFonts w:ascii="Times New Roman" w:cs="Times New Roman" w:eastAsia="Times New Roman" w:hAnsi="Times New Roman"/>
          <w:rtl w:val="0"/>
        </w:rPr>
        <w:t xml:space="preserve">partners</w:t>
      </w:r>
      <w:r w:rsidDel="00000000" w:rsidR="00000000" w:rsidRPr="00000000">
        <w:rPr>
          <w:rFonts w:ascii="Times New Roman" w:cs="Times New Roman" w:eastAsia="Times New Roman" w:hAnsi="Times New Roman"/>
          <w:color w:val="000000"/>
          <w:rtl w:val="0"/>
        </w:rPr>
        <w:t xml:space="preserve">. Suggestions of activities and a draft plan can then be presented and adjustments to the plan can be done quickly. Two meetings in July are planned to prepare for Nutrition promotion month.</w:t>
      </w:r>
    </w:p>
    <w:p w:rsidR="00000000" w:rsidDel="00000000" w:rsidP="00000000" w:rsidRDefault="00000000" w:rsidRPr="00000000" w14:paraId="00000020">
      <w:pPr>
        <w:spacing w:after="24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numPr>
          <w:ilvl w:val="0"/>
          <w:numId w:val="1"/>
        </w:numPr>
        <w:spacing w:after="24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MS-NPAN</w:t>
      </w:r>
    </w:p>
    <w:p w:rsidR="00000000" w:rsidDel="00000000" w:rsidP="00000000" w:rsidRDefault="00000000" w:rsidRPr="00000000" w14:paraId="00000022">
      <w:pPr>
        <w:spacing w:after="240" w:line="240" w:lineRule="auto"/>
        <w:ind w:left="720" w:firstLine="0"/>
        <w:rPr>
          <w:rFonts w:ascii="Times New Roman" w:cs="Times New Roman" w:eastAsia="Times New Roman" w:hAnsi="Times New Roman"/>
          <w:color w:val="000000"/>
        </w:rPr>
      </w:pPr>
      <w:bookmarkStart w:colFirst="0" w:colLast="0" w:name="_1fob9te" w:id="2"/>
      <w:bookmarkEnd w:id="2"/>
      <w:r w:rsidDel="00000000" w:rsidR="00000000" w:rsidRPr="00000000">
        <w:rPr>
          <w:rFonts w:ascii="Times New Roman" w:cs="Times New Roman" w:eastAsia="Times New Roman" w:hAnsi="Times New Roman"/>
          <w:color w:val="000000"/>
          <w:rtl w:val="0"/>
        </w:rPr>
        <w:t xml:space="preserve">There will be a second </w:t>
      </w:r>
      <w:r w:rsidDel="00000000" w:rsidR="00000000" w:rsidRPr="00000000">
        <w:rPr>
          <w:rFonts w:ascii="Times New Roman" w:cs="Times New Roman" w:eastAsia="Times New Roman" w:hAnsi="Times New Roman"/>
          <w:rtl w:val="0"/>
        </w:rPr>
        <w:t xml:space="preserve">multi-sectoral</w:t>
      </w:r>
      <w:r w:rsidDel="00000000" w:rsidR="00000000" w:rsidRPr="00000000">
        <w:rPr>
          <w:rFonts w:ascii="Times New Roman" w:cs="Times New Roman" w:eastAsia="Times New Roman" w:hAnsi="Times New Roman"/>
          <w:color w:val="000000"/>
          <w:rtl w:val="0"/>
        </w:rPr>
        <w:t xml:space="preserve"> meeting on Friday to move the plan forward. The focus for the meeting is to work on a matrix fo</w:t>
      </w:r>
      <w:r w:rsidDel="00000000" w:rsidR="00000000" w:rsidRPr="00000000">
        <w:rPr>
          <w:rFonts w:ascii="Times New Roman" w:cs="Times New Roman" w:eastAsia="Times New Roman" w:hAnsi="Times New Roman"/>
          <w:rtl w:val="0"/>
        </w:rPr>
        <w:t xml:space="preserve">r mapping our areas of convergence </w:t>
      </w:r>
      <w:r w:rsidDel="00000000" w:rsidR="00000000" w:rsidRPr="00000000">
        <w:rPr>
          <w:rFonts w:ascii="Times New Roman" w:cs="Times New Roman" w:eastAsia="Times New Roman" w:hAnsi="Times New Roman"/>
          <w:color w:val="000000"/>
          <w:rtl w:val="0"/>
        </w:rPr>
        <w:t xml:space="preserve">and share with partners. Group work </w:t>
      </w:r>
      <w:r w:rsidDel="00000000" w:rsidR="00000000" w:rsidRPr="00000000">
        <w:rPr>
          <w:rFonts w:ascii="Times New Roman" w:cs="Times New Roman" w:eastAsia="Times New Roman" w:hAnsi="Times New Roman"/>
          <w:rtl w:val="0"/>
        </w:rPr>
        <w:t xml:space="preserve">would be </w:t>
      </w:r>
      <w:r w:rsidDel="00000000" w:rsidR="00000000" w:rsidRPr="00000000">
        <w:rPr>
          <w:rFonts w:ascii="Times New Roman" w:cs="Times New Roman" w:eastAsia="Times New Roman" w:hAnsi="Times New Roman"/>
          <w:color w:val="000000"/>
          <w:rtl w:val="0"/>
        </w:rPr>
        <w:t xml:space="preserve">faster but not possible when the meeting is </w:t>
      </w:r>
      <w:r w:rsidDel="00000000" w:rsidR="00000000" w:rsidRPr="00000000">
        <w:rPr>
          <w:rFonts w:ascii="Times New Roman" w:cs="Times New Roman" w:eastAsia="Times New Roman" w:hAnsi="Times New Roman"/>
          <w:rtl w:val="0"/>
        </w:rPr>
        <w:t xml:space="preserve">an online meeting. </w:t>
      </w:r>
      <w:r w:rsidDel="00000000" w:rsidR="00000000" w:rsidRPr="00000000">
        <w:rPr>
          <w:rFonts w:ascii="Times New Roman" w:cs="Times New Roman" w:eastAsia="Times New Roman" w:hAnsi="Times New Roman"/>
          <w:color w:val="000000"/>
          <w:rtl w:val="0"/>
        </w:rPr>
        <w:t xml:space="preserve">The matrix will cover priorities and interventions identified for Kaya, Kayin, Shan</w:t>
      </w:r>
      <w:r w:rsidDel="00000000" w:rsidR="00000000" w:rsidRPr="00000000">
        <w:rPr>
          <w:rFonts w:ascii="Times New Roman" w:cs="Times New Roman" w:eastAsia="Times New Roman" w:hAnsi="Times New Roman"/>
          <w:rtl w:val="0"/>
        </w:rPr>
        <w:t xml:space="preserve"> (South), Chin </w:t>
      </w:r>
      <w:r w:rsidDel="00000000" w:rsidR="00000000" w:rsidRPr="00000000">
        <w:rPr>
          <w:rFonts w:ascii="Times New Roman" w:cs="Times New Roman" w:eastAsia="Times New Roman" w:hAnsi="Times New Roman"/>
          <w:color w:val="000000"/>
          <w:rtl w:val="0"/>
        </w:rPr>
        <w:t xml:space="preserve">and</w:t>
      </w:r>
      <w:r w:rsidDel="00000000" w:rsidR="00000000" w:rsidRPr="00000000">
        <w:rPr>
          <w:rtl w:val="0"/>
        </w:rPr>
        <w:t xml:space="preserve"> </w:t>
      </w:r>
      <w:r w:rsidDel="00000000" w:rsidR="00000000" w:rsidRPr="00000000">
        <w:rPr>
          <w:rFonts w:ascii="Times New Roman" w:cs="Times New Roman" w:eastAsia="Times New Roman" w:hAnsi="Times New Roman"/>
          <w:color w:val="000000"/>
          <w:rtl w:val="0"/>
        </w:rPr>
        <w:t xml:space="preserve">Ayeyarwady. The </w:t>
      </w:r>
      <w:r w:rsidDel="00000000" w:rsidR="00000000" w:rsidRPr="00000000">
        <w:rPr>
          <w:rFonts w:ascii="Times New Roman" w:cs="Times New Roman" w:eastAsia="Times New Roman" w:hAnsi="Times New Roman"/>
          <w:rtl w:val="0"/>
        </w:rPr>
        <w:t xml:space="preserve">next step will be to identify areas of convergence for sectors to jointly implement interventions that address nutrition needs within the COVID 19 contect. </w:t>
      </w:r>
      <w:r w:rsidDel="00000000" w:rsidR="00000000" w:rsidRPr="00000000">
        <w:rPr>
          <w:rtl w:val="0"/>
        </w:rPr>
      </w:r>
    </w:p>
    <w:p w:rsidR="00000000" w:rsidDel="00000000" w:rsidP="00000000" w:rsidRDefault="00000000" w:rsidRPr="00000000" w14:paraId="00000023">
      <w:pPr>
        <w:spacing w:after="24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New date for the SUN Network meeting is 7 July, with government, donors and key CSOs. They are working on an updated agenda and will follow up on invitations. HUM response covid response component. What resources are required in coming month</w:t>
      </w:r>
    </w:p>
    <w:p w:rsidR="00000000" w:rsidDel="00000000" w:rsidP="00000000" w:rsidRDefault="00000000" w:rsidRPr="00000000" w14:paraId="00000024">
      <w:pPr>
        <w:spacing w:after="24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was a SUN COVID nutrition meeting earlier today with countries in the region, with sharing of </w:t>
      </w:r>
      <w:r w:rsidDel="00000000" w:rsidR="00000000" w:rsidRPr="00000000">
        <w:rPr>
          <w:rFonts w:ascii="Times New Roman" w:cs="Times New Roman" w:eastAsia="Times New Roman" w:hAnsi="Times New Roman"/>
          <w:rtl w:val="0"/>
        </w:rPr>
        <w:t xml:space="preserve">countries' different</w:t>
      </w:r>
      <w:r w:rsidDel="00000000" w:rsidR="00000000" w:rsidRPr="00000000">
        <w:rPr>
          <w:rFonts w:ascii="Times New Roman" w:cs="Times New Roman" w:eastAsia="Times New Roman" w:hAnsi="Times New Roman"/>
          <w:color w:val="000000"/>
          <w:rtl w:val="0"/>
        </w:rPr>
        <w:t xml:space="preserve"> experiences and good practices from COVID -19 response. Sansan highlighted Myanmar’s efforts and achievements, including support to quarantine centers. Would be good if the Coordination team, who knows the sector response, needs and gaps, was involved next time so we’re all on the same page and talk the same language.</w:t>
      </w:r>
    </w:p>
    <w:p w:rsidR="00000000" w:rsidDel="00000000" w:rsidP="00000000" w:rsidRDefault="00000000" w:rsidRPr="00000000" w14:paraId="00000025">
      <w:pPr>
        <w:spacing w:after="240" w:line="240"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AOB</w:t>
      </w:r>
    </w:p>
    <w:p w:rsidR="00000000" w:rsidDel="00000000" w:rsidP="00000000" w:rsidRDefault="00000000" w:rsidRPr="00000000" w14:paraId="00000027">
      <w:pPr>
        <w:spacing w:after="0" w:line="240" w:lineRule="auto"/>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spacing w:after="0" w:line="240" w:lineRule="auto"/>
        <w:ind w:firstLine="720"/>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Nutrition support in quarantine centers </w:t>
      </w:r>
    </w:p>
    <w:p w:rsidR="00000000" w:rsidDel="00000000" w:rsidP="00000000" w:rsidRDefault="00000000" w:rsidRPr="00000000" w14:paraId="00000029">
      <w:pPr>
        <w:spacing w:after="24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Quarantine centers in Hp-an a</w:t>
      </w:r>
      <w:r w:rsidDel="00000000" w:rsidR="00000000" w:rsidRPr="00000000">
        <w:rPr>
          <w:rFonts w:ascii="Times New Roman" w:cs="Times New Roman" w:eastAsia="Times New Roman" w:hAnsi="Times New Roman"/>
          <w:rtl w:val="0"/>
        </w:rPr>
        <w:t xml:space="preserve">nd Myawaddy </w:t>
      </w:r>
      <w:r w:rsidDel="00000000" w:rsidR="00000000" w:rsidRPr="00000000">
        <w:rPr>
          <w:rFonts w:ascii="Times New Roman" w:cs="Times New Roman" w:eastAsia="Times New Roman" w:hAnsi="Times New Roman"/>
          <w:color w:val="000000"/>
          <w:rtl w:val="0"/>
        </w:rPr>
        <w:t xml:space="preserve">need nutrition support. There were approximately less than 100 children under 6 months</w:t>
      </w:r>
      <w:r w:rsidDel="00000000" w:rsidR="00000000" w:rsidRPr="00000000">
        <w:rPr>
          <w:rFonts w:ascii="Times New Roman" w:cs="Times New Roman" w:eastAsia="Times New Roman" w:hAnsi="Times New Roman"/>
          <w:rtl w:val="0"/>
        </w:rPr>
        <w:t xml:space="preserve"> old. </w:t>
      </w:r>
      <w:r w:rsidDel="00000000" w:rsidR="00000000" w:rsidRPr="00000000">
        <w:rPr>
          <w:rFonts w:ascii="Times New Roman" w:cs="Times New Roman" w:eastAsia="Times New Roman" w:hAnsi="Times New Roman"/>
          <w:rtl w:val="0"/>
        </w:rPr>
        <w:t xml:space="preserve">As eating plenty of fresh fruit during pregnancy can help to ensure that both the women and baby remain healthy WFP is currently providing fruits as extra ration to PLW and under 2 at Myawaddy quarantine centers and at border gate. </w:t>
      </w:r>
      <w:r w:rsidDel="00000000" w:rsidR="00000000" w:rsidRPr="00000000">
        <w:rPr>
          <w:rFonts w:ascii="Times New Roman" w:cs="Times New Roman" w:eastAsia="Times New Roman" w:hAnsi="Times New Roman"/>
          <w:rtl w:val="0"/>
        </w:rPr>
        <w:t xml:space="preserve">It </w:t>
      </w:r>
      <w:r w:rsidDel="00000000" w:rsidR="00000000" w:rsidRPr="00000000">
        <w:rPr>
          <w:rFonts w:ascii="Times New Roman" w:cs="Times New Roman" w:eastAsia="Times New Roman" w:hAnsi="Times New Roman"/>
          <w:color w:val="000000"/>
          <w:rtl w:val="0"/>
        </w:rPr>
        <w:t xml:space="preserve">is still unclear whether children under 6 months are being exclusively breastfed or not, or what type of support that is needed. To understand the issue and need, a quick assessment on current breastfeeding practices would be useful, one-on-one IYCF counselling, emotional support etc. First step is to know if they are being breastfed or not. Increased food to the mothers without IYCF support would not be effective. Provision of targeted formula is last resort, needs to be carried out very carefully and discussed with NNC. </w:t>
      </w:r>
    </w:p>
    <w:p w:rsidR="00000000" w:rsidDel="00000000" w:rsidP="00000000" w:rsidRDefault="00000000" w:rsidRPr="00000000" w14:paraId="0000002A">
      <w:pPr>
        <w:spacing w:after="24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Action Point</w:t>
      </w:r>
      <w:r w:rsidDel="00000000" w:rsidR="00000000" w:rsidRPr="00000000">
        <w:rPr>
          <w:rFonts w:ascii="Times New Roman" w:cs="Times New Roman" w:eastAsia="Times New Roman" w:hAnsi="Times New Roman"/>
          <w:color w:val="000000"/>
          <w:rtl w:val="0"/>
        </w:rPr>
        <w:t xml:space="preserve">: UNICEF will follow up with UNICEF Hp-an field office. </w:t>
      </w:r>
    </w:p>
    <w:p w:rsidR="00000000" w:rsidDel="00000000" w:rsidP="00000000" w:rsidRDefault="00000000" w:rsidRPr="00000000" w14:paraId="0000002B">
      <w:pPr>
        <w:spacing w:after="0" w:line="240" w:lineRule="auto"/>
        <w:ind w:firstLine="720"/>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Nutrition on peri-urban Yangon </w:t>
      </w:r>
    </w:p>
    <w:p w:rsidR="00000000" w:rsidDel="00000000" w:rsidP="00000000" w:rsidRDefault="00000000" w:rsidRPr="00000000" w14:paraId="0000002C">
      <w:pPr>
        <w:spacing w:after="24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Affected food system and production, loss of jobs, lock down restrictions etc. have negatively affected food security. Due to COVD-19 impacts WFP will move into urban areas of operations and plan a pilot for peri-urban Yangon. They are </w:t>
      </w:r>
      <w:r w:rsidDel="00000000" w:rsidR="00000000" w:rsidRPr="00000000">
        <w:rPr>
          <w:rFonts w:ascii="Times New Roman" w:cs="Times New Roman" w:eastAsia="Times New Roman" w:hAnsi="Times New Roman"/>
          <w:rtl w:val="0"/>
        </w:rPr>
        <w:t xml:space="preserve">planning</w:t>
      </w:r>
      <w:r w:rsidDel="00000000" w:rsidR="00000000" w:rsidRPr="00000000">
        <w:rPr>
          <w:rFonts w:ascii="Times New Roman" w:cs="Times New Roman" w:eastAsia="Times New Roman" w:hAnsi="Times New Roman"/>
          <w:color w:val="000000"/>
          <w:rtl w:val="0"/>
        </w:rPr>
        <w:t xml:space="preserve"> a concept note for nutrition interventions and requesting recommendations, both nutrition specific and nutrition sensitive. Recommendations to them are welcomed over email directly. The recommendations will not be WFP’s only but rather include nutrition actors’ recommendations.</w:t>
      </w:r>
    </w:p>
    <w:p w:rsidR="00000000" w:rsidDel="00000000" w:rsidP="00000000" w:rsidRDefault="00000000" w:rsidRPr="00000000" w14:paraId="0000002D">
      <w:pPr>
        <w:spacing w:after="24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UNICEF has urban initiatives before COVID, with focus on factories </w:t>
      </w:r>
      <w:r w:rsidDel="00000000" w:rsidR="00000000" w:rsidRPr="00000000">
        <w:rPr>
          <w:rFonts w:ascii="Times New Roman" w:cs="Times New Roman" w:eastAsia="Times New Roman" w:hAnsi="Times New Roman"/>
          <w:rtl w:val="0"/>
        </w:rPr>
        <w:t xml:space="preserve">and the private</w:t>
      </w:r>
      <w:r w:rsidDel="00000000" w:rsidR="00000000" w:rsidRPr="00000000">
        <w:rPr>
          <w:rFonts w:ascii="Times New Roman" w:cs="Times New Roman" w:eastAsia="Times New Roman" w:hAnsi="Times New Roman"/>
          <w:color w:val="000000"/>
          <w:rtl w:val="0"/>
        </w:rPr>
        <w:t xml:space="preserve"> sector, breastfeeding and food safety in workplace. Many things can be done in this area but step one would be to understand which initiatives are going on. </w:t>
      </w:r>
      <w:r w:rsidDel="00000000" w:rsidR="00000000" w:rsidRPr="00000000">
        <w:rPr>
          <w:rFonts w:ascii="Times New Roman" w:cs="Times New Roman" w:eastAsia="Times New Roman" w:hAnsi="Times New Roman"/>
          <w:rtl w:val="0"/>
        </w:rPr>
        <w:t xml:space="preserve">It might</w:t>
      </w:r>
      <w:r w:rsidDel="00000000" w:rsidR="00000000" w:rsidRPr="00000000">
        <w:rPr>
          <w:rFonts w:ascii="Times New Roman" w:cs="Times New Roman" w:eastAsia="Times New Roman" w:hAnsi="Times New Roman"/>
          <w:color w:val="000000"/>
          <w:rtl w:val="0"/>
        </w:rPr>
        <w:t xml:space="preserve"> be something to raise in the MNTN meeting. </w:t>
      </w:r>
    </w:p>
    <w:p w:rsidR="00000000" w:rsidDel="00000000" w:rsidP="00000000" w:rsidRDefault="00000000" w:rsidRPr="00000000" w14:paraId="0000002E">
      <w:pPr>
        <w:spacing w:after="24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Action point</w:t>
      </w:r>
      <w:r w:rsidDel="00000000" w:rsidR="00000000" w:rsidRPr="00000000">
        <w:rPr>
          <w:rFonts w:ascii="Times New Roman" w:cs="Times New Roman" w:eastAsia="Times New Roman" w:hAnsi="Times New Roman"/>
          <w:color w:val="000000"/>
          <w:rtl w:val="0"/>
        </w:rPr>
        <w:t xml:space="preserve">: UNICEF will circulate the recommendations from the urban survey. UNICEF and LIFT will share experiences and initiatives on peri-urban nutrition in the next meeting. </w:t>
      </w:r>
    </w:p>
    <w:p w:rsidR="00000000" w:rsidDel="00000000" w:rsidP="00000000" w:rsidRDefault="00000000" w:rsidRPr="00000000" w14:paraId="0000002F">
      <w:pPr>
        <w:spacing w:after="0" w:line="240" w:lineRule="auto"/>
        <w:ind w:left="720" w:firstLine="0"/>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Question of a comprehensive NIE data base</w:t>
      </w:r>
    </w:p>
    <w:p w:rsidR="00000000" w:rsidDel="00000000" w:rsidP="00000000" w:rsidRDefault="00000000" w:rsidRPr="00000000" w14:paraId="00000030">
      <w:pPr>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NIE google drive has all the documents, contact list, 4W, Humanitarian Needs Overview, Humanitarian Response Plan, SAG meeting minutes etc. </w:t>
      </w:r>
    </w:p>
    <w:p w:rsidR="00000000" w:rsidDel="00000000" w:rsidP="00000000" w:rsidRDefault="00000000" w:rsidRPr="00000000" w14:paraId="00000031">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Meeting minutes will be summarized and shared with NNC.</w:t>
      </w:r>
    </w:p>
    <w:p w:rsidR="00000000" w:rsidDel="00000000" w:rsidP="00000000" w:rsidRDefault="00000000" w:rsidRPr="00000000" w14:paraId="0000003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next meeting will be </w:t>
      </w:r>
      <w:r w:rsidDel="00000000" w:rsidR="00000000" w:rsidRPr="00000000">
        <w:rPr>
          <w:rFonts w:ascii="Times New Roman" w:cs="Times New Roman" w:eastAsia="Times New Roman" w:hAnsi="Times New Roman"/>
          <w:b w:val="1"/>
          <w:color w:val="000000"/>
          <w:rtl w:val="0"/>
        </w:rPr>
        <w:t xml:space="preserve">Thursday 9 July</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0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Participants</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253.0" w:type="dxa"/>
        <w:jc w:val="left"/>
        <w:tblInd w:w="0.0" w:type="dxa"/>
        <w:tblLayout w:type="fixed"/>
        <w:tblLook w:val="0400"/>
      </w:tblPr>
      <w:tblGrid>
        <w:gridCol w:w="511"/>
        <w:gridCol w:w="2099"/>
        <w:gridCol w:w="2042"/>
        <w:gridCol w:w="3601"/>
        <w:tblGridChange w:id="0">
          <w:tblGrid>
            <w:gridCol w:w="511"/>
            <w:gridCol w:w="2099"/>
            <w:gridCol w:w="2042"/>
            <w:gridCol w:w="3601"/>
          </w:tblGrid>
        </w:tblGridChange>
      </w:tblGrid>
      <w:tr>
        <w:trPr>
          <w:trHeight w:val="63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39">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No </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3A">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Organisation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3B">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Name of participant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3C">
            <w:pPr>
              <w:spacing w:after="0" w:before="240" w:lin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Email address</w:t>
            </w:r>
            <w:r w:rsidDel="00000000" w:rsidR="00000000" w:rsidRPr="00000000">
              <w:rPr>
                <w:rtl w:val="0"/>
              </w:rPr>
            </w:r>
          </w:p>
        </w:tc>
      </w:tr>
      <w:t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3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3E">
            <w:pPr>
              <w:spacing w:after="0" w:before="240" w:line="240" w:lineRule="auto"/>
              <w:jc w:val="both"/>
              <w:rPr>
                <w:color w:val="000000"/>
              </w:rPr>
            </w:pPr>
            <w:r w:rsidDel="00000000" w:rsidR="00000000" w:rsidRPr="00000000">
              <w:rPr>
                <w:color w:val="000000"/>
                <w:rtl w:val="0"/>
              </w:rPr>
              <w:t xml:space="preserve">LIFT</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3F">
            <w:pPr>
              <w:spacing w:after="0" w:before="240" w:line="240" w:lineRule="auto"/>
              <w:jc w:val="both"/>
              <w:rPr>
                <w:color w:val="000000"/>
              </w:rPr>
            </w:pPr>
            <w:r w:rsidDel="00000000" w:rsidR="00000000" w:rsidRPr="00000000">
              <w:rPr>
                <w:color w:val="000000"/>
                <w:rtl w:val="0"/>
              </w:rPr>
              <w:t xml:space="preserve">Nang Lyan Zar</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0">
            <w:pPr>
              <w:spacing w:after="0" w:before="240" w:line="240" w:lineRule="auto"/>
              <w:jc w:val="both"/>
              <w:rPr>
                <w:color w:val="000000"/>
              </w:rPr>
            </w:pPr>
            <w:r w:rsidDel="00000000" w:rsidR="00000000" w:rsidRPr="00000000">
              <w:rPr>
                <w:color w:val="000000"/>
                <w:rtl w:val="0"/>
              </w:rPr>
              <w:t xml:space="preserve">nanglyanzar@unops.org</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2">
            <w:pPr>
              <w:spacing w:after="0" w:before="240" w:line="240" w:lineRule="auto"/>
              <w:jc w:val="both"/>
              <w:rPr>
                <w:color w:val="000000"/>
              </w:rPr>
            </w:pPr>
            <w:r w:rsidDel="00000000" w:rsidR="00000000" w:rsidRPr="00000000">
              <w:rPr>
                <w:color w:val="000000"/>
                <w:rtl w:val="0"/>
              </w:rPr>
              <w:t xml:space="preserve">WFP</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3">
            <w:pPr>
              <w:spacing w:after="0" w:before="240" w:line="240" w:lineRule="auto"/>
              <w:jc w:val="both"/>
              <w:rPr>
                <w:color w:val="000000"/>
              </w:rPr>
            </w:pPr>
            <w:r w:rsidDel="00000000" w:rsidR="00000000" w:rsidRPr="00000000">
              <w:rPr>
                <w:color w:val="000000"/>
                <w:rtl w:val="0"/>
              </w:rPr>
              <w:t xml:space="preserve">Melody Muchimwe</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4">
            <w:pPr>
              <w:spacing w:after="0" w:before="240" w:line="240" w:lineRule="auto"/>
              <w:jc w:val="both"/>
              <w:rPr>
                <w:color w:val="000000"/>
              </w:rPr>
            </w:pPr>
            <w:r w:rsidDel="00000000" w:rsidR="00000000" w:rsidRPr="00000000">
              <w:rPr>
                <w:color w:val="000000"/>
                <w:rtl w:val="0"/>
              </w:rPr>
              <w:t xml:space="preserve">melody.muchimwe@wfp.org</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3</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6">
            <w:pPr>
              <w:spacing w:after="0" w:before="240" w:line="240" w:lineRule="auto"/>
              <w:jc w:val="both"/>
              <w:rPr>
                <w:color w:val="000000"/>
              </w:rPr>
            </w:pPr>
            <w:r w:rsidDel="00000000" w:rsidR="00000000" w:rsidRPr="00000000">
              <w:rPr>
                <w:color w:val="000000"/>
                <w:rtl w:val="0"/>
              </w:rPr>
              <w:t xml:space="preserve">WFP</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7">
            <w:pPr>
              <w:spacing w:after="0" w:before="240" w:line="240" w:lineRule="auto"/>
              <w:jc w:val="both"/>
              <w:rPr>
                <w:color w:val="000000"/>
              </w:rPr>
            </w:pPr>
            <w:r w:rsidDel="00000000" w:rsidR="00000000" w:rsidRPr="00000000">
              <w:rPr>
                <w:color w:val="000000"/>
                <w:rtl w:val="0"/>
              </w:rPr>
              <w:t xml:space="preserve">Fumito</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8">
            <w:pPr>
              <w:spacing w:after="0" w:before="240" w:line="240" w:lineRule="auto"/>
              <w:jc w:val="both"/>
              <w:rPr>
                <w:color w:val="000000"/>
              </w:rPr>
            </w:pPr>
            <w:r w:rsidDel="00000000" w:rsidR="00000000" w:rsidRPr="00000000">
              <w:rPr>
                <w:color w:val="000000"/>
                <w:rtl w:val="0"/>
              </w:rPr>
              <w:t xml:space="preserve">fumito.morinaga@wfp.org</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4</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A">
            <w:pPr>
              <w:spacing w:after="0" w:before="240" w:line="240" w:lineRule="auto"/>
              <w:jc w:val="both"/>
              <w:rPr>
                <w:color w:val="000000"/>
              </w:rPr>
            </w:pPr>
            <w:r w:rsidDel="00000000" w:rsidR="00000000" w:rsidRPr="00000000">
              <w:rPr>
                <w:color w:val="000000"/>
                <w:rtl w:val="0"/>
              </w:rPr>
              <w:t xml:space="preserve">WFP</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B">
            <w:pPr>
              <w:spacing w:after="0" w:before="240" w:line="240" w:lineRule="auto"/>
              <w:jc w:val="both"/>
              <w:rPr>
                <w:color w:val="000000"/>
              </w:rPr>
            </w:pPr>
            <w:r w:rsidDel="00000000" w:rsidR="00000000" w:rsidRPr="00000000">
              <w:rPr>
                <w:color w:val="000000"/>
                <w:rtl w:val="0"/>
              </w:rPr>
              <w:t xml:space="preserve">Chawsu</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C">
            <w:pPr>
              <w:spacing w:after="0" w:before="240" w:line="240" w:lineRule="auto"/>
              <w:jc w:val="both"/>
              <w:rPr>
                <w:color w:val="000000"/>
              </w:rPr>
            </w:pPr>
            <w:r w:rsidDel="00000000" w:rsidR="00000000" w:rsidRPr="00000000">
              <w:rPr>
                <w:color w:val="000000"/>
                <w:rtl w:val="0"/>
              </w:rPr>
              <w:t xml:space="preserve">chawsusu.khaing@wfp.org </w:t>
            </w:r>
          </w:p>
        </w:tc>
      </w:tr>
      <w:tr>
        <w:trPr>
          <w:trHeight w:val="76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E">
            <w:pPr>
              <w:spacing w:after="0" w:before="240" w:line="240" w:lineRule="auto"/>
              <w:jc w:val="both"/>
              <w:rPr>
                <w:color w:val="000000"/>
              </w:rPr>
            </w:pPr>
            <w:r w:rsidDel="00000000" w:rsidR="00000000" w:rsidRPr="00000000">
              <w:rPr>
                <w:color w:val="000000"/>
                <w:rtl w:val="0"/>
              </w:rPr>
              <w:t xml:space="preserve">ACF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4F">
            <w:pPr>
              <w:spacing w:after="0" w:before="240" w:line="240" w:lineRule="auto"/>
              <w:jc w:val="both"/>
              <w:rPr>
                <w:color w:val="000000"/>
              </w:rPr>
            </w:pPr>
            <w:r w:rsidDel="00000000" w:rsidR="00000000" w:rsidRPr="00000000">
              <w:rPr>
                <w:color w:val="000000"/>
                <w:rtl w:val="0"/>
              </w:rPr>
              <w:t xml:space="preserve">Dr Than Htut Aung</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0">
            <w:pPr>
              <w:spacing w:after="0" w:before="240" w:line="240" w:lineRule="auto"/>
              <w:jc w:val="both"/>
              <w:rPr>
                <w:color w:val="000000"/>
              </w:rPr>
            </w:pPr>
            <w:r w:rsidDel="00000000" w:rsidR="00000000" w:rsidRPr="00000000">
              <w:rPr>
                <w:color w:val="000000"/>
                <w:rtl w:val="0"/>
              </w:rPr>
              <w:t xml:space="preserve">nuthod@mm-actioncontrelafaim.org</w:t>
            </w:r>
          </w:p>
        </w:tc>
      </w:tr>
      <w:tr>
        <w:trPr>
          <w:trHeight w:val="58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6</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2">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3">
            <w:pPr>
              <w:spacing w:after="0" w:before="240" w:line="240" w:lineRule="auto"/>
              <w:jc w:val="both"/>
              <w:rPr>
                <w:color w:val="000000"/>
              </w:rPr>
            </w:pPr>
            <w:r w:rsidDel="00000000" w:rsidR="00000000" w:rsidRPr="00000000">
              <w:rPr>
                <w:color w:val="000000"/>
                <w:rtl w:val="0"/>
              </w:rPr>
              <w:t xml:space="preserve">Dr Kyaw Win Sein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4">
            <w:pPr>
              <w:spacing w:after="0" w:before="240" w:line="240" w:lineRule="auto"/>
              <w:jc w:val="both"/>
              <w:rPr>
                <w:color w:val="000000"/>
              </w:rPr>
            </w:pPr>
            <w:r w:rsidDel="00000000" w:rsidR="00000000" w:rsidRPr="00000000">
              <w:rPr>
                <w:color w:val="000000"/>
                <w:rtl w:val="0"/>
              </w:rPr>
              <w:t xml:space="preserve">kwsein@unicef.org</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5">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6">
            <w:pPr>
              <w:spacing w:after="0" w:before="240" w:line="240" w:lineRule="auto"/>
              <w:jc w:val="both"/>
              <w:rPr>
                <w:color w:val="000000"/>
              </w:rPr>
            </w:pPr>
            <w:r w:rsidDel="00000000" w:rsidR="00000000" w:rsidRPr="00000000">
              <w:rPr>
                <w:color w:val="000000"/>
                <w:rtl w:val="0"/>
              </w:rPr>
              <w:t xml:space="preserve">WHO</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7">
            <w:pPr>
              <w:spacing w:after="0" w:before="240" w:line="240" w:lineRule="auto"/>
              <w:jc w:val="both"/>
              <w:rPr>
                <w:color w:val="000000"/>
              </w:rPr>
            </w:pPr>
            <w:r w:rsidDel="00000000" w:rsidR="00000000" w:rsidRPr="00000000">
              <w:rPr>
                <w:color w:val="000000"/>
                <w:rtl w:val="0"/>
              </w:rPr>
              <w:t xml:space="preserve">Dinesh Jeyakumaran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8">
            <w:pPr>
              <w:spacing w:after="0" w:before="240" w:line="240" w:lineRule="auto"/>
              <w:jc w:val="both"/>
              <w:rPr>
                <w:color w:val="000000"/>
              </w:rPr>
            </w:pPr>
            <w:r w:rsidDel="00000000" w:rsidR="00000000" w:rsidRPr="00000000">
              <w:rPr>
                <w:color w:val="000000"/>
                <w:rtl w:val="0"/>
              </w:rPr>
              <w:t xml:space="preserve">jeyakumarand@who.int</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8</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A">
            <w:pPr>
              <w:spacing w:after="0" w:before="240" w:line="240" w:lineRule="auto"/>
              <w:jc w:val="both"/>
              <w:rPr>
                <w:color w:val="000000"/>
              </w:rPr>
            </w:pPr>
            <w:r w:rsidDel="00000000" w:rsidR="00000000" w:rsidRPr="00000000">
              <w:rPr>
                <w:color w:val="000000"/>
                <w:rtl w:val="0"/>
              </w:rPr>
              <w:t xml:space="preserve">UN REACH</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B">
            <w:pPr>
              <w:spacing w:after="0" w:before="240" w:line="240" w:lineRule="auto"/>
              <w:jc w:val="both"/>
              <w:rPr>
                <w:color w:val="000000"/>
              </w:rPr>
            </w:pPr>
            <w:r w:rsidDel="00000000" w:rsidR="00000000" w:rsidRPr="00000000">
              <w:rPr>
                <w:color w:val="000000"/>
                <w:rtl w:val="0"/>
              </w:rPr>
              <w:t xml:space="preserve">Soe Nyi Nyi</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C">
            <w:pPr>
              <w:spacing w:after="0" w:before="240" w:line="240" w:lineRule="auto"/>
              <w:jc w:val="both"/>
              <w:rPr>
                <w:color w:val="000000"/>
              </w:rPr>
            </w:pPr>
            <w:r w:rsidDel="00000000" w:rsidR="00000000" w:rsidRPr="00000000">
              <w:rPr>
                <w:color w:val="000000"/>
                <w:rtl w:val="0"/>
              </w:rPr>
              <w:t xml:space="preserve">soe.nyinyi@wfp.org</w:t>
            </w:r>
          </w:p>
        </w:tc>
      </w:tr>
      <w:tr>
        <w:trPr>
          <w:trHeight w:val="60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9</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E">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F">
            <w:pPr>
              <w:spacing w:after="0" w:before="240" w:line="240" w:lineRule="auto"/>
              <w:jc w:val="both"/>
              <w:rPr>
                <w:color w:val="000000"/>
              </w:rPr>
            </w:pPr>
            <w:r w:rsidDel="00000000" w:rsidR="00000000" w:rsidRPr="00000000">
              <w:rPr>
                <w:color w:val="000000"/>
                <w:rtl w:val="0"/>
              </w:rPr>
              <w:t xml:space="preserve">Jecinter Oketch</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0">
            <w:pPr>
              <w:spacing w:after="0" w:before="240" w:line="240" w:lineRule="auto"/>
              <w:jc w:val="both"/>
              <w:rPr>
                <w:color w:val="000000"/>
              </w:rPr>
            </w:pPr>
            <w:r w:rsidDel="00000000" w:rsidR="00000000" w:rsidRPr="00000000">
              <w:rPr>
                <w:color w:val="000000"/>
                <w:rtl w:val="0"/>
              </w:rPr>
              <w:t xml:space="preserve">jaoketch@unicef.org</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10</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2">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3">
            <w:pPr>
              <w:spacing w:after="0" w:before="240" w:line="240" w:lineRule="auto"/>
              <w:jc w:val="both"/>
              <w:rPr>
                <w:color w:val="000000"/>
              </w:rPr>
            </w:pPr>
            <w:r w:rsidDel="00000000" w:rsidR="00000000" w:rsidRPr="00000000">
              <w:rPr>
                <w:color w:val="000000"/>
                <w:rtl w:val="0"/>
              </w:rPr>
              <w:t xml:space="preserve">Win Lae Lae</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4">
            <w:pPr>
              <w:spacing w:after="0" w:before="240" w:line="240" w:lineRule="auto"/>
              <w:jc w:val="both"/>
              <w:rPr>
                <w:color w:val="000000"/>
              </w:rPr>
            </w:pPr>
            <w:r w:rsidDel="00000000" w:rsidR="00000000" w:rsidRPr="00000000">
              <w:rPr>
                <w:color w:val="000000"/>
                <w:rtl w:val="0"/>
              </w:rPr>
              <w:t xml:space="preserve">wlae@unicef.org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6">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7">
            <w:pPr>
              <w:spacing w:after="0" w:before="240" w:line="240" w:lineRule="auto"/>
              <w:jc w:val="both"/>
              <w:rPr>
                <w:color w:val="000000"/>
              </w:rPr>
            </w:pPr>
            <w:r w:rsidDel="00000000" w:rsidR="00000000" w:rsidRPr="00000000">
              <w:rPr>
                <w:color w:val="000000"/>
                <w:rtl w:val="0"/>
              </w:rPr>
              <w:t xml:space="preserve">Elin Nilsson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8">
            <w:pPr>
              <w:spacing w:after="0" w:before="240" w:line="240" w:lineRule="auto"/>
              <w:jc w:val="both"/>
              <w:rPr>
                <w:color w:val="000000"/>
              </w:rPr>
            </w:pPr>
            <w:r w:rsidDel="00000000" w:rsidR="00000000" w:rsidRPr="00000000">
              <w:rPr>
                <w:color w:val="000000"/>
                <w:rtl w:val="0"/>
              </w:rPr>
              <w:t xml:space="preserve">enilsson@unicef.org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A">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B">
            <w:pPr>
              <w:spacing w:after="0" w:before="240" w:line="240" w:lineRule="auto"/>
              <w:jc w:val="both"/>
              <w:rPr>
                <w:color w:val="000000"/>
              </w:rPr>
            </w:pPr>
            <w:r w:rsidDel="00000000" w:rsidR="00000000" w:rsidRPr="00000000">
              <w:rPr>
                <w:color w:val="000000"/>
                <w:rtl w:val="0"/>
              </w:rPr>
              <w:t xml:space="preserve">Pyae Phyo Aung</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C">
            <w:pPr>
              <w:spacing w:after="0" w:before="240" w:line="240" w:lineRule="auto"/>
              <w:jc w:val="both"/>
              <w:rPr>
                <w:color w:val="000000"/>
              </w:rPr>
            </w:pPr>
            <w:r w:rsidDel="00000000" w:rsidR="00000000" w:rsidRPr="00000000">
              <w:rPr>
                <w:color w:val="000000"/>
                <w:rtl w:val="0"/>
              </w:rPr>
              <w:t xml:space="preserve">paung@unicef.org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13</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E">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F">
            <w:pPr>
              <w:spacing w:after="0" w:before="240" w:line="240" w:lineRule="auto"/>
              <w:jc w:val="both"/>
              <w:rPr>
                <w:color w:val="000000"/>
              </w:rPr>
            </w:pPr>
            <w:r w:rsidDel="00000000" w:rsidR="00000000" w:rsidRPr="00000000">
              <w:rPr>
                <w:color w:val="000000"/>
                <w:rtl w:val="0"/>
              </w:rPr>
              <w:t xml:space="preserve">Sanjay Kumar Das</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0">
            <w:pPr>
              <w:spacing w:after="0" w:before="240" w:line="240" w:lineRule="auto"/>
              <w:jc w:val="both"/>
              <w:rPr>
                <w:color w:val="000000"/>
              </w:rPr>
            </w:pPr>
            <w:r w:rsidDel="00000000" w:rsidR="00000000" w:rsidRPr="00000000">
              <w:rPr>
                <w:color w:val="000000"/>
                <w:rtl w:val="0"/>
              </w:rPr>
              <w:t xml:space="preserve">skumardas@unicef.org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14</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2">
            <w:pPr>
              <w:spacing w:after="0" w:before="240" w:lin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3">
            <w:pPr>
              <w:spacing w:after="0" w:before="240" w:line="240" w:lineRule="auto"/>
              <w:jc w:val="both"/>
              <w:rPr>
                <w:color w:val="000000"/>
              </w:rPr>
            </w:pPr>
            <w:r w:rsidDel="00000000" w:rsidR="00000000" w:rsidRPr="00000000">
              <w:rPr>
                <w:color w:val="000000"/>
                <w:rtl w:val="0"/>
              </w:rPr>
              <w:t xml:space="preserve">Dr. Nay Tun Kyaw</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4">
            <w:pPr>
              <w:spacing w:after="0" w:before="240" w:line="240" w:lineRule="auto"/>
              <w:jc w:val="both"/>
              <w:rPr>
                <w:color w:val="000000"/>
              </w:rPr>
            </w:pPr>
            <w:r w:rsidDel="00000000" w:rsidR="00000000" w:rsidRPr="00000000">
              <w:rPr>
                <w:color w:val="000000"/>
                <w:rtl w:val="0"/>
              </w:rPr>
              <w:t xml:space="preserve">ntkyaw@unicef.org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5">
            <w:pPr>
              <w:spacing w:after="0" w:before="240" w:line="240" w:lineRule="auto"/>
              <w:jc w:val="both"/>
              <w:rPr>
                <w:color w:val="000000"/>
              </w:rPr>
            </w:pPr>
            <w:r w:rsidDel="00000000" w:rsidR="00000000" w:rsidRPr="00000000">
              <w:rPr>
                <w:color w:val="000000"/>
                <w:rtl w:val="0"/>
              </w:rPr>
              <w:t xml:space="preserve">15</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6">
            <w:pPr>
              <w:spacing w:after="0" w:before="240" w:line="240" w:lineRule="auto"/>
              <w:jc w:val="both"/>
              <w:rPr>
                <w:color w:val="000000"/>
              </w:rPr>
            </w:pPr>
            <w:r w:rsidDel="00000000" w:rsidR="00000000" w:rsidRPr="00000000">
              <w:rPr>
                <w:color w:val="000000"/>
                <w:rtl w:val="0"/>
              </w:rPr>
              <w:t xml:space="preserve">MS-NPAN Core Team</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7">
            <w:pPr>
              <w:spacing w:after="0" w:before="240" w:line="240" w:lineRule="auto"/>
              <w:jc w:val="both"/>
              <w:rPr>
                <w:color w:val="000000"/>
              </w:rPr>
            </w:pPr>
            <w:r w:rsidDel="00000000" w:rsidR="00000000" w:rsidRPr="00000000">
              <w:rPr>
                <w:color w:val="000000"/>
                <w:rtl w:val="0"/>
              </w:rPr>
              <w:t xml:space="preserve">Dr San San Myint</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8">
            <w:pPr>
              <w:spacing w:after="0" w:before="240" w:line="240" w:lineRule="auto"/>
              <w:jc w:val="both"/>
              <w:rPr>
                <w:color w:val="000000"/>
              </w:rPr>
            </w:pPr>
            <w:hyperlink r:id="rId6">
              <w:r w:rsidDel="00000000" w:rsidR="00000000" w:rsidRPr="00000000">
                <w:rPr>
                  <w:color w:val="000000"/>
                  <w:rtl w:val="0"/>
                </w:rPr>
                <w:t xml:space="preserve">sansanm@unops.org</w:t>
              </w:r>
            </w:hyperlink>
            <w:r w:rsidDel="00000000" w:rsidR="00000000" w:rsidRPr="00000000">
              <w:rPr>
                <w:rtl w:val="0"/>
              </w:rPr>
            </w:r>
          </w:p>
        </w:tc>
      </w:tr>
      <w:tr>
        <w:trPr>
          <w:trHeight w:val="61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9">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16</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A">
            <w:pPr>
              <w:spacing w:after="0" w:before="240" w:line="240" w:lineRule="auto"/>
              <w:jc w:val="both"/>
              <w:rPr>
                <w:color w:val="000000"/>
              </w:rPr>
            </w:pPr>
            <w:r w:rsidDel="00000000" w:rsidR="00000000" w:rsidRPr="00000000">
              <w:rPr>
                <w:color w:val="000000"/>
                <w:rtl w:val="0"/>
              </w:rPr>
              <w:t xml:space="preserve">FAO</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B">
            <w:pPr>
              <w:spacing w:after="0" w:before="240" w:line="240" w:lineRule="auto"/>
              <w:jc w:val="both"/>
              <w:rPr>
                <w:color w:val="000000"/>
              </w:rPr>
            </w:pPr>
            <w:r w:rsidDel="00000000" w:rsidR="00000000" w:rsidRPr="00000000">
              <w:rPr>
                <w:color w:val="000000"/>
                <w:rtl w:val="0"/>
              </w:rPr>
              <w:t xml:space="preserve"> Anna-Lisa Noack</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C">
            <w:pPr>
              <w:spacing w:after="0" w:before="240" w:line="240" w:lineRule="auto"/>
              <w:jc w:val="both"/>
              <w:rPr>
                <w:color w:val="000000"/>
              </w:rPr>
            </w:pPr>
            <w:hyperlink r:id="rId7">
              <w:r w:rsidDel="00000000" w:rsidR="00000000" w:rsidRPr="00000000">
                <w:rPr>
                  <w:color w:val="000000"/>
                  <w:rtl w:val="0"/>
                </w:rPr>
                <w:t xml:space="preserve">annalisa.noack@fao.org</w:t>
              </w:r>
            </w:hyperlink>
            <w:r w:rsidDel="00000000" w:rsidR="00000000" w:rsidRPr="00000000">
              <w:rPr>
                <w:color w:val="000000"/>
                <w:rtl w:val="0"/>
              </w:rPr>
              <w:t xml:space="preserve"> </w:t>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D">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17</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E">
            <w:pPr>
              <w:spacing w:after="0" w:before="240" w:line="240" w:lineRule="auto"/>
              <w:jc w:val="both"/>
              <w:rPr>
                <w:color w:val="000000"/>
              </w:rPr>
            </w:pPr>
            <w:r w:rsidDel="00000000" w:rsidR="00000000" w:rsidRPr="00000000">
              <w:rPr>
                <w:color w:val="000000"/>
                <w:rtl w:val="0"/>
              </w:rPr>
              <w:t xml:space="preserve">UNPOS</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F">
            <w:pPr>
              <w:spacing w:after="0" w:before="240" w:line="240" w:lineRule="auto"/>
              <w:jc w:val="both"/>
              <w:rPr>
                <w:color w:val="000000"/>
              </w:rPr>
            </w:pPr>
            <w:r w:rsidDel="00000000" w:rsidR="00000000" w:rsidRPr="00000000">
              <w:rPr>
                <w:color w:val="000000"/>
                <w:rtl w:val="0"/>
              </w:rPr>
              <w:t xml:space="preserve">Phone Thit</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0">
            <w:pPr>
              <w:spacing w:after="0" w:before="240" w:line="240" w:lineRule="auto"/>
              <w:jc w:val="both"/>
              <w:rPr>
                <w:color w:val="000000"/>
              </w:rPr>
            </w:pPr>
            <w:r w:rsidDel="00000000" w:rsidR="00000000" w:rsidRPr="00000000">
              <w:rPr>
                <w:color w:val="000000"/>
                <w:rtl w:val="0"/>
              </w:rPr>
              <w:t xml:space="preserve">phonet@unops.org</w:t>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1">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18</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2">
            <w:pPr>
              <w:spacing w:after="0" w:before="240" w:line="240" w:lineRule="auto"/>
              <w:jc w:val="both"/>
              <w:rPr>
                <w:color w:val="000000"/>
              </w:rPr>
            </w:pPr>
            <w:r w:rsidDel="00000000" w:rsidR="00000000" w:rsidRPr="00000000">
              <w:rPr>
                <w:color w:val="000000"/>
                <w:rtl w:val="0"/>
              </w:rPr>
              <w:t xml:space="preserve">WFP</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3">
            <w:pPr>
              <w:spacing w:after="0" w:before="240" w:line="240" w:lineRule="auto"/>
              <w:jc w:val="both"/>
              <w:rPr>
                <w:color w:val="000000"/>
              </w:rPr>
            </w:pPr>
            <w:r w:rsidDel="00000000" w:rsidR="00000000" w:rsidRPr="00000000">
              <w:rPr>
                <w:color w:val="000000"/>
                <w:rtl w:val="0"/>
              </w:rPr>
              <w:t xml:space="preserve">Kyawmin Thu</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4">
            <w:pPr>
              <w:spacing w:after="0" w:before="240" w:line="240" w:lineRule="auto"/>
              <w:jc w:val="both"/>
              <w:rPr>
                <w:color w:val="000000"/>
              </w:rPr>
            </w:pPr>
            <w:r w:rsidDel="00000000" w:rsidR="00000000" w:rsidRPr="00000000">
              <w:rPr>
                <w:color w:val="000000"/>
                <w:rtl w:val="0"/>
              </w:rPr>
              <w:t xml:space="preserve">kyawmin.thu@wfp.org</w:t>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5">
            <w:pPr>
              <w:spacing w:after="0" w:before="24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19</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6">
            <w:pPr>
              <w:spacing w:after="0" w:before="240" w:line="240" w:lineRule="auto"/>
              <w:jc w:val="both"/>
              <w:rPr>
                <w:color w:val="000000"/>
              </w:rPr>
            </w:pPr>
            <w:r w:rsidDel="00000000" w:rsidR="00000000" w:rsidRPr="00000000">
              <w:rPr>
                <w:color w:val="000000"/>
                <w:rtl w:val="0"/>
              </w:rPr>
              <w:t xml:space="preserve">WCM</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7">
            <w:pPr>
              <w:spacing w:after="0" w:before="240" w:line="240" w:lineRule="auto"/>
              <w:jc w:val="both"/>
              <w:rPr>
                <w:color w:val="000000"/>
              </w:rPr>
            </w:pPr>
            <w:r w:rsidDel="00000000" w:rsidR="00000000" w:rsidRPr="00000000">
              <w:rPr>
                <w:color w:val="000000"/>
                <w:rtl w:val="0"/>
              </w:rPr>
              <w:t xml:space="preserve">Wai linn kyaw </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8">
            <w:pPr>
              <w:spacing w:after="0" w:before="240" w:line="240" w:lineRule="auto"/>
              <w:jc w:val="both"/>
              <w:rPr>
                <w:color w:val="000000"/>
              </w:rPr>
            </w:pPr>
            <w:r w:rsidDel="00000000" w:rsidR="00000000" w:rsidRPr="00000000">
              <w:rPr>
                <w:color w:val="000000"/>
                <w:rtl w:val="0"/>
              </w:rPr>
              <w:t xml:space="preserve">wailinnkyaw@worldconcern.org</w:t>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9">
            <w:pPr>
              <w:spacing w:after="0" w:before="240" w:line="240" w:lineRule="auto"/>
              <w:jc w:val="both"/>
              <w:rPr>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A">
            <w:pPr>
              <w:spacing w:after="0" w:before="240" w:line="240" w:lineRule="auto"/>
              <w:jc w:val="both"/>
              <w:rPr>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B">
            <w:pPr>
              <w:spacing w:after="0" w:before="240" w:line="240" w:lineRule="auto"/>
              <w:jc w:val="both"/>
              <w:rPr>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C">
            <w:pPr>
              <w:spacing w:after="0" w:before="240" w:line="240" w:lineRule="auto"/>
              <w:jc w:val="both"/>
              <w:rPr>
                <w:color w:val="000000"/>
              </w:rPr>
            </w:pP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D">
            <w:pPr>
              <w:spacing w:after="0" w:before="240" w:line="240" w:lineRule="auto"/>
              <w:jc w:val="both"/>
              <w:rPr>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E">
            <w:pPr>
              <w:spacing w:after="0" w:before="240" w:line="240" w:lineRule="auto"/>
              <w:jc w:val="both"/>
              <w:rPr>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F">
            <w:pPr>
              <w:spacing w:after="0" w:before="240" w:line="240" w:lineRule="auto"/>
              <w:jc w:val="both"/>
              <w:rPr>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0">
            <w:pPr>
              <w:spacing w:after="0" w:before="240" w:line="240" w:lineRule="auto"/>
              <w:jc w:val="both"/>
              <w:rPr>
                <w:color w:val="000000"/>
              </w:rPr>
            </w:pP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1">
            <w:pPr>
              <w:spacing w:after="0" w:before="240" w:line="240" w:lineRule="auto"/>
              <w:jc w:val="both"/>
              <w:rPr>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2">
            <w:pPr>
              <w:spacing w:after="0" w:before="240" w:line="240" w:lineRule="auto"/>
              <w:jc w:val="both"/>
              <w:rPr>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3">
            <w:pPr>
              <w:spacing w:after="0" w:before="240" w:line="240" w:lineRule="auto"/>
              <w:jc w:val="both"/>
              <w:rPr>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4">
            <w:pPr>
              <w:spacing w:after="0" w:before="240" w:line="240" w:lineRule="auto"/>
              <w:jc w:val="both"/>
              <w:rPr>
                <w:color w:val="000000"/>
              </w:rPr>
            </w:pPr>
            <w:r w:rsidDel="00000000" w:rsidR="00000000" w:rsidRPr="00000000">
              <w:rPr>
                <w:rtl w:val="0"/>
              </w:rPr>
            </w:r>
          </w:p>
        </w:tc>
      </w:tr>
    </w:tbl>
    <w:p w:rsidR="00000000" w:rsidDel="00000000" w:rsidP="00000000" w:rsidRDefault="00000000" w:rsidRPr="00000000" w14:paraId="0000009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nsanm@unops.org" TargetMode="External"/><Relationship Id="rId7" Type="http://schemas.openxmlformats.org/officeDocument/2006/relationships/hyperlink" Target="mailto:annalisa.noack@f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