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4FAB631E" w:rsidR="00BC4D82" w:rsidRDefault="00BC4D82" w:rsidP="00972FA2">
      <w:pPr>
        <w:jc w:val="center"/>
        <w:rPr>
          <w:rFonts w:ascii="Arial" w:hAnsi="Arial" w:cs="Arial"/>
          <w:b/>
          <w:sz w:val="22"/>
          <w:szCs w:val="22"/>
        </w:rPr>
      </w:pPr>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0964C1">
        <w:rPr>
          <w:rFonts w:ascii="Arial" w:hAnsi="Arial" w:cs="Arial"/>
          <w:b/>
          <w:sz w:val="22"/>
          <w:szCs w:val="22"/>
        </w:rPr>
        <w:t>2</w:t>
      </w:r>
      <w:r w:rsidR="000964C1" w:rsidRPr="000964C1">
        <w:rPr>
          <w:rFonts w:ascii="Arial" w:hAnsi="Arial" w:cs="Arial"/>
          <w:b/>
          <w:sz w:val="22"/>
          <w:szCs w:val="22"/>
          <w:vertAlign w:val="superscript"/>
        </w:rPr>
        <w:t>nd</w:t>
      </w:r>
      <w:r w:rsidR="000964C1">
        <w:rPr>
          <w:rFonts w:ascii="Arial" w:hAnsi="Arial" w:cs="Arial"/>
          <w:b/>
          <w:sz w:val="22"/>
          <w:szCs w:val="22"/>
        </w:rPr>
        <w:t xml:space="preserve"> August</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2C0CAD74" w14:textId="049B3036" w:rsidR="00574729" w:rsidRDefault="00574729" w:rsidP="00574729">
      <w:pP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3DE09A9E" w:rsidR="00972FA2" w:rsidRPr="008A0EC5" w:rsidRDefault="009517F6" w:rsidP="00972FA2">
      <w:pPr>
        <w:pStyle w:val="ListParagraph"/>
        <w:ind w:left="0"/>
        <w:jc w:val="both"/>
        <w:rPr>
          <w:rFonts w:ascii="Arial" w:hAnsi="Arial" w:cs="Arial"/>
          <w:sz w:val="22"/>
          <w:szCs w:val="22"/>
          <w:lang w:eastAsia="en-US"/>
        </w:rPr>
      </w:pPr>
      <w:r w:rsidRPr="008A0EC5">
        <w:rPr>
          <w:rFonts w:ascii="Arial" w:hAnsi="Arial" w:cs="Arial"/>
          <w:sz w:val="22"/>
          <w:szCs w:val="22"/>
          <w:lang w:eastAsia="en-US"/>
        </w:rPr>
        <w:t>Participants</w:t>
      </w:r>
      <w:r w:rsidR="00CB1202" w:rsidRPr="008A0EC5">
        <w:rPr>
          <w:rFonts w:ascii="Arial" w:hAnsi="Arial" w:cs="Arial"/>
          <w:sz w:val="22"/>
          <w:szCs w:val="22"/>
          <w:lang w:eastAsia="en-US"/>
        </w:rPr>
        <w:t xml:space="preserve">’ </w:t>
      </w:r>
      <w:r w:rsidR="004F01BD" w:rsidRPr="008A0EC5">
        <w:rPr>
          <w:rFonts w:ascii="Arial" w:hAnsi="Arial" w:cs="Arial"/>
          <w:sz w:val="22"/>
          <w:szCs w:val="22"/>
          <w:lang w:eastAsia="en-US"/>
        </w:rPr>
        <w:t xml:space="preserve">Organizations: MIMU, </w:t>
      </w:r>
      <w:r w:rsidR="003E4E89" w:rsidRPr="008A0EC5">
        <w:rPr>
          <w:rFonts w:ascii="Arial" w:hAnsi="Arial" w:cs="Arial"/>
          <w:sz w:val="22"/>
          <w:szCs w:val="22"/>
          <w:lang w:eastAsia="en-US"/>
        </w:rPr>
        <w:t>UN</w:t>
      </w:r>
      <w:r w:rsidR="004F01BD" w:rsidRPr="008A0EC5">
        <w:rPr>
          <w:rFonts w:ascii="Arial" w:hAnsi="Arial" w:cs="Arial"/>
          <w:sz w:val="22"/>
          <w:szCs w:val="22"/>
          <w:lang w:eastAsia="en-US"/>
        </w:rPr>
        <w:t>OCHA, UNHCR</w:t>
      </w:r>
      <w:r w:rsidR="00AF0997" w:rsidRPr="008A0EC5">
        <w:rPr>
          <w:rFonts w:ascii="Arial" w:hAnsi="Arial" w:cs="Arial"/>
          <w:sz w:val="22"/>
          <w:szCs w:val="22"/>
          <w:lang w:eastAsia="en-US"/>
        </w:rPr>
        <w:t xml:space="preserve">, </w:t>
      </w:r>
      <w:r w:rsidR="00BA00BB" w:rsidRPr="008A0EC5">
        <w:rPr>
          <w:rFonts w:ascii="Arial" w:hAnsi="Arial" w:cs="Arial"/>
          <w:sz w:val="22"/>
          <w:szCs w:val="22"/>
          <w:lang w:eastAsia="en-US"/>
        </w:rPr>
        <w:t>UNICEF</w:t>
      </w:r>
      <w:r w:rsidR="0050343B" w:rsidRPr="008A0EC5">
        <w:rPr>
          <w:rFonts w:ascii="Arial" w:hAnsi="Arial" w:cs="Arial"/>
          <w:sz w:val="22"/>
          <w:szCs w:val="22"/>
          <w:lang w:eastAsia="en-US"/>
        </w:rPr>
        <w:t xml:space="preserve"> (WASH), </w:t>
      </w:r>
      <w:r w:rsidR="008A0EC5" w:rsidRPr="008A0EC5">
        <w:rPr>
          <w:rFonts w:ascii="Arial" w:hAnsi="Arial" w:cs="Arial"/>
          <w:sz w:val="22"/>
          <w:szCs w:val="22"/>
          <w:lang w:eastAsia="en-US"/>
        </w:rPr>
        <w:t>WWF</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0964C1" w:rsidRPr="008672EE" w14:paraId="5CFCFE9B" w14:textId="77777777" w:rsidTr="005A7297">
        <w:trPr>
          <w:trHeight w:val="611"/>
        </w:trPr>
        <w:tc>
          <w:tcPr>
            <w:tcW w:w="514" w:type="dxa"/>
            <w:shd w:val="clear" w:color="auto" w:fill="auto"/>
          </w:tcPr>
          <w:p w14:paraId="062485C2" w14:textId="77777777" w:rsidR="000964C1" w:rsidRPr="0092320E" w:rsidRDefault="000964C1"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363E5CA6" w14:textId="5AEF974A" w:rsidR="000964C1" w:rsidRDefault="0050343B" w:rsidP="00BF5718">
            <w:pPr>
              <w:pStyle w:val="Default"/>
              <w:rPr>
                <w:rFonts w:ascii="Arial" w:hAnsi="Arial" w:cs="Arial"/>
                <w:b/>
                <w:color w:val="auto"/>
                <w:sz w:val="22"/>
                <w:szCs w:val="22"/>
                <w:lang w:val="en-GB" w:eastAsia="en-GB"/>
              </w:rPr>
            </w:pPr>
            <w:r>
              <w:rPr>
                <w:rFonts w:ascii="Arial" w:hAnsi="Arial" w:cs="Arial"/>
                <w:b/>
                <w:color w:val="auto"/>
                <w:sz w:val="22"/>
                <w:szCs w:val="22"/>
                <w:lang w:val="en-GB" w:eastAsia="en-GB"/>
              </w:rPr>
              <w:t>Presentation – WASH Cluster website</w:t>
            </w:r>
          </w:p>
          <w:p w14:paraId="44CA33DB" w14:textId="77777777" w:rsidR="008A53DF" w:rsidRDefault="00B05131" w:rsidP="00BF5718">
            <w:pPr>
              <w:pStyle w:val="Default"/>
              <w:rPr>
                <w:rFonts w:ascii="Arial" w:hAnsi="Arial" w:cs="Arial"/>
                <w:color w:val="auto"/>
                <w:sz w:val="22"/>
                <w:szCs w:val="22"/>
                <w:lang w:val="en-GB" w:eastAsia="en-GB"/>
              </w:rPr>
            </w:pPr>
            <w:r>
              <w:rPr>
                <w:rFonts w:ascii="Arial" w:hAnsi="Arial" w:cs="Arial"/>
                <w:color w:val="auto"/>
                <w:sz w:val="22"/>
                <w:szCs w:val="22"/>
                <w:lang w:val="en-GB" w:eastAsia="en-GB"/>
              </w:rPr>
              <w:t xml:space="preserve">The WASH Cluster launched a dedicated WASH Cluster website for Myanmar at the end of June, developed with Global WASH Cluster support - </w:t>
            </w:r>
            <w:hyperlink r:id="rId8" w:history="1">
              <w:r w:rsidRPr="008D1940">
                <w:rPr>
                  <w:rStyle w:val="Hyperlink"/>
                  <w:rFonts w:ascii="Arial" w:hAnsi="Arial" w:cs="Arial"/>
                  <w:sz w:val="22"/>
                  <w:szCs w:val="22"/>
                  <w:lang w:val="en-GB" w:eastAsia="en-GB"/>
                </w:rPr>
                <w:t>https://sites.google.com/view/washclustermyanmar</w:t>
              </w:r>
            </w:hyperlink>
            <w:r>
              <w:rPr>
                <w:rFonts w:ascii="Arial" w:hAnsi="Arial" w:cs="Arial"/>
                <w:color w:val="auto"/>
                <w:sz w:val="22"/>
                <w:szCs w:val="22"/>
                <w:lang w:val="en-GB" w:eastAsia="en-GB"/>
              </w:rPr>
              <w:t>.  It includes key documents, a calendar of events for the coming year, response tracking, funding analysis, gap analysis, national-level meeting minutes, workplans and dedicated pages for the clusters at regional level (Rakhine and Kachin). The site links to Google drive where the documents are maintained.</w:t>
            </w:r>
            <w:r w:rsidR="0050343B">
              <w:rPr>
                <w:rFonts w:ascii="Arial" w:hAnsi="Arial" w:cs="Arial"/>
                <w:color w:val="auto"/>
                <w:sz w:val="22"/>
                <w:szCs w:val="22"/>
                <w:lang w:val="en-GB" w:eastAsia="en-GB"/>
              </w:rPr>
              <w:t xml:space="preserve"> Key documents </w:t>
            </w:r>
            <w:r>
              <w:rPr>
                <w:rFonts w:ascii="Arial" w:hAnsi="Arial" w:cs="Arial"/>
                <w:color w:val="auto"/>
                <w:sz w:val="22"/>
                <w:szCs w:val="22"/>
                <w:lang w:val="en-GB" w:eastAsia="en-GB"/>
              </w:rPr>
              <w:t xml:space="preserve">will also continue to be </w:t>
            </w:r>
            <w:r w:rsidR="0050343B">
              <w:rPr>
                <w:rFonts w:ascii="Arial" w:hAnsi="Arial" w:cs="Arial"/>
                <w:color w:val="auto"/>
                <w:sz w:val="22"/>
                <w:szCs w:val="22"/>
                <w:lang w:val="en-GB" w:eastAsia="en-GB"/>
              </w:rPr>
              <w:t xml:space="preserve">shared through the </w:t>
            </w:r>
            <w:r w:rsidR="008A53DF">
              <w:rPr>
                <w:rFonts w:ascii="Arial" w:hAnsi="Arial" w:cs="Arial"/>
                <w:color w:val="auto"/>
                <w:sz w:val="22"/>
                <w:szCs w:val="22"/>
                <w:lang w:val="en-GB" w:eastAsia="en-GB"/>
              </w:rPr>
              <w:t>M</w:t>
            </w:r>
            <w:r w:rsidR="0050343B">
              <w:rPr>
                <w:rFonts w:ascii="Arial" w:hAnsi="Arial" w:cs="Arial"/>
                <w:color w:val="auto"/>
                <w:sz w:val="22"/>
                <w:szCs w:val="22"/>
                <w:lang w:val="en-GB" w:eastAsia="en-GB"/>
              </w:rPr>
              <w:t>IMU website to increase circulation, and there are links between the 2 si</w:t>
            </w:r>
            <w:r>
              <w:rPr>
                <w:rFonts w:ascii="Arial" w:hAnsi="Arial" w:cs="Arial"/>
                <w:color w:val="auto"/>
                <w:sz w:val="22"/>
                <w:szCs w:val="22"/>
                <w:lang w:val="en-GB" w:eastAsia="en-GB"/>
              </w:rPr>
              <w:t xml:space="preserve">tes. The site </w:t>
            </w:r>
            <w:r w:rsidR="00BF5718">
              <w:rPr>
                <w:rFonts w:ascii="Arial" w:hAnsi="Arial" w:cs="Arial"/>
                <w:color w:val="auto"/>
                <w:sz w:val="22"/>
                <w:szCs w:val="22"/>
                <w:lang w:val="en-GB" w:eastAsia="en-GB"/>
              </w:rPr>
              <w:t xml:space="preserve">content </w:t>
            </w:r>
            <w:r>
              <w:rPr>
                <w:rFonts w:ascii="Arial" w:hAnsi="Arial" w:cs="Arial"/>
                <w:color w:val="auto"/>
                <w:sz w:val="22"/>
                <w:szCs w:val="22"/>
                <w:lang w:val="en-GB" w:eastAsia="en-GB"/>
              </w:rPr>
              <w:t xml:space="preserve">primarily </w:t>
            </w:r>
            <w:r w:rsidR="00BF5718">
              <w:rPr>
                <w:rFonts w:ascii="Arial" w:hAnsi="Arial" w:cs="Arial"/>
                <w:color w:val="auto"/>
                <w:sz w:val="22"/>
                <w:szCs w:val="22"/>
                <w:lang w:val="en-GB" w:eastAsia="en-GB"/>
              </w:rPr>
              <w:t xml:space="preserve">targets cluster </w:t>
            </w:r>
            <w:r>
              <w:rPr>
                <w:rFonts w:ascii="Arial" w:hAnsi="Arial" w:cs="Arial"/>
                <w:color w:val="auto"/>
                <w:sz w:val="22"/>
                <w:szCs w:val="22"/>
                <w:lang w:val="en-GB" w:eastAsia="en-GB"/>
              </w:rPr>
              <w:t xml:space="preserve">partners </w:t>
            </w:r>
            <w:r w:rsidR="00BF5718">
              <w:rPr>
                <w:rFonts w:ascii="Arial" w:hAnsi="Arial" w:cs="Arial"/>
                <w:color w:val="auto"/>
                <w:sz w:val="22"/>
                <w:szCs w:val="22"/>
                <w:lang w:val="en-GB" w:eastAsia="en-GB"/>
              </w:rPr>
              <w:t>and donors</w:t>
            </w:r>
            <w:r>
              <w:rPr>
                <w:rFonts w:ascii="Arial" w:hAnsi="Arial" w:cs="Arial"/>
                <w:color w:val="auto"/>
                <w:sz w:val="22"/>
                <w:szCs w:val="22"/>
                <w:lang w:val="en-GB" w:eastAsia="en-GB"/>
              </w:rPr>
              <w:t xml:space="preserve">. It was noted that a few </w:t>
            </w:r>
            <w:r w:rsidR="0075352B">
              <w:rPr>
                <w:rFonts w:ascii="Arial" w:hAnsi="Arial" w:cs="Arial"/>
                <w:color w:val="auto"/>
                <w:sz w:val="22"/>
                <w:szCs w:val="22"/>
                <w:lang w:val="en-GB" w:eastAsia="en-GB"/>
              </w:rPr>
              <w:t>potential users may have difficulty accessing the website information, namely the handful of larger donors i</w:t>
            </w:r>
            <w:r>
              <w:rPr>
                <w:rFonts w:ascii="Arial" w:hAnsi="Arial" w:cs="Arial"/>
                <w:color w:val="auto"/>
                <w:sz w:val="22"/>
                <w:szCs w:val="22"/>
                <w:lang w:val="en-GB" w:eastAsia="en-GB"/>
              </w:rPr>
              <w:t xml:space="preserve">n Myanmar </w:t>
            </w:r>
            <w:r w:rsidR="0075352B">
              <w:rPr>
                <w:rFonts w:ascii="Arial" w:hAnsi="Arial" w:cs="Arial"/>
                <w:color w:val="auto"/>
                <w:sz w:val="22"/>
                <w:szCs w:val="22"/>
                <w:lang w:val="en-GB" w:eastAsia="en-GB"/>
              </w:rPr>
              <w:t xml:space="preserve">with internal system controls blocking </w:t>
            </w:r>
            <w:r>
              <w:rPr>
                <w:rFonts w:ascii="Arial" w:hAnsi="Arial" w:cs="Arial"/>
                <w:color w:val="auto"/>
                <w:sz w:val="22"/>
                <w:szCs w:val="22"/>
                <w:lang w:val="en-GB" w:eastAsia="en-GB"/>
              </w:rPr>
              <w:t xml:space="preserve">google drive </w:t>
            </w:r>
            <w:r w:rsidR="0075352B">
              <w:rPr>
                <w:rFonts w:ascii="Arial" w:hAnsi="Arial" w:cs="Arial"/>
                <w:color w:val="auto"/>
                <w:sz w:val="22"/>
                <w:szCs w:val="22"/>
                <w:lang w:val="en-GB" w:eastAsia="en-GB"/>
              </w:rPr>
              <w:t xml:space="preserve">(also </w:t>
            </w:r>
            <w:proofErr w:type="spellStart"/>
            <w:r w:rsidR="0075352B">
              <w:rPr>
                <w:rFonts w:ascii="Arial" w:hAnsi="Arial" w:cs="Arial"/>
                <w:color w:val="auto"/>
                <w:sz w:val="22"/>
                <w:szCs w:val="22"/>
                <w:lang w:val="en-GB" w:eastAsia="en-GB"/>
              </w:rPr>
              <w:t>dropbox</w:t>
            </w:r>
            <w:proofErr w:type="spellEnd"/>
            <w:r w:rsidR="0075352B">
              <w:rPr>
                <w:rFonts w:ascii="Arial" w:hAnsi="Arial" w:cs="Arial"/>
                <w:color w:val="auto"/>
                <w:sz w:val="22"/>
                <w:szCs w:val="22"/>
                <w:lang w:val="en-GB" w:eastAsia="en-GB"/>
              </w:rPr>
              <w:t xml:space="preserve"> for some), and for the few partners in areas of the country which rely on internet connections from China where google is blocked.</w:t>
            </w:r>
            <w:r>
              <w:rPr>
                <w:rFonts w:ascii="Arial" w:hAnsi="Arial" w:cs="Arial"/>
                <w:color w:val="auto"/>
                <w:sz w:val="22"/>
                <w:szCs w:val="22"/>
                <w:lang w:val="en-GB" w:eastAsia="en-GB"/>
              </w:rPr>
              <w:t xml:space="preserve"> </w:t>
            </w:r>
          </w:p>
          <w:p w14:paraId="422C141B" w14:textId="61FD12E1" w:rsidR="00BF5718" w:rsidRPr="00B05131" w:rsidRDefault="00BF5718" w:rsidP="00BF5718">
            <w:pPr>
              <w:pStyle w:val="Default"/>
              <w:rPr>
                <w:rFonts w:ascii="Arial" w:hAnsi="Arial" w:cs="Arial"/>
                <w:color w:val="auto"/>
                <w:sz w:val="22"/>
                <w:szCs w:val="22"/>
                <w:lang w:val="en-GB" w:eastAsia="en-GB"/>
              </w:rPr>
            </w:pPr>
          </w:p>
        </w:tc>
        <w:tc>
          <w:tcPr>
            <w:tcW w:w="1800" w:type="dxa"/>
            <w:shd w:val="clear" w:color="auto" w:fill="auto"/>
          </w:tcPr>
          <w:p w14:paraId="300C253A" w14:textId="77777777" w:rsidR="000964C1" w:rsidRPr="00823C28" w:rsidRDefault="000964C1" w:rsidP="00B55FB3">
            <w:pPr>
              <w:pStyle w:val="ListParagraph"/>
              <w:ind w:left="0"/>
              <w:rPr>
                <w:rFonts w:ascii="Arial" w:hAnsi="Arial" w:cs="Arial"/>
                <w:sz w:val="22"/>
                <w:szCs w:val="22"/>
                <w:lang w:val="en-AU" w:eastAsia="en-US"/>
              </w:rPr>
            </w:pPr>
          </w:p>
        </w:tc>
      </w:tr>
      <w:tr w:rsidR="00FD3E42" w:rsidRPr="008672EE" w14:paraId="4087ADB8" w14:textId="77777777" w:rsidTr="005A7297">
        <w:trPr>
          <w:trHeight w:val="611"/>
        </w:trPr>
        <w:tc>
          <w:tcPr>
            <w:tcW w:w="514" w:type="dxa"/>
            <w:shd w:val="clear" w:color="auto" w:fill="auto"/>
          </w:tcPr>
          <w:p w14:paraId="6E6DD831" w14:textId="77777777" w:rsidR="00FD3E42" w:rsidRPr="0092320E" w:rsidRDefault="00FD3E42"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0F27A802" w14:textId="77777777" w:rsidR="00FD3E42" w:rsidRDefault="00FD3E42" w:rsidP="00BF5718">
            <w:pPr>
              <w:pStyle w:val="Default"/>
              <w:rPr>
                <w:rFonts w:ascii="Arial" w:hAnsi="Arial" w:cs="Arial"/>
                <w:b/>
                <w:color w:val="auto"/>
                <w:sz w:val="22"/>
                <w:szCs w:val="22"/>
                <w:lang w:val="en-GB" w:eastAsia="en-GB"/>
              </w:rPr>
            </w:pPr>
            <w:r>
              <w:rPr>
                <w:rFonts w:ascii="Arial" w:hAnsi="Arial" w:cs="Arial"/>
                <w:b/>
                <w:color w:val="auto"/>
                <w:sz w:val="22"/>
                <w:szCs w:val="22"/>
                <w:lang w:val="en-GB" w:eastAsia="en-GB"/>
              </w:rPr>
              <w:t xml:space="preserve">Flood situation and displacement - Olivier </w:t>
            </w:r>
            <w:proofErr w:type="spellStart"/>
            <w:r>
              <w:rPr>
                <w:rFonts w:ascii="Arial" w:hAnsi="Arial" w:cs="Arial"/>
                <w:b/>
                <w:color w:val="auto"/>
                <w:sz w:val="22"/>
                <w:szCs w:val="22"/>
                <w:lang w:val="en-GB" w:eastAsia="en-GB"/>
              </w:rPr>
              <w:t>Uzel</w:t>
            </w:r>
            <w:proofErr w:type="spellEnd"/>
            <w:r>
              <w:rPr>
                <w:rFonts w:ascii="Arial" w:hAnsi="Arial" w:cs="Arial"/>
                <w:b/>
                <w:color w:val="auto"/>
                <w:sz w:val="22"/>
                <w:szCs w:val="22"/>
                <w:lang w:val="en-GB" w:eastAsia="en-GB"/>
              </w:rPr>
              <w:t>/OCHA</w:t>
            </w:r>
          </w:p>
          <w:p w14:paraId="1A30596D" w14:textId="7404A198" w:rsidR="00EB6431" w:rsidRDefault="00EB6431" w:rsidP="00BF5718">
            <w:pPr>
              <w:pStyle w:val="Default"/>
              <w:rPr>
                <w:rFonts w:ascii="Arial" w:hAnsi="Arial" w:cs="Arial"/>
                <w:color w:val="auto"/>
                <w:sz w:val="22"/>
                <w:szCs w:val="22"/>
                <w:lang w:val="en-GB" w:eastAsia="en-GB"/>
              </w:rPr>
            </w:pPr>
            <w:r>
              <w:rPr>
                <w:rFonts w:ascii="Arial" w:hAnsi="Arial" w:cs="Arial"/>
                <w:color w:val="auto"/>
                <w:sz w:val="22"/>
                <w:szCs w:val="22"/>
                <w:lang w:val="en-GB" w:eastAsia="en-GB"/>
              </w:rPr>
              <w:t xml:space="preserve">Accurate numbers of affected / displaced persons are still difficult to ascertain. </w:t>
            </w:r>
            <w:r w:rsidR="00BF5718">
              <w:rPr>
                <w:rFonts w:ascii="Arial" w:hAnsi="Arial" w:cs="Arial"/>
                <w:color w:val="auto"/>
                <w:sz w:val="22"/>
                <w:szCs w:val="22"/>
                <w:lang w:val="en-GB" w:eastAsia="en-GB"/>
              </w:rPr>
              <w:t>Many persons</w:t>
            </w:r>
            <w:r>
              <w:rPr>
                <w:rFonts w:ascii="Arial" w:hAnsi="Arial" w:cs="Arial"/>
                <w:color w:val="auto"/>
                <w:sz w:val="22"/>
                <w:szCs w:val="22"/>
                <w:lang w:val="en-GB" w:eastAsia="en-GB"/>
              </w:rPr>
              <w:t xml:space="preserve"> </w:t>
            </w:r>
            <w:r w:rsidR="00BF5718">
              <w:rPr>
                <w:rFonts w:ascii="Arial" w:hAnsi="Arial" w:cs="Arial"/>
                <w:color w:val="auto"/>
                <w:sz w:val="22"/>
                <w:szCs w:val="22"/>
                <w:lang w:val="en-GB" w:eastAsia="en-GB"/>
              </w:rPr>
              <w:t xml:space="preserve">who were displaced/evacuated have now </w:t>
            </w:r>
            <w:r>
              <w:rPr>
                <w:rFonts w:ascii="Arial" w:hAnsi="Arial" w:cs="Arial"/>
                <w:color w:val="auto"/>
                <w:sz w:val="22"/>
                <w:szCs w:val="22"/>
                <w:lang w:val="en-GB" w:eastAsia="en-GB"/>
              </w:rPr>
              <w:t xml:space="preserve">returned to their homes, even in areas which still have some level of flooding, </w:t>
            </w:r>
            <w:r w:rsidR="00BF5718">
              <w:rPr>
                <w:rFonts w:ascii="Arial" w:hAnsi="Arial" w:cs="Arial"/>
                <w:color w:val="auto"/>
                <w:sz w:val="22"/>
                <w:szCs w:val="22"/>
                <w:lang w:val="en-GB" w:eastAsia="en-GB"/>
              </w:rPr>
              <w:t>though</w:t>
            </w:r>
            <w:r>
              <w:rPr>
                <w:rFonts w:ascii="Arial" w:hAnsi="Arial" w:cs="Arial"/>
                <w:color w:val="auto"/>
                <w:sz w:val="22"/>
                <w:szCs w:val="22"/>
                <w:lang w:val="en-GB" w:eastAsia="en-GB"/>
              </w:rPr>
              <w:t xml:space="preserve"> an estimated 70,000 persons are thought to still be displaced from heavily flooded areas of Magway and </w:t>
            </w:r>
            <w:proofErr w:type="spellStart"/>
            <w:r>
              <w:rPr>
                <w:rFonts w:ascii="Arial" w:hAnsi="Arial" w:cs="Arial"/>
                <w:color w:val="auto"/>
                <w:sz w:val="22"/>
                <w:szCs w:val="22"/>
                <w:lang w:val="en-GB" w:eastAsia="en-GB"/>
              </w:rPr>
              <w:t>Sagaing</w:t>
            </w:r>
            <w:proofErr w:type="spellEnd"/>
            <w:r>
              <w:rPr>
                <w:rFonts w:ascii="Arial" w:hAnsi="Arial" w:cs="Arial"/>
                <w:color w:val="auto"/>
                <w:sz w:val="22"/>
                <w:szCs w:val="22"/>
                <w:lang w:val="en-GB" w:eastAsia="en-GB"/>
              </w:rPr>
              <w:t xml:space="preserve">. The </w:t>
            </w:r>
            <w:r w:rsidR="00BF5718">
              <w:rPr>
                <w:rFonts w:ascii="Arial" w:hAnsi="Arial" w:cs="Arial"/>
                <w:color w:val="auto"/>
                <w:sz w:val="22"/>
                <w:szCs w:val="22"/>
                <w:lang w:val="en-GB" w:eastAsia="en-GB"/>
              </w:rPr>
              <w:t xml:space="preserve">current published </w:t>
            </w:r>
            <w:r>
              <w:rPr>
                <w:rFonts w:ascii="Arial" w:hAnsi="Arial" w:cs="Arial"/>
                <w:color w:val="auto"/>
                <w:sz w:val="22"/>
                <w:szCs w:val="22"/>
                <w:lang w:val="en-GB" w:eastAsia="en-GB"/>
              </w:rPr>
              <w:t xml:space="preserve">data from </w:t>
            </w:r>
            <w:r w:rsidR="0075352B">
              <w:rPr>
                <w:rFonts w:ascii="Arial" w:hAnsi="Arial" w:cs="Arial"/>
                <w:color w:val="auto"/>
                <w:sz w:val="22"/>
                <w:szCs w:val="22"/>
                <w:lang w:val="en-GB" w:eastAsia="en-GB"/>
              </w:rPr>
              <w:t xml:space="preserve">the Relief and Resettlement Department </w:t>
            </w:r>
            <w:r w:rsidR="00BF5718">
              <w:rPr>
                <w:rFonts w:ascii="Arial" w:hAnsi="Arial" w:cs="Arial"/>
                <w:color w:val="auto"/>
                <w:sz w:val="22"/>
                <w:szCs w:val="22"/>
                <w:lang w:val="en-GB" w:eastAsia="en-GB"/>
              </w:rPr>
              <w:t xml:space="preserve">is </w:t>
            </w:r>
            <w:r w:rsidR="0075352B">
              <w:rPr>
                <w:rFonts w:ascii="Arial" w:hAnsi="Arial" w:cs="Arial"/>
                <w:color w:val="auto"/>
                <w:sz w:val="22"/>
                <w:szCs w:val="22"/>
                <w:lang w:val="en-GB" w:eastAsia="en-GB"/>
              </w:rPr>
              <w:t>collated from field sources</w:t>
            </w:r>
            <w:r w:rsidR="00BF5718">
              <w:rPr>
                <w:rFonts w:ascii="Arial" w:hAnsi="Arial" w:cs="Arial"/>
                <w:color w:val="auto"/>
                <w:sz w:val="22"/>
                <w:szCs w:val="22"/>
                <w:lang w:val="en-GB" w:eastAsia="en-GB"/>
              </w:rPr>
              <w:t xml:space="preserve"> and </w:t>
            </w:r>
            <w:r w:rsidR="00FD3E42">
              <w:rPr>
                <w:rFonts w:ascii="Arial" w:hAnsi="Arial" w:cs="Arial"/>
                <w:color w:val="auto"/>
                <w:sz w:val="22"/>
                <w:szCs w:val="22"/>
                <w:lang w:val="en-GB" w:eastAsia="en-GB"/>
              </w:rPr>
              <w:t xml:space="preserve">cumulates displaced and affected persons </w:t>
            </w:r>
            <w:r w:rsidR="00BF5718">
              <w:rPr>
                <w:rFonts w:ascii="Arial" w:hAnsi="Arial" w:cs="Arial"/>
                <w:color w:val="auto"/>
                <w:sz w:val="22"/>
                <w:szCs w:val="22"/>
                <w:lang w:val="en-GB" w:eastAsia="en-GB"/>
              </w:rPr>
              <w:t>(whereas not all affected persons are displaced)</w:t>
            </w:r>
            <w:r w:rsidR="00FD3E42">
              <w:rPr>
                <w:rFonts w:ascii="Arial" w:hAnsi="Arial" w:cs="Arial"/>
                <w:color w:val="auto"/>
                <w:sz w:val="22"/>
                <w:szCs w:val="22"/>
                <w:lang w:val="en-GB" w:eastAsia="en-GB"/>
              </w:rPr>
              <w:t xml:space="preserve">. </w:t>
            </w:r>
            <w:r w:rsidR="008C3E76">
              <w:rPr>
                <w:rFonts w:ascii="Arial" w:hAnsi="Arial" w:cs="Arial"/>
                <w:color w:val="auto"/>
                <w:sz w:val="22"/>
                <w:szCs w:val="22"/>
                <w:lang w:val="en-GB" w:eastAsia="en-GB"/>
              </w:rPr>
              <w:t xml:space="preserve">OCHA </w:t>
            </w:r>
            <w:r>
              <w:rPr>
                <w:rFonts w:ascii="Arial" w:hAnsi="Arial" w:cs="Arial"/>
                <w:color w:val="auto"/>
                <w:sz w:val="22"/>
                <w:szCs w:val="22"/>
                <w:lang w:val="en-GB" w:eastAsia="en-GB"/>
              </w:rPr>
              <w:t xml:space="preserve">is </w:t>
            </w:r>
            <w:r w:rsidR="00BF5718">
              <w:rPr>
                <w:rFonts w:ascii="Arial" w:hAnsi="Arial" w:cs="Arial"/>
                <w:color w:val="auto"/>
                <w:sz w:val="22"/>
                <w:szCs w:val="22"/>
                <w:lang w:val="en-GB" w:eastAsia="en-GB"/>
              </w:rPr>
              <w:t xml:space="preserve">continuing discussions on development of a mobile tool </w:t>
            </w:r>
            <w:r w:rsidR="008C3E76">
              <w:rPr>
                <w:rFonts w:ascii="Arial" w:hAnsi="Arial" w:cs="Arial"/>
                <w:color w:val="auto"/>
                <w:sz w:val="22"/>
                <w:szCs w:val="22"/>
                <w:lang w:val="en-GB" w:eastAsia="en-GB"/>
              </w:rPr>
              <w:t xml:space="preserve">for the collection of </w:t>
            </w:r>
            <w:r>
              <w:rPr>
                <w:rFonts w:ascii="Arial" w:hAnsi="Arial" w:cs="Arial"/>
                <w:color w:val="auto"/>
                <w:sz w:val="22"/>
                <w:szCs w:val="22"/>
                <w:lang w:val="en-GB" w:eastAsia="en-GB"/>
              </w:rPr>
              <w:t xml:space="preserve">damage and loss assessment information </w:t>
            </w:r>
            <w:r w:rsidR="00BF5718">
              <w:rPr>
                <w:rFonts w:ascii="Arial" w:hAnsi="Arial" w:cs="Arial"/>
                <w:color w:val="auto"/>
                <w:sz w:val="22"/>
                <w:szCs w:val="22"/>
                <w:lang w:val="en-GB" w:eastAsia="en-GB"/>
              </w:rPr>
              <w:t xml:space="preserve">(DALA) through RRD </w:t>
            </w:r>
            <w:r>
              <w:rPr>
                <w:rFonts w:ascii="Arial" w:hAnsi="Arial" w:cs="Arial"/>
                <w:color w:val="auto"/>
                <w:sz w:val="22"/>
                <w:szCs w:val="22"/>
                <w:lang w:val="en-GB" w:eastAsia="en-GB"/>
              </w:rPr>
              <w:t xml:space="preserve">and </w:t>
            </w:r>
            <w:r w:rsidR="00BF5718">
              <w:rPr>
                <w:rFonts w:ascii="Arial" w:hAnsi="Arial" w:cs="Arial"/>
                <w:color w:val="auto"/>
                <w:sz w:val="22"/>
                <w:szCs w:val="22"/>
                <w:lang w:val="en-GB" w:eastAsia="en-GB"/>
              </w:rPr>
              <w:t xml:space="preserve">OCHA, MIMU, WFP, MRCS provided </w:t>
            </w:r>
            <w:r>
              <w:rPr>
                <w:rFonts w:ascii="Arial" w:hAnsi="Arial" w:cs="Arial"/>
                <w:color w:val="auto"/>
                <w:sz w:val="22"/>
                <w:szCs w:val="22"/>
                <w:lang w:val="en-GB" w:eastAsia="en-GB"/>
              </w:rPr>
              <w:t xml:space="preserve">inputs </w:t>
            </w:r>
            <w:r w:rsidR="00BF5718">
              <w:rPr>
                <w:rFonts w:ascii="Arial" w:hAnsi="Arial" w:cs="Arial"/>
                <w:color w:val="auto"/>
                <w:sz w:val="22"/>
                <w:szCs w:val="22"/>
                <w:lang w:val="en-GB" w:eastAsia="en-GB"/>
              </w:rPr>
              <w:t xml:space="preserve">to refine the </w:t>
            </w:r>
            <w:r>
              <w:rPr>
                <w:rFonts w:ascii="Arial" w:hAnsi="Arial" w:cs="Arial"/>
                <w:color w:val="auto"/>
                <w:sz w:val="22"/>
                <w:szCs w:val="22"/>
                <w:lang w:val="en-GB" w:eastAsia="en-GB"/>
              </w:rPr>
              <w:t xml:space="preserve">RRD questionnaire </w:t>
            </w:r>
            <w:r w:rsidR="00BF5718">
              <w:rPr>
                <w:rFonts w:ascii="Arial" w:hAnsi="Arial" w:cs="Arial"/>
                <w:color w:val="auto"/>
                <w:sz w:val="22"/>
                <w:szCs w:val="22"/>
                <w:lang w:val="en-GB" w:eastAsia="en-GB"/>
              </w:rPr>
              <w:t xml:space="preserve">for DALA collection in </w:t>
            </w:r>
            <w:r>
              <w:rPr>
                <w:rFonts w:ascii="Arial" w:hAnsi="Arial" w:cs="Arial"/>
                <w:color w:val="auto"/>
                <w:sz w:val="22"/>
                <w:szCs w:val="22"/>
                <w:lang w:val="en-GB" w:eastAsia="en-GB"/>
              </w:rPr>
              <w:t xml:space="preserve">early 2017. OCHA is now preparing this questionnaire for use in a KOBO form.  </w:t>
            </w:r>
          </w:p>
          <w:p w14:paraId="170C7BAE" w14:textId="77777777" w:rsidR="00961619" w:rsidRDefault="00961619" w:rsidP="00BF5718">
            <w:pPr>
              <w:pStyle w:val="Default"/>
              <w:rPr>
                <w:rFonts w:ascii="Arial" w:hAnsi="Arial" w:cs="Arial"/>
                <w:color w:val="auto"/>
                <w:sz w:val="22"/>
                <w:szCs w:val="22"/>
                <w:lang w:val="en-GB" w:eastAsia="en-GB"/>
              </w:rPr>
            </w:pPr>
          </w:p>
          <w:p w14:paraId="35719C96" w14:textId="275C3290" w:rsidR="00EB6431" w:rsidRPr="00961619" w:rsidRDefault="00961619" w:rsidP="00BF5718">
            <w:pPr>
              <w:pStyle w:val="Default"/>
              <w:rPr>
                <w:rFonts w:ascii="Arial" w:hAnsi="Arial" w:cs="Arial"/>
                <w:color w:val="auto"/>
                <w:sz w:val="22"/>
                <w:szCs w:val="22"/>
                <w:lang w:val="en-GB" w:eastAsia="en-GB"/>
              </w:rPr>
            </w:pPr>
            <w:r>
              <w:rPr>
                <w:rFonts w:ascii="Arial" w:hAnsi="Arial" w:cs="Arial"/>
                <w:color w:val="auto"/>
                <w:sz w:val="22"/>
                <w:szCs w:val="22"/>
                <w:lang w:val="en-GB" w:eastAsia="en-GB"/>
              </w:rPr>
              <w:t xml:space="preserve">Other issues </w:t>
            </w:r>
            <w:r w:rsidR="00EB6431">
              <w:rPr>
                <w:rFonts w:ascii="Arial" w:hAnsi="Arial" w:cs="Arial"/>
                <w:color w:val="auto"/>
                <w:sz w:val="22"/>
                <w:szCs w:val="22"/>
                <w:lang w:val="en-GB" w:eastAsia="en-GB"/>
              </w:rPr>
              <w:t xml:space="preserve">relevant to </w:t>
            </w:r>
            <w:r w:rsidR="00EB6431" w:rsidRPr="00961619">
              <w:rPr>
                <w:rFonts w:ascii="Arial" w:hAnsi="Arial" w:cs="Arial"/>
                <w:color w:val="auto"/>
                <w:sz w:val="22"/>
                <w:szCs w:val="22"/>
                <w:lang w:val="en-GB" w:eastAsia="en-GB"/>
              </w:rPr>
              <w:t xml:space="preserve">the DALA and current EOC arrangements </w:t>
            </w:r>
            <w:r w:rsidRPr="00961619">
              <w:rPr>
                <w:rFonts w:ascii="Arial" w:hAnsi="Arial" w:cs="Arial"/>
                <w:color w:val="auto"/>
                <w:sz w:val="22"/>
                <w:szCs w:val="22"/>
                <w:lang w:val="en-GB" w:eastAsia="en-GB"/>
              </w:rPr>
              <w:t>as</w:t>
            </w:r>
            <w:r w:rsidR="00EB6431" w:rsidRPr="00961619">
              <w:rPr>
                <w:rFonts w:ascii="Arial" w:hAnsi="Arial" w:cs="Arial"/>
                <w:color w:val="auto"/>
                <w:sz w:val="22"/>
                <w:szCs w:val="22"/>
                <w:lang w:val="en-GB" w:eastAsia="en-GB"/>
              </w:rPr>
              <w:t xml:space="preserve"> discussed by the IM Network members</w:t>
            </w:r>
            <w:r w:rsidRPr="00961619">
              <w:rPr>
                <w:rFonts w:ascii="Arial" w:hAnsi="Arial" w:cs="Arial"/>
                <w:color w:val="auto"/>
                <w:sz w:val="22"/>
                <w:szCs w:val="22"/>
                <w:lang w:val="en-GB" w:eastAsia="en-GB"/>
              </w:rPr>
              <w:t>:</w:t>
            </w:r>
            <w:r w:rsidR="00EB6431" w:rsidRPr="00961619">
              <w:rPr>
                <w:rFonts w:ascii="Arial" w:hAnsi="Arial" w:cs="Arial"/>
                <w:color w:val="auto"/>
                <w:sz w:val="22"/>
                <w:szCs w:val="22"/>
                <w:lang w:val="en-GB" w:eastAsia="en-GB"/>
              </w:rPr>
              <w:t xml:space="preserve"> </w:t>
            </w:r>
          </w:p>
          <w:p w14:paraId="63226039" w14:textId="779D1524" w:rsidR="00EB6431" w:rsidRPr="00961619" w:rsidRDefault="00BF5718" w:rsidP="00BF5718">
            <w:pPr>
              <w:pStyle w:val="Default"/>
              <w:numPr>
                <w:ilvl w:val="0"/>
                <w:numId w:val="16"/>
              </w:numPr>
              <w:rPr>
                <w:rFonts w:ascii="Arial" w:hAnsi="Arial" w:cs="Arial"/>
                <w:color w:val="auto"/>
                <w:sz w:val="22"/>
                <w:szCs w:val="22"/>
                <w:lang w:val="en-GB" w:eastAsia="en-GB"/>
              </w:rPr>
            </w:pPr>
            <w:r>
              <w:rPr>
                <w:rFonts w:ascii="Arial" w:hAnsi="Arial" w:cs="Arial"/>
                <w:color w:val="auto"/>
                <w:sz w:val="22"/>
                <w:szCs w:val="22"/>
                <w:lang w:val="en-GB" w:eastAsia="en-GB"/>
              </w:rPr>
              <w:t>A technical mission from t</w:t>
            </w:r>
            <w:r w:rsidR="00EB6431" w:rsidRPr="00961619">
              <w:rPr>
                <w:rFonts w:ascii="Arial" w:hAnsi="Arial" w:cs="Arial"/>
                <w:color w:val="auto"/>
                <w:sz w:val="22"/>
                <w:szCs w:val="22"/>
                <w:lang w:val="en-GB" w:eastAsia="en-GB"/>
              </w:rPr>
              <w:t xml:space="preserve">he American Red Cross </w:t>
            </w:r>
            <w:r>
              <w:rPr>
                <w:rFonts w:ascii="Arial" w:hAnsi="Arial" w:cs="Arial"/>
                <w:color w:val="auto"/>
                <w:sz w:val="22"/>
                <w:szCs w:val="22"/>
                <w:lang w:val="en-GB" w:eastAsia="en-GB"/>
              </w:rPr>
              <w:t>will be in</w:t>
            </w:r>
            <w:r w:rsidR="00EB6431" w:rsidRPr="00961619">
              <w:rPr>
                <w:rFonts w:ascii="Arial" w:hAnsi="Arial" w:cs="Arial"/>
                <w:color w:val="auto"/>
                <w:sz w:val="22"/>
                <w:szCs w:val="22"/>
                <w:lang w:val="en-GB" w:eastAsia="en-GB"/>
              </w:rPr>
              <w:t xml:space="preserve"> Myanmar next week to </w:t>
            </w:r>
            <w:r>
              <w:rPr>
                <w:rFonts w:ascii="Arial" w:hAnsi="Arial" w:cs="Arial"/>
                <w:color w:val="auto"/>
                <w:sz w:val="22"/>
                <w:szCs w:val="22"/>
                <w:lang w:val="en-GB" w:eastAsia="en-GB"/>
              </w:rPr>
              <w:t xml:space="preserve">support </w:t>
            </w:r>
            <w:r w:rsidR="00EB6431" w:rsidRPr="00961619">
              <w:rPr>
                <w:rFonts w:ascii="Arial" w:hAnsi="Arial" w:cs="Arial"/>
                <w:color w:val="auto"/>
                <w:sz w:val="22"/>
                <w:szCs w:val="22"/>
                <w:lang w:val="en-GB" w:eastAsia="en-GB"/>
              </w:rPr>
              <w:t>development of a mobile-based DALA system for use by MRCS</w:t>
            </w:r>
            <w:r>
              <w:rPr>
                <w:rFonts w:ascii="Arial" w:hAnsi="Arial" w:cs="Arial"/>
                <w:color w:val="auto"/>
                <w:sz w:val="22"/>
                <w:szCs w:val="22"/>
                <w:lang w:val="en-GB" w:eastAsia="en-GB"/>
              </w:rPr>
              <w:t xml:space="preserve">, and will meet </w:t>
            </w:r>
            <w:r w:rsidR="00EB6431" w:rsidRPr="00961619">
              <w:rPr>
                <w:rFonts w:ascii="Arial" w:hAnsi="Arial" w:cs="Arial"/>
                <w:color w:val="auto"/>
                <w:sz w:val="22"/>
                <w:szCs w:val="22"/>
                <w:lang w:val="en-GB" w:eastAsia="en-GB"/>
              </w:rPr>
              <w:t xml:space="preserve">MIMU, OCHA and WFP to </w:t>
            </w:r>
            <w:r>
              <w:rPr>
                <w:rFonts w:ascii="Arial" w:hAnsi="Arial" w:cs="Arial"/>
                <w:color w:val="auto"/>
                <w:sz w:val="22"/>
                <w:szCs w:val="22"/>
                <w:lang w:val="en-GB" w:eastAsia="en-GB"/>
              </w:rPr>
              <w:t xml:space="preserve">update on </w:t>
            </w:r>
            <w:r w:rsidR="00EB6431" w:rsidRPr="00961619">
              <w:rPr>
                <w:rFonts w:ascii="Arial" w:hAnsi="Arial" w:cs="Arial"/>
                <w:color w:val="auto"/>
                <w:sz w:val="22"/>
                <w:szCs w:val="22"/>
                <w:lang w:val="en-GB" w:eastAsia="en-GB"/>
              </w:rPr>
              <w:t>developments so far to promote harmonisation of the systems and avoid duplicat</w:t>
            </w:r>
            <w:r>
              <w:rPr>
                <w:rFonts w:ascii="Arial" w:hAnsi="Arial" w:cs="Arial"/>
                <w:color w:val="auto"/>
                <w:sz w:val="22"/>
                <w:szCs w:val="22"/>
                <w:lang w:val="en-GB" w:eastAsia="en-GB"/>
              </w:rPr>
              <w:t>ion or differing questionnaires if at all possible</w:t>
            </w:r>
            <w:r w:rsidR="00EB6431" w:rsidRPr="00961619">
              <w:rPr>
                <w:rFonts w:ascii="Arial" w:hAnsi="Arial" w:cs="Arial"/>
                <w:color w:val="auto"/>
                <w:sz w:val="22"/>
                <w:szCs w:val="22"/>
                <w:lang w:val="en-GB" w:eastAsia="en-GB"/>
              </w:rPr>
              <w:t>.</w:t>
            </w:r>
          </w:p>
          <w:p w14:paraId="72C1E314" w14:textId="51541253" w:rsidR="00FD3E42" w:rsidRDefault="00EB6431" w:rsidP="00BF5718">
            <w:pPr>
              <w:pStyle w:val="Default"/>
              <w:numPr>
                <w:ilvl w:val="0"/>
                <w:numId w:val="16"/>
              </w:numPr>
              <w:rPr>
                <w:rFonts w:ascii="Arial" w:hAnsi="Arial" w:cs="Arial"/>
                <w:color w:val="auto"/>
                <w:sz w:val="22"/>
                <w:szCs w:val="22"/>
                <w:lang w:val="en-GB" w:eastAsia="en-GB"/>
              </w:rPr>
            </w:pPr>
            <w:r w:rsidRPr="00961619">
              <w:rPr>
                <w:rFonts w:ascii="Arial" w:hAnsi="Arial" w:cs="Arial"/>
                <w:color w:val="auto"/>
                <w:sz w:val="22"/>
                <w:szCs w:val="22"/>
                <w:lang w:val="en-GB" w:eastAsia="en-GB"/>
              </w:rPr>
              <w:t xml:space="preserve">The </w:t>
            </w:r>
            <w:r w:rsidR="00FD3E42" w:rsidRPr="00961619">
              <w:rPr>
                <w:rFonts w:ascii="Arial" w:hAnsi="Arial" w:cs="Arial"/>
                <w:sz w:val="22"/>
                <w:szCs w:val="22"/>
              </w:rPr>
              <w:t xml:space="preserve">“National EOC” has evolved under the new administration to a different type of role and </w:t>
            </w:r>
            <w:r w:rsidRPr="00961619">
              <w:rPr>
                <w:rFonts w:ascii="Arial" w:hAnsi="Arial" w:cs="Arial"/>
                <w:sz w:val="22"/>
                <w:szCs w:val="22"/>
              </w:rPr>
              <w:t>responsibility, most notably with</w:t>
            </w:r>
            <w:r w:rsidR="00FD3E42" w:rsidRPr="00961619">
              <w:rPr>
                <w:rFonts w:ascii="Arial" w:hAnsi="Arial" w:cs="Arial"/>
                <w:sz w:val="22"/>
                <w:szCs w:val="22"/>
              </w:rPr>
              <w:t xml:space="preserve"> a significant decrease in its level of “Operations”</w:t>
            </w:r>
            <w:r w:rsidRPr="00961619">
              <w:rPr>
                <w:rFonts w:ascii="Arial" w:hAnsi="Arial" w:cs="Arial"/>
                <w:sz w:val="22"/>
                <w:szCs w:val="22"/>
              </w:rPr>
              <w:t xml:space="preserve"> such that RRD’s main role is now in </w:t>
            </w:r>
            <w:r w:rsidR="00BF5718" w:rsidRPr="00961619">
              <w:rPr>
                <w:rFonts w:ascii="Arial" w:hAnsi="Arial" w:cs="Arial"/>
                <w:sz w:val="22"/>
                <w:szCs w:val="22"/>
              </w:rPr>
              <w:t xml:space="preserve">situation monitoring and reporting </w:t>
            </w:r>
            <w:r w:rsidRPr="00961619">
              <w:rPr>
                <w:rFonts w:ascii="Arial" w:hAnsi="Arial" w:cs="Arial"/>
                <w:sz w:val="22"/>
                <w:szCs w:val="22"/>
              </w:rPr>
              <w:t>at the Department</w:t>
            </w:r>
            <w:r w:rsidR="00FD3E42" w:rsidRPr="00961619">
              <w:rPr>
                <w:rFonts w:ascii="Arial" w:hAnsi="Arial" w:cs="Arial"/>
                <w:sz w:val="22"/>
                <w:szCs w:val="22"/>
              </w:rPr>
              <w:t xml:space="preserve"> </w:t>
            </w:r>
            <w:r w:rsidRPr="00961619">
              <w:rPr>
                <w:rFonts w:ascii="Arial" w:hAnsi="Arial" w:cs="Arial"/>
                <w:sz w:val="22"/>
                <w:szCs w:val="22"/>
              </w:rPr>
              <w:t>l</w:t>
            </w:r>
            <w:r w:rsidR="00FD3E42" w:rsidRPr="00961619">
              <w:rPr>
                <w:rFonts w:ascii="Arial" w:hAnsi="Arial" w:cs="Arial"/>
                <w:sz w:val="22"/>
                <w:szCs w:val="22"/>
              </w:rPr>
              <w:t xml:space="preserve">evel. </w:t>
            </w:r>
            <w:r w:rsidR="00961619" w:rsidRPr="00961619">
              <w:rPr>
                <w:rFonts w:ascii="Arial" w:hAnsi="Arial" w:cs="Arial"/>
                <w:sz w:val="22"/>
                <w:szCs w:val="22"/>
              </w:rPr>
              <w:t xml:space="preserve">The EOC is a sub-function of Research and Communication Department. </w:t>
            </w:r>
            <w:r w:rsidRPr="00961619">
              <w:rPr>
                <w:rFonts w:ascii="Arial" w:hAnsi="Arial" w:cs="Arial"/>
                <w:sz w:val="22"/>
                <w:szCs w:val="22"/>
              </w:rPr>
              <w:t xml:space="preserve">The Ministry of Home Affairs will lead </w:t>
            </w:r>
            <w:r w:rsidR="00FD3E42" w:rsidRPr="00961619">
              <w:rPr>
                <w:rFonts w:ascii="Arial" w:hAnsi="Arial" w:cs="Arial"/>
                <w:sz w:val="22"/>
                <w:szCs w:val="22"/>
              </w:rPr>
              <w:t xml:space="preserve">Emergency Operations </w:t>
            </w:r>
            <w:r w:rsidR="00BF5718">
              <w:rPr>
                <w:rFonts w:ascii="Arial" w:hAnsi="Arial" w:cs="Arial"/>
                <w:sz w:val="22"/>
                <w:szCs w:val="22"/>
              </w:rPr>
              <w:t>with</w:t>
            </w:r>
            <w:r w:rsidR="00FD3E42" w:rsidRPr="00961619">
              <w:rPr>
                <w:rFonts w:ascii="Arial" w:hAnsi="Arial" w:cs="Arial"/>
                <w:sz w:val="22"/>
                <w:szCs w:val="22"/>
              </w:rPr>
              <w:t xml:space="preserve"> </w:t>
            </w:r>
            <w:r w:rsidR="00961619" w:rsidRPr="00961619">
              <w:rPr>
                <w:rFonts w:ascii="Arial" w:hAnsi="Arial" w:cs="Arial"/>
                <w:sz w:val="22"/>
                <w:szCs w:val="22"/>
              </w:rPr>
              <w:t>the Fire Service Department, MRCS and DMH play</w:t>
            </w:r>
            <w:r w:rsidR="00BF5718">
              <w:rPr>
                <w:rFonts w:ascii="Arial" w:hAnsi="Arial" w:cs="Arial"/>
                <w:sz w:val="22"/>
                <w:szCs w:val="22"/>
              </w:rPr>
              <w:t>ing</w:t>
            </w:r>
            <w:r w:rsidR="00961619" w:rsidRPr="00961619">
              <w:rPr>
                <w:rFonts w:ascii="Arial" w:hAnsi="Arial" w:cs="Arial"/>
                <w:sz w:val="22"/>
                <w:szCs w:val="22"/>
              </w:rPr>
              <w:t xml:space="preserve"> key roles; </w:t>
            </w:r>
            <w:r w:rsidR="00FD3E42" w:rsidRPr="00961619">
              <w:rPr>
                <w:rFonts w:ascii="Arial" w:hAnsi="Arial" w:cs="Arial"/>
                <w:sz w:val="22"/>
                <w:szCs w:val="22"/>
              </w:rPr>
              <w:t>all alert, early warning, notification and emergency communications is in the Early Warning Centr</w:t>
            </w:r>
            <w:r w:rsidRPr="00961619">
              <w:rPr>
                <w:rFonts w:ascii="Arial" w:hAnsi="Arial" w:cs="Arial"/>
                <w:sz w:val="22"/>
                <w:szCs w:val="22"/>
              </w:rPr>
              <w:t>e of the Department of Meteorology and Hydrology which will be developed under a n</w:t>
            </w:r>
            <w:r w:rsidR="00FD3E42" w:rsidRPr="00961619">
              <w:rPr>
                <w:rFonts w:ascii="Arial" w:hAnsi="Arial" w:cs="Arial"/>
                <w:sz w:val="22"/>
                <w:szCs w:val="22"/>
              </w:rPr>
              <w:t xml:space="preserve">ew World Bank Loan. </w:t>
            </w:r>
            <w:r w:rsidR="00961619" w:rsidRPr="00961619">
              <w:rPr>
                <w:rFonts w:ascii="Arial" w:hAnsi="Arial" w:cs="Arial"/>
                <w:sz w:val="22"/>
                <w:szCs w:val="22"/>
              </w:rPr>
              <w:t xml:space="preserve">There is currently no </w:t>
            </w:r>
            <w:r w:rsidR="00FD3E42" w:rsidRPr="00961619">
              <w:rPr>
                <w:rFonts w:ascii="Arial" w:hAnsi="Arial" w:cs="Arial"/>
                <w:sz w:val="22"/>
                <w:szCs w:val="22"/>
              </w:rPr>
              <w:t>counterpoint for Union level emergency operations</w:t>
            </w:r>
            <w:r w:rsidR="00961619" w:rsidRPr="00961619">
              <w:rPr>
                <w:rFonts w:ascii="Arial" w:hAnsi="Arial" w:cs="Arial"/>
                <w:sz w:val="22"/>
                <w:szCs w:val="22"/>
              </w:rPr>
              <w:t>.</w:t>
            </w:r>
            <w:r w:rsidR="00FD3E42" w:rsidRPr="00961619">
              <w:rPr>
                <w:rFonts w:ascii="Arial" w:hAnsi="Arial" w:cs="Arial"/>
                <w:sz w:val="22"/>
                <w:szCs w:val="22"/>
              </w:rPr>
              <w:t> </w:t>
            </w:r>
            <w:r w:rsidR="00BF5718">
              <w:rPr>
                <w:rFonts w:ascii="Arial" w:hAnsi="Arial" w:cs="Arial"/>
                <w:sz w:val="22"/>
                <w:szCs w:val="22"/>
              </w:rPr>
              <w:t>The MRCS EOC is operational.</w:t>
            </w:r>
          </w:p>
          <w:p w14:paraId="070BD34E" w14:textId="0C09E5CF" w:rsidR="00961619" w:rsidRPr="00961619" w:rsidRDefault="00961619" w:rsidP="00BF5718">
            <w:pPr>
              <w:pStyle w:val="Default"/>
              <w:ind w:left="360"/>
              <w:rPr>
                <w:rFonts w:ascii="Arial" w:hAnsi="Arial" w:cs="Arial"/>
                <w:color w:val="auto"/>
                <w:sz w:val="22"/>
                <w:szCs w:val="22"/>
                <w:lang w:val="en-GB" w:eastAsia="en-GB"/>
              </w:rPr>
            </w:pPr>
          </w:p>
        </w:tc>
        <w:tc>
          <w:tcPr>
            <w:tcW w:w="1800" w:type="dxa"/>
            <w:shd w:val="clear" w:color="auto" w:fill="auto"/>
          </w:tcPr>
          <w:p w14:paraId="6BB6026B" w14:textId="77777777" w:rsidR="00FD3E42" w:rsidRPr="00823C28" w:rsidRDefault="00FD3E42" w:rsidP="00B55FB3">
            <w:pPr>
              <w:pStyle w:val="ListParagraph"/>
              <w:ind w:left="0"/>
              <w:rPr>
                <w:rFonts w:ascii="Arial" w:hAnsi="Arial" w:cs="Arial"/>
                <w:sz w:val="22"/>
                <w:szCs w:val="22"/>
                <w:lang w:val="en-AU" w:eastAsia="en-US"/>
              </w:rPr>
            </w:pPr>
          </w:p>
        </w:tc>
      </w:tr>
    </w:tbl>
    <w:p w14:paraId="12BCD485" w14:textId="77777777" w:rsidR="00991983" w:rsidRDefault="00991983">
      <w:r>
        <w:br w:type="page"/>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8C3E76" w:rsidRPr="008672EE" w14:paraId="65F053BD" w14:textId="77777777" w:rsidTr="005A7297">
        <w:trPr>
          <w:trHeight w:val="611"/>
        </w:trPr>
        <w:tc>
          <w:tcPr>
            <w:tcW w:w="514" w:type="dxa"/>
            <w:shd w:val="clear" w:color="auto" w:fill="auto"/>
          </w:tcPr>
          <w:p w14:paraId="2D3DE53A" w14:textId="75ECA683" w:rsidR="008C3E76" w:rsidRPr="0092320E" w:rsidRDefault="008C3E76"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04788E15" w14:textId="087391E6" w:rsidR="008C3E76" w:rsidRDefault="008C3E76" w:rsidP="00EB73EC">
            <w:pPr>
              <w:pStyle w:val="Default"/>
              <w:spacing w:after="240"/>
              <w:rPr>
                <w:rFonts w:ascii="Arial" w:hAnsi="Arial" w:cs="Arial"/>
                <w:b/>
                <w:color w:val="auto"/>
                <w:sz w:val="22"/>
                <w:szCs w:val="22"/>
                <w:lang w:val="en-GB" w:eastAsia="en-GB"/>
              </w:rPr>
            </w:pPr>
            <w:r>
              <w:rPr>
                <w:rFonts w:ascii="Arial" w:hAnsi="Arial" w:cs="Arial"/>
                <w:b/>
                <w:color w:val="auto"/>
                <w:sz w:val="22"/>
                <w:szCs w:val="22"/>
                <w:lang w:val="en-GB" w:eastAsia="en-GB"/>
              </w:rPr>
              <w:t>UPDATES</w:t>
            </w:r>
          </w:p>
          <w:p w14:paraId="3C348F1D" w14:textId="731CBD93" w:rsidR="00961619" w:rsidRDefault="008C3E76" w:rsidP="008C3E76">
            <w:pPr>
              <w:pStyle w:val="Default"/>
              <w:spacing w:after="240"/>
              <w:rPr>
                <w:rFonts w:ascii="Arial" w:hAnsi="Arial" w:cs="Arial"/>
                <w:color w:val="auto"/>
                <w:sz w:val="22"/>
                <w:szCs w:val="22"/>
                <w:lang w:val="en-GB" w:eastAsia="en-GB"/>
              </w:rPr>
            </w:pPr>
            <w:r>
              <w:rPr>
                <w:rFonts w:ascii="Arial" w:hAnsi="Arial" w:cs="Arial"/>
                <w:b/>
                <w:color w:val="auto"/>
                <w:sz w:val="22"/>
                <w:szCs w:val="22"/>
                <w:lang w:val="en-GB" w:eastAsia="en-GB"/>
              </w:rPr>
              <w:t xml:space="preserve">OCHA </w:t>
            </w:r>
            <w:r w:rsidRPr="008C3E76">
              <w:rPr>
                <w:rFonts w:ascii="Arial" w:hAnsi="Arial" w:cs="Arial"/>
                <w:color w:val="auto"/>
                <w:sz w:val="22"/>
                <w:szCs w:val="22"/>
                <w:lang w:val="en-GB" w:eastAsia="en-GB"/>
              </w:rPr>
              <w:t xml:space="preserve">- </w:t>
            </w:r>
            <w:r w:rsidR="00961619">
              <w:rPr>
                <w:rFonts w:ascii="Arial" w:hAnsi="Arial" w:cs="Arial"/>
                <w:color w:val="auto"/>
                <w:sz w:val="22"/>
                <w:szCs w:val="22"/>
                <w:lang w:val="en-GB" w:eastAsia="en-GB"/>
              </w:rPr>
              <w:t>D</w:t>
            </w:r>
            <w:r w:rsidRPr="008C3E76">
              <w:rPr>
                <w:rFonts w:ascii="Arial" w:hAnsi="Arial" w:cs="Arial"/>
                <w:color w:val="auto"/>
                <w:sz w:val="22"/>
                <w:szCs w:val="22"/>
                <w:lang w:val="en-GB" w:eastAsia="en-GB"/>
              </w:rPr>
              <w:t xml:space="preserve">iscussions </w:t>
            </w:r>
            <w:r w:rsidR="00961619">
              <w:rPr>
                <w:rFonts w:ascii="Arial" w:hAnsi="Arial" w:cs="Arial"/>
                <w:color w:val="auto"/>
                <w:sz w:val="22"/>
                <w:szCs w:val="22"/>
                <w:lang w:val="en-GB" w:eastAsia="en-GB"/>
              </w:rPr>
              <w:t xml:space="preserve">have been conducted with </w:t>
            </w:r>
            <w:r w:rsidRPr="008C3E76">
              <w:rPr>
                <w:rFonts w:ascii="Arial" w:hAnsi="Arial" w:cs="Arial"/>
                <w:color w:val="auto"/>
                <w:sz w:val="22"/>
                <w:szCs w:val="22"/>
                <w:lang w:val="en-GB" w:eastAsia="en-GB"/>
              </w:rPr>
              <w:t xml:space="preserve">clusters/sectors </w:t>
            </w:r>
            <w:r w:rsidR="00961619">
              <w:rPr>
                <w:rFonts w:ascii="Arial" w:hAnsi="Arial" w:cs="Arial"/>
                <w:color w:val="auto"/>
                <w:sz w:val="22"/>
                <w:szCs w:val="22"/>
                <w:lang w:val="en-GB" w:eastAsia="en-GB"/>
              </w:rPr>
              <w:t>over the past</w:t>
            </w:r>
            <w:r w:rsidRPr="008C3E76">
              <w:rPr>
                <w:rFonts w:ascii="Arial" w:hAnsi="Arial" w:cs="Arial"/>
                <w:color w:val="auto"/>
                <w:sz w:val="22"/>
                <w:szCs w:val="22"/>
                <w:lang w:val="en-GB" w:eastAsia="en-GB"/>
              </w:rPr>
              <w:t xml:space="preserve"> 3 months </w:t>
            </w:r>
            <w:r w:rsidR="00961619">
              <w:rPr>
                <w:rFonts w:ascii="Arial" w:hAnsi="Arial" w:cs="Arial"/>
                <w:color w:val="auto"/>
                <w:sz w:val="22"/>
                <w:szCs w:val="22"/>
                <w:lang w:val="en-GB" w:eastAsia="en-GB"/>
              </w:rPr>
              <w:t>to review monitoring and benefici</w:t>
            </w:r>
            <w:r w:rsidR="001F59CD">
              <w:rPr>
                <w:rFonts w:ascii="Arial" w:hAnsi="Arial" w:cs="Arial"/>
                <w:color w:val="auto"/>
                <w:sz w:val="22"/>
                <w:szCs w:val="22"/>
                <w:lang w:val="en-GB" w:eastAsia="en-GB"/>
              </w:rPr>
              <w:t xml:space="preserve">ary estimation calculations and </w:t>
            </w:r>
            <w:r w:rsidR="00961619">
              <w:rPr>
                <w:rFonts w:ascii="Arial" w:hAnsi="Arial" w:cs="Arial"/>
                <w:color w:val="auto"/>
                <w:sz w:val="22"/>
                <w:szCs w:val="22"/>
                <w:lang w:val="en-GB" w:eastAsia="en-GB"/>
              </w:rPr>
              <w:t>there has been</w:t>
            </w:r>
            <w:r w:rsidRPr="008C3E76">
              <w:rPr>
                <w:rFonts w:ascii="Arial" w:hAnsi="Arial" w:cs="Arial"/>
                <w:color w:val="auto"/>
                <w:sz w:val="22"/>
                <w:szCs w:val="22"/>
                <w:lang w:val="en-GB" w:eastAsia="en-GB"/>
              </w:rPr>
              <w:t xml:space="preserve"> some progress in </w:t>
            </w:r>
            <w:r w:rsidR="00961619">
              <w:rPr>
                <w:rFonts w:ascii="Arial" w:hAnsi="Arial" w:cs="Arial"/>
                <w:color w:val="auto"/>
                <w:sz w:val="22"/>
                <w:szCs w:val="22"/>
                <w:lang w:val="en-GB" w:eastAsia="en-GB"/>
              </w:rPr>
              <w:t xml:space="preserve">the </w:t>
            </w:r>
            <w:r w:rsidRPr="008C3E76">
              <w:rPr>
                <w:rFonts w:ascii="Arial" w:hAnsi="Arial" w:cs="Arial"/>
                <w:color w:val="auto"/>
                <w:sz w:val="22"/>
                <w:szCs w:val="22"/>
                <w:lang w:val="en-GB" w:eastAsia="en-GB"/>
              </w:rPr>
              <w:t xml:space="preserve">accuracy of </w:t>
            </w:r>
            <w:r w:rsidR="001F59CD">
              <w:rPr>
                <w:rFonts w:ascii="Arial" w:hAnsi="Arial" w:cs="Arial"/>
                <w:color w:val="auto"/>
                <w:sz w:val="22"/>
                <w:szCs w:val="22"/>
                <w:lang w:val="en-GB" w:eastAsia="en-GB"/>
              </w:rPr>
              <w:t xml:space="preserve">beneficiary </w:t>
            </w:r>
            <w:r w:rsidRPr="008C3E76">
              <w:rPr>
                <w:rFonts w:ascii="Arial" w:hAnsi="Arial" w:cs="Arial"/>
                <w:color w:val="auto"/>
                <w:sz w:val="22"/>
                <w:szCs w:val="22"/>
                <w:lang w:val="en-GB" w:eastAsia="en-GB"/>
              </w:rPr>
              <w:t>numbers.</w:t>
            </w:r>
            <w:r w:rsidR="00961619">
              <w:rPr>
                <w:rFonts w:ascii="Arial" w:hAnsi="Arial" w:cs="Arial"/>
                <w:color w:val="auto"/>
                <w:sz w:val="22"/>
                <w:szCs w:val="22"/>
                <w:lang w:val="en-GB" w:eastAsia="en-GB"/>
              </w:rPr>
              <w:t xml:space="preserve">  This information will feed into the HNO/Humanitarian Needs Overview and Humanitarian Response Programme preparation in November</w:t>
            </w:r>
            <w:r w:rsidR="001F59CD">
              <w:rPr>
                <w:rFonts w:ascii="Arial" w:hAnsi="Arial" w:cs="Arial"/>
                <w:color w:val="auto"/>
                <w:sz w:val="22"/>
                <w:szCs w:val="22"/>
                <w:lang w:val="en-GB" w:eastAsia="en-GB"/>
              </w:rPr>
              <w:t xml:space="preserve"> which would id</w:t>
            </w:r>
            <w:r w:rsidR="00961619">
              <w:rPr>
                <w:rFonts w:ascii="Arial" w:hAnsi="Arial" w:cs="Arial"/>
                <w:color w:val="auto"/>
                <w:sz w:val="22"/>
                <w:szCs w:val="22"/>
                <w:lang w:val="en-GB" w:eastAsia="en-GB"/>
              </w:rPr>
              <w:t xml:space="preserve">eally </w:t>
            </w:r>
            <w:r w:rsidR="001F59CD">
              <w:rPr>
                <w:rFonts w:ascii="Arial" w:hAnsi="Arial" w:cs="Arial"/>
                <w:color w:val="auto"/>
                <w:sz w:val="22"/>
                <w:szCs w:val="22"/>
                <w:lang w:val="en-GB" w:eastAsia="en-GB"/>
              </w:rPr>
              <w:t xml:space="preserve">have </w:t>
            </w:r>
            <w:r w:rsidR="00961619">
              <w:rPr>
                <w:rFonts w:ascii="Arial" w:hAnsi="Arial" w:cs="Arial"/>
                <w:color w:val="auto"/>
                <w:sz w:val="22"/>
                <w:szCs w:val="22"/>
                <w:lang w:val="en-GB" w:eastAsia="en-GB"/>
              </w:rPr>
              <w:t xml:space="preserve">one </w:t>
            </w:r>
            <w:r>
              <w:rPr>
                <w:rFonts w:ascii="Arial" w:hAnsi="Arial" w:cs="Arial"/>
                <w:color w:val="auto"/>
                <w:sz w:val="22"/>
                <w:szCs w:val="22"/>
                <w:lang w:val="en-GB" w:eastAsia="en-GB"/>
              </w:rPr>
              <w:t xml:space="preserve">methodology </w:t>
            </w:r>
            <w:r w:rsidR="001F59CD">
              <w:rPr>
                <w:rFonts w:ascii="Arial" w:hAnsi="Arial" w:cs="Arial"/>
                <w:color w:val="auto"/>
                <w:sz w:val="22"/>
                <w:szCs w:val="22"/>
                <w:lang w:val="en-GB" w:eastAsia="en-GB"/>
              </w:rPr>
              <w:t xml:space="preserve">for the calculation </w:t>
            </w:r>
            <w:r w:rsidR="00961619">
              <w:rPr>
                <w:rFonts w:ascii="Arial" w:hAnsi="Arial" w:cs="Arial"/>
                <w:color w:val="auto"/>
                <w:sz w:val="22"/>
                <w:szCs w:val="22"/>
                <w:lang w:val="en-GB" w:eastAsia="en-GB"/>
              </w:rPr>
              <w:t xml:space="preserve">of </w:t>
            </w:r>
            <w:r>
              <w:rPr>
                <w:rFonts w:ascii="Arial" w:hAnsi="Arial" w:cs="Arial"/>
                <w:color w:val="auto"/>
                <w:sz w:val="22"/>
                <w:szCs w:val="22"/>
                <w:lang w:val="en-GB" w:eastAsia="en-GB"/>
              </w:rPr>
              <w:t xml:space="preserve">displaced persons to </w:t>
            </w:r>
            <w:r w:rsidR="00961619">
              <w:rPr>
                <w:rFonts w:ascii="Arial" w:hAnsi="Arial" w:cs="Arial"/>
                <w:color w:val="auto"/>
                <w:sz w:val="22"/>
                <w:szCs w:val="22"/>
                <w:lang w:val="en-GB" w:eastAsia="en-GB"/>
              </w:rPr>
              <w:t>ensure consistency across cluster/sector data</w:t>
            </w:r>
            <w:r w:rsidR="001F59CD">
              <w:rPr>
                <w:rFonts w:ascii="Arial" w:hAnsi="Arial" w:cs="Arial"/>
                <w:color w:val="auto"/>
                <w:sz w:val="22"/>
                <w:szCs w:val="22"/>
                <w:lang w:val="en-GB" w:eastAsia="en-GB"/>
              </w:rPr>
              <w:t xml:space="preserve"> (c</w:t>
            </w:r>
            <w:r w:rsidR="00961619">
              <w:rPr>
                <w:rFonts w:ascii="Arial" w:hAnsi="Arial" w:cs="Arial"/>
                <w:color w:val="auto"/>
                <w:sz w:val="22"/>
                <w:szCs w:val="22"/>
                <w:lang w:val="en-GB" w:eastAsia="en-GB"/>
              </w:rPr>
              <w:t>urrently some include figures for persons who are temporarily displaced and others do not</w:t>
            </w:r>
            <w:r w:rsidR="001F59CD">
              <w:rPr>
                <w:rFonts w:ascii="Arial" w:hAnsi="Arial" w:cs="Arial"/>
                <w:color w:val="auto"/>
                <w:sz w:val="22"/>
                <w:szCs w:val="22"/>
                <w:lang w:val="en-GB" w:eastAsia="en-GB"/>
              </w:rPr>
              <w:t>)</w:t>
            </w:r>
            <w:r w:rsidR="00961619">
              <w:rPr>
                <w:rFonts w:ascii="Arial" w:hAnsi="Arial" w:cs="Arial"/>
                <w:color w:val="auto"/>
                <w:sz w:val="22"/>
                <w:szCs w:val="22"/>
                <w:lang w:val="en-GB" w:eastAsia="en-GB"/>
              </w:rPr>
              <w:t xml:space="preserve">. </w:t>
            </w:r>
            <w:r w:rsidR="001F59CD">
              <w:rPr>
                <w:rFonts w:ascii="Arial" w:hAnsi="Arial" w:cs="Arial"/>
                <w:color w:val="auto"/>
                <w:sz w:val="22"/>
                <w:szCs w:val="22"/>
                <w:lang w:val="en-GB" w:eastAsia="en-GB"/>
              </w:rPr>
              <w:t>I</w:t>
            </w:r>
            <w:r w:rsidR="00961619">
              <w:rPr>
                <w:rFonts w:ascii="Arial" w:hAnsi="Arial" w:cs="Arial"/>
                <w:color w:val="auto"/>
                <w:sz w:val="22"/>
                <w:szCs w:val="22"/>
                <w:lang w:val="en-GB" w:eastAsia="en-GB"/>
              </w:rPr>
              <w:t xml:space="preserve">t is not yet clear </w:t>
            </w:r>
            <w:r w:rsidR="00372D7C">
              <w:rPr>
                <w:rFonts w:ascii="Arial" w:hAnsi="Arial" w:cs="Arial"/>
                <w:color w:val="auto"/>
                <w:sz w:val="22"/>
                <w:szCs w:val="22"/>
                <w:lang w:val="en-GB" w:eastAsia="en-GB"/>
              </w:rPr>
              <w:t xml:space="preserve">whether the HNO </w:t>
            </w:r>
            <w:r w:rsidR="00961619">
              <w:rPr>
                <w:rFonts w:ascii="Arial" w:hAnsi="Arial" w:cs="Arial"/>
                <w:color w:val="auto"/>
                <w:sz w:val="22"/>
                <w:szCs w:val="22"/>
                <w:lang w:val="en-GB" w:eastAsia="en-GB"/>
              </w:rPr>
              <w:t xml:space="preserve">will </w:t>
            </w:r>
            <w:r w:rsidR="001F59CD">
              <w:rPr>
                <w:rFonts w:ascii="Arial" w:hAnsi="Arial" w:cs="Arial"/>
                <w:color w:val="auto"/>
                <w:sz w:val="22"/>
                <w:szCs w:val="22"/>
                <w:lang w:val="en-GB" w:eastAsia="en-GB"/>
              </w:rPr>
              <w:t xml:space="preserve">extend to a countrywide analysis </w:t>
            </w:r>
            <w:r w:rsidR="00961619">
              <w:rPr>
                <w:rFonts w:ascii="Arial" w:hAnsi="Arial" w:cs="Arial"/>
                <w:color w:val="auto"/>
                <w:sz w:val="22"/>
                <w:szCs w:val="22"/>
                <w:lang w:val="en-GB" w:eastAsia="en-GB"/>
              </w:rPr>
              <w:t>– this is largely dependent on the information being available and requires a</w:t>
            </w:r>
            <w:r w:rsidR="00372D7C">
              <w:rPr>
                <w:rFonts w:ascii="Arial" w:hAnsi="Arial" w:cs="Arial"/>
                <w:color w:val="auto"/>
                <w:sz w:val="22"/>
                <w:szCs w:val="22"/>
                <w:lang w:val="en-GB" w:eastAsia="en-GB"/>
              </w:rPr>
              <w:t>greed approaches as to how the number of vulnerable persons are calculated</w:t>
            </w:r>
            <w:r w:rsidR="00961619">
              <w:rPr>
                <w:rFonts w:ascii="Arial" w:hAnsi="Arial" w:cs="Arial"/>
                <w:color w:val="auto"/>
                <w:sz w:val="22"/>
                <w:szCs w:val="22"/>
                <w:lang w:val="en-GB" w:eastAsia="en-GB"/>
              </w:rPr>
              <w:t xml:space="preserve">, but also how the information can be sourced since clusters’ responsibility does not extend countrywide. </w:t>
            </w:r>
          </w:p>
          <w:p w14:paraId="5774556B" w14:textId="0ABE8A42" w:rsidR="00F23BBB" w:rsidRDefault="00961619" w:rsidP="008C3E76">
            <w:pPr>
              <w:pStyle w:val="Default"/>
              <w:spacing w:after="240"/>
              <w:rPr>
                <w:rFonts w:ascii="Arial" w:hAnsi="Arial" w:cs="Arial"/>
                <w:color w:val="auto"/>
                <w:sz w:val="22"/>
                <w:szCs w:val="22"/>
                <w:lang w:val="en-GB" w:eastAsia="en-GB"/>
              </w:rPr>
            </w:pPr>
            <w:r>
              <w:rPr>
                <w:rFonts w:ascii="Arial" w:hAnsi="Arial" w:cs="Arial"/>
                <w:color w:val="auto"/>
                <w:sz w:val="22"/>
                <w:szCs w:val="22"/>
                <w:lang w:val="en-GB" w:eastAsia="en-GB"/>
              </w:rPr>
              <w:t xml:space="preserve">MIMU noted that the countrywide HNO remains the ideal opportunity for initial steps in line with discussions on the humanitarian-development nexus </w:t>
            </w:r>
            <w:r w:rsidR="001F59CD">
              <w:rPr>
                <w:rFonts w:ascii="Arial" w:hAnsi="Arial" w:cs="Arial"/>
                <w:color w:val="auto"/>
                <w:sz w:val="22"/>
                <w:szCs w:val="22"/>
                <w:lang w:val="en-GB" w:eastAsia="en-GB"/>
              </w:rPr>
              <w:t>as it could include</w:t>
            </w:r>
            <w:r w:rsidR="00F23BBB">
              <w:rPr>
                <w:rFonts w:ascii="Arial" w:hAnsi="Arial" w:cs="Arial"/>
                <w:color w:val="auto"/>
                <w:sz w:val="22"/>
                <w:szCs w:val="22"/>
                <w:lang w:val="en-GB" w:eastAsia="en-GB"/>
              </w:rPr>
              <w:t xml:space="preserve"> information on populations across the country in humanitarian need arising from different causes (disaster/conflict issues as well as those resulting from under-development</w:t>
            </w:r>
            <w:r w:rsidR="001F59CD">
              <w:rPr>
                <w:rFonts w:ascii="Arial" w:hAnsi="Arial" w:cs="Arial"/>
                <w:color w:val="auto"/>
                <w:sz w:val="22"/>
                <w:szCs w:val="22"/>
                <w:lang w:val="en-GB" w:eastAsia="en-GB"/>
              </w:rPr>
              <w:t xml:space="preserve"> which are not currently documented</w:t>
            </w:r>
            <w:r w:rsidR="00F23BBB">
              <w:rPr>
                <w:rFonts w:ascii="Arial" w:hAnsi="Arial" w:cs="Arial"/>
                <w:color w:val="auto"/>
                <w:sz w:val="22"/>
                <w:szCs w:val="22"/>
                <w:lang w:val="en-GB" w:eastAsia="en-GB"/>
              </w:rPr>
              <w:t>)</w:t>
            </w:r>
            <w:r w:rsidR="001F59CD">
              <w:rPr>
                <w:rFonts w:ascii="Arial" w:hAnsi="Arial" w:cs="Arial"/>
                <w:color w:val="auto"/>
                <w:sz w:val="22"/>
                <w:szCs w:val="22"/>
                <w:lang w:val="en-GB" w:eastAsia="en-GB"/>
              </w:rPr>
              <w:t>. T</w:t>
            </w:r>
            <w:r w:rsidR="00F23BBB">
              <w:rPr>
                <w:rFonts w:ascii="Arial" w:hAnsi="Arial" w:cs="Arial"/>
                <w:color w:val="auto"/>
                <w:sz w:val="22"/>
                <w:szCs w:val="22"/>
                <w:lang w:val="en-GB" w:eastAsia="en-GB"/>
              </w:rPr>
              <w:t>h</w:t>
            </w:r>
            <w:r w:rsidR="001F59CD">
              <w:rPr>
                <w:rFonts w:ascii="Arial" w:hAnsi="Arial" w:cs="Arial"/>
                <w:color w:val="auto"/>
                <w:sz w:val="22"/>
                <w:szCs w:val="22"/>
                <w:lang w:val="en-GB" w:eastAsia="en-GB"/>
              </w:rPr>
              <w:t xml:space="preserve">is would not necessarily change the </w:t>
            </w:r>
            <w:r w:rsidR="00F23BBB">
              <w:rPr>
                <w:rFonts w:ascii="Arial" w:hAnsi="Arial" w:cs="Arial"/>
                <w:color w:val="auto"/>
                <w:sz w:val="22"/>
                <w:szCs w:val="22"/>
                <w:lang w:val="en-GB" w:eastAsia="en-GB"/>
              </w:rPr>
              <w:t xml:space="preserve">Humanitarian Response programme </w:t>
            </w:r>
            <w:r w:rsidR="001F59CD">
              <w:rPr>
                <w:rFonts w:ascii="Arial" w:hAnsi="Arial" w:cs="Arial"/>
                <w:color w:val="auto"/>
                <w:sz w:val="22"/>
                <w:szCs w:val="22"/>
                <w:lang w:val="en-GB" w:eastAsia="en-GB"/>
              </w:rPr>
              <w:t>focus which would likely remain o</w:t>
            </w:r>
            <w:r w:rsidR="00F23BBB">
              <w:rPr>
                <w:rFonts w:ascii="Arial" w:hAnsi="Arial" w:cs="Arial"/>
                <w:color w:val="auto"/>
                <w:sz w:val="22"/>
                <w:szCs w:val="22"/>
                <w:lang w:val="en-GB" w:eastAsia="en-GB"/>
              </w:rPr>
              <w:t xml:space="preserve">n </w:t>
            </w:r>
            <w:r w:rsidR="001F59CD">
              <w:rPr>
                <w:rFonts w:ascii="Arial" w:hAnsi="Arial" w:cs="Arial"/>
                <w:color w:val="auto"/>
                <w:sz w:val="22"/>
                <w:szCs w:val="22"/>
                <w:lang w:val="en-GB" w:eastAsia="en-GB"/>
              </w:rPr>
              <w:t xml:space="preserve">those </w:t>
            </w:r>
            <w:r w:rsidR="00F23BBB">
              <w:rPr>
                <w:rFonts w:ascii="Arial" w:hAnsi="Arial" w:cs="Arial"/>
                <w:color w:val="auto"/>
                <w:sz w:val="22"/>
                <w:szCs w:val="22"/>
                <w:lang w:val="en-GB" w:eastAsia="en-GB"/>
              </w:rPr>
              <w:t xml:space="preserve">areas </w:t>
            </w:r>
            <w:r w:rsidR="001F59CD">
              <w:rPr>
                <w:rFonts w:ascii="Arial" w:hAnsi="Arial" w:cs="Arial"/>
                <w:color w:val="auto"/>
                <w:sz w:val="22"/>
                <w:szCs w:val="22"/>
                <w:lang w:val="en-GB" w:eastAsia="en-GB"/>
              </w:rPr>
              <w:t xml:space="preserve">with </w:t>
            </w:r>
            <w:r w:rsidR="00F23BBB">
              <w:rPr>
                <w:rFonts w:ascii="Arial" w:hAnsi="Arial" w:cs="Arial"/>
                <w:color w:val="auto"/>
                <w:sz w:val="22"/>
                <w:szCs w:val="22"/>
                <w:lang w:val="en-GB" w:eastAsia="en-GB"/>
              </w:rPr>
              <w:t xml:space="preserve">humanitarian need </w:t>
            </w:r>
            <w:r w:rsidR="001F59CD">
              <w:rPr>
                <w:rFonts w:ascii="Arial" w:hAnsi="Arial" w:cs="Arial"/>
                <w:color w:val="auto"/>
                <w:sz w:val="22"/>
                <w:szCs w:val="22"/>
                <w:lang w:val="en-GB" w:eastAsia="en-GB"/>
              </w:rPr>
              <w:t>arising from d</w:t>
            </w:r>
            <w:r w:rsidR="00F23BBB">
              <w:rPr>
                <w:rFonts w:ascii="Arial" w:hAnsi="Arial" w:cs="Arial"/>
                <w:color w:val="auto"/>
                <w:sz w:val="22"/>
                <w:szCs w:val="22"/>
                <w:lang w:val="en-GB" w:eastAsia="en-GB"/>
              </w:rPr>
              <w:t xml:space="preserve">isaster and conflict-related displacement as currently.  The MIMU-HARP </w:t>
            </w:r>
            <w:r>
              <w:rPr>
                <w:rFonts w:ascii="Arial" w:hAnsi="Arial" w:cs="Arial"/>
                <w:color w:val="auto"/>
                <w:sz w:val="22"/>
                <w:szCs w:val="22"/>
                <w:lang w:val="en-GB" w:eastAsia="en-GB"/>
              </w:rPr>
              <w:t xml:space="preserve">Township Vulnerability Analysis </w:t>
            </w:r>
            <w:r w:rsidR="00F23BBB">
              <w:rPr>
                <w:rFonts w:ascii="Arial" w:hAnsi="Arial" w:cs="Arial"/>
                <w:color w:val="auto"/>
                <w:sz w:val="22"/>
                <w:szCs w:val="22"/>
                <w:lang w:val="en-GB" w:eastAsia="en-GB"/>
              </w:rPr>
              <w:t xml:space="preserve">(nearing completion) estimates the number of vulnerable population by township and may be a useful resource for the HNO preparation.  </w:t>
            </w:r>
          </w:p>
          <w:p w14:paraId="03F3D967" w14:textId="0877873E" w:rsidR="00372D7C" w:rsidRDefault="00F23BBB" w:rsidP="00F23BBB">
            <w:pPr>
              <w:pStyle w:val="Default"/>
              <w:spacing w:after="240"/>
              <w:rPr>
                <w:rFonts w:ascii="Arial" w:hAnsi="Arial" w:cs="Arial"/>
                <w:color w:val="auto"/>
                <w:sz w:val="22"/>
                <w:szCs w:val="22"/>
                <w:lang w:val="en-GB" w:eastAsia="en-GB"/>
              </w:rPr>
            </w:pPr>
            <w:r>
              <w:rPr>
                <w:rFonts w:ascii="Arial" w:hAnsi="Arial" w:cs="Arial"/>
                <w:color w:val="auto"/>
                <w:sz w:val="22"/>
                <w:szCs w:val="22"/>
                <w:lang w:val="en-GB" w:eastAsia="en-GB"/>
              </w:rPr>
              <w:t>MIMU also suggested that it would be helpful to promote</w:t>
            </w:r>
            <w:r w:rsidR="001F59CD">
              <w:rPr>
                <w:rFonts w:ascii="Arial" w:hAnsi="Arial" w:cs="Arial"/>
                <w:color w:val="auto"/>
                <w:sz w:val="22"/>
                <w:szCs w:val="22"/>
                <w:lang w:val="en-GB" w:eastAsia="en-GB"/>
              </w:rPr>
              <w:t xml:space="preserve"> camp-level </w:t>
            </w:r>
            <w:r>
              <w:rPr>
                <w:rFonts w:ascii="Arial" w:hAnsi="Arial" w:cs="Arial"/>
                <w:color w:val="auto"/>
                <w:sz w:val="22"/>
                <w:szCs w:val="22"/>
                <w:lang w:val="en-GB" w:eastAsia="en-GB"/>
              </w:rPr>
              <w:t xml:space="preserve">inter-cluster/sector analysis </w:t>
            </w:r>
            <w:r w:rsidR="001F59CD">
              <w:rPr>
                <w:rFonts w:ascii="Arial" w:hAnsi="Arial" w:cs="Arial"/>
                <w:color w:val="auto"/>
                <w:sz w:val="22"/>
                <w:szCs w:val="22"/>
                <w:lang w:val="en-GB" w:eastAsia="en-GB"/>
              </w:rPr>
              <w:t xml:space="preserve">by combining </w:t>
            </w:r>
            <w:r>
              <w:rPr>
                <w:rFonts w:ascii="Arial" w:hAnsi="Arial" w:cs="Arial"/>
                <w:color w:val="auto"/>
                <w:sz w:val="22"/>
                <w:szCs w:val="22"/>
                <w:lang w:val="en-GB" w:eastAsia="en-GB"/>
              </w:rPr>
              <w:t xml:space="preserve">selected key indicators from the various cluster/sector leads’ </w:t>
            </w:r>
            <w:r w:rsidR="001F59CD">
              <w:rPr>
                <w:rFonts w:ascii="Arial" w:hAnsi="Arial" w:cs="Arial"/>
                <w:color w:val="auto"/>
                <w:sz w:val="22"/>
                <w:szCs w:val="22"/>
                <w:lang w:val="en-GB" w:eastAsia="en-GB"/>
              </w:rPr>
              <w:t xml:space="preserve">monitoring </w:t>
            </w:r>
            <w:r>
              <w:rPr>
                <w:rFonts w:ascii="Arial" w:hAnsi="Arial" w:cs="Arial"/>
                <w:color w:val="auto"/>
                <w:sz w:val="22"/>
                <w:szCs w:val="22"/>
                <w:lang w:val="en-GB" w:eastAsia="en-GB"/>
              </w:rPr>
              <w:t>into one format</w:t>
            </w:r>
            <w:r w:rsidR="001F59CD">
              <w:rPr>
                <w:rFonts w:ascii="Arial" w:hAnsi="Arial" w:cs="Arial"/>
                <w:color w:val="auto"/>
                <w:sz w:val="22"/>
                <w:szCs w:val="22"/>
                <w:lang w:val="en-GB" w:eastAsia="en-GB"/>
              </w:rPr>
              <w:t>, with columns colour-ranked to facilitate f</w:t>
            </w:r>
            <w:r>
              <w:rPr>
                <w:rFonts w:ascii="Arial" w:hAnsi="Arial" w:cs="Arial"/>
                <w:color w:val="auto"/>
                <w:sz w:val="22"/>
                <w:szCs w:val="22"/>
                <w:lang w:val="en-GB" w:eastAsia="en-GB"/>
              </w:rPr>
              <w:t>or discussion and analysis by the ICCG.</w:t>
            </w:r>
          </w:p>
          <w:p w14:paraId="7D6F35F5" w14:textId="1BA81428" w:rsidR="00907759" w:rsidRDefault="0057711D" w:rsidP="00F23BBB">
            <w:pPr>
              <w:pStyle w:val="Default"/>
              <w:spacing w:after="240"/>
              <w:rPr>
                <w:rFonts w:ascii="Arial" w:hAnsi="Arial" w:cs="Arial"/>
                <w:color w:val="auto"/>
                <w:sz w:val="22"/>
                <w:szCs w:val="22"/>
                <w:lang w:val="en-GB" w:eastAsia="en-GB"/>
              </w:rPr>
            </w:pPr>
            <w:r w:rsidRPr="00F23BBB">
              <w:rPr>
                <w:rFonts w:ascii="Arial" w:hAnsi="Arial" w:cs="Arial"/>
                <w:b/>
                <w:color w:val="auto"/>
                <w:sz w:val="22"/>
                <w:szCs w:val="22"/>
                <w:lang w:val="en-GB" w:eastAsia="en-GB"/>
              </w:rPr>
              <w:t>UNHCR (Shelter, Protection, NFI)</w:t>
            </w:r>
            <w:r>
              <w:rPr>
                <w:rFonts w:ascii="Arial" w:hAnsi="Arial" w:cs="Arial"/>
                <w:color w:val="auto"/>
                <w:sz w:val="22"/>
                <w:szCs w:val="22"/>
                <w:lang w:val="en-GB" w:eastAsia="en-GB"/>
              </w:rPr>
              <w:t xml:space="preserve"> – </w:t>
            </w:r>
            <w:r w:rsidR="00F23BBB">
              <w:rPr>
                <w:rFonts w:ascii="Arial" w:hAnsi="Arial" w:cs="Arial"/>
                <w:color w:val="auto"/>
                <w:sz w:val="22"/>
                <w:szCs w:val="22"/>
                <w:lang w:val="en-GB" w:eastAsia="en-GB"/>
              </w:rPr>
              <w:t xml:space="preserve">The </w:t>
            </w:r>
            <w:r w:rsidRPr="00C80500">
              <w:rPr>
                <w:rFonts w:ascii="Arial" w:hAnsi="Arial" w:cs="Arial"/>
                <w:color w:val="auto"/>
                <w:sz w:val="22"/>
                <w:szCs w:val="22"/>
                <w:lang w:val="en-GB" w:eastAsia="en-GB"/>
              </w:rPr>
              <w:t>6</w:t>
            </w:r>
            <w:r w:rsidRPr="00C80500">
              <w:rPr>
                <w:rFonts w:ascii="Arial" w:hAnsi="Arial" w:cs="Arial"/>
                <w:color w:val="auto"/>
                <w:sz w:val="22"/>
                <w:szCs w:val="22"/>
                <w:vertAlign w:val="superscript"/>
                <w:lang w:val="en-GB" w:eastAsia="en-GB"/>
              </w:rPr>
              <w:t>th</w:t>
            </w:r>
            <w:r w:rsidRPr="00C80500">
              <w:rPr>
                <w:rFonts w:ascii="Arial" w:hAnsi="Arial" w:cs="Arial"/>
                <w:color w:val="auto"/>
                <w:sz w:val="22"/>
                <w:szCs w:val="22"/>
                <w:lang w:val="en-GB" w:eastAsia="en-GB"/>
              </w:rPr>
              <w:t xml:space="preserve"> round of </w:t>
            </w:r>
            <w:r w:rsidR="00F23BBB" w:rsidRPr="00C80500">
              <w:rPr>
                <w:rFonts w:ascii="Arial" w:hAnsi="Arial" w:cs="Arial"/>
                <w:color w:val="auto"/>
                <w:sz w:val="22"/>
                <w:szCs w:val="22"/>
                <w:lang w:val="en-GB" w:eastAsia="en-GB"/>
              </w:rPr>
              <w:t xml:space="preserve">Camp Profiling </w:t>
            </w:r>
            <w:r w:rsidRPr="00C80500">
              <w:rPr>
                <w:rFonts w:ascii="Arial" w:hAnsi="Arial" w:cs="Arial"/>
                <w:color w:val="auto"/>
                <w:sz w:val="22"/>
                <w:szCs w:val="22"/>
                <w:lang w:val="en-GB" w:eastAsia="en-GB"/>
              </w:rPr>
              <w:t>in Kachin and N Shan</w:t>
            </w:r>
            <w:r w:rsidR="00F23BBB">
              <w:rPr>
                <w:rFonts w:ascii="Arial" w:hAnsi="Arial" w:cs="Arial"/>
                <w:color w:val="auto"/>
                <w:sz w:val="22"/>
                <w:szCs w:val="22"/>
                <w:lang w:val="en-GB" w:eastAsia="en-GB"/>
              </w:rPr>
              <w:t xml:space="preserve"> has been</w:t>
            </w:r>
            <w:r w:rsidRPr="00C80500">
              <w:rPr>
                <w:rFonts w:ascii="Arial" w:hAnsi="Arial" w:cs="Arial"/>
                <w:color w:val="auto"/>
                <w:sz w:val="22"/>
                <w:szCs w:val="22"/>
                <w:lang w:val="en-GB" w:eastAsia="en-GB"/>
              </w:rPr>
              <w:t xml:space="preserve"> completed </w:t>
            </w:r>
            <w:r w:rsidR="001F59CD">
              <w:rPr>
                <w:rFonts w:ascii="Arial" w:hAnsi="Arial" w:cs="Arial"/>
                <w:color w:val="auto"/>
                <w:sz w:val="22"/>
                <w:szCs w:val="22"/>
                <w:lang w:val="en-GB" w:eastAsia="en-GB"/>
              </w:rPr>
              <w:t>and overs</w:t>
            </w:r>
            <w:r w:rsidR="00907759">
              <w:rPr>
                <w:rFonts w:ascii="Arial" w:hAnsi="Arial" w:cs="Arial"/>
                <w:color w:val="auto"/>
                <w:sz w:val="22"/>
                <w:szCs w:val="22"/>
                <w:lang w:val="en-GB" w:eastAsia="en-GB"/>
              </w:rPr>
              <w:t xml:space="preserve"> 133 of the 134 camps </w:t>
            </w:r>
            <w:r w:rsidR="001F59CD">
              <w:rPr>
                <w:rFonts w:ascii="Arial" w:hAnsi="Arial" w:cs="Arial"/>
                <w:color w:val="auto"/>
                <w:sz w:val="22"/>
                <w:szCs w:val="22"/>
                <w:lang w:val="en-GB" w:eastAsia="en-GB"/>
              </w:rPr>
              <w:t>(information was not received on one camp from the partner in time for inclusion)</w:t>
            </w:r>
            <w:r w:rsidR="00907759">
              <w:rPr>
                <w:rFonts w:ascii="Arial" w:hAnsi="Arial" w:cs="Arial"/>
                <w:color w:val="auto"/>
                <w:sz w:val="22"/>
                <w:szCs w:val="22"/>
                <w:lang w:val="en-GB" w:eastAsia="en-GB"/>
              </w:rPr>
              <w:t>. D</w:t>
            </w:r>
            <w:r w:rsidRPr="00C80500">
              <w:rPr>
                <w:rFonts w:ascii="Arial" w:hAnsi="Arial" w:cs="Arial"/>
                <w:color w:val="auto"/>
                <w:sz w:val="22"/>
                <w:szCs w:val="22"/>
                <w:lang w:val="en-GB" w:eastAsia="en-GB"/>
              </w:rPr>
              <w:t xml:space="preserve">ashboards and maps </w:t>
            </w:r>
            <w:r w:rsidR="00907759">
              <w:rPr>
                <w:rFonts w:ascii="Arial" w:hAnsi="Arial" w:cs="Arial"/>
                <w:color w:val="auto"/>
                <w:sz w:val="22"/>
                <w:szCs w:val="22"/>
                <w:lang w:val="en-GB" w:eastAsia="en-GB"/>
              </w:rPr>
              <w:t xml:space="preserve">have been </w:t>
            </w:r>
            <w:r w:rsidR="001F59CD">
              <w:rPr>
                <w:rFonts w:ascii="Arial" w:hAnsi="Arial" w:cs="Arial"/>
                <w:color w:val="auto"/>
                <w:sz w:val="22"/>
                <w:szCs w:val="22"/>
                <w:lang w:val="en-GB" w:eastAsia="en-GB"/>
              </w:rPr>
              <w:t>prepared</w:t>
            </w:r>
            <w:r w:rsidRPr="00C80500">
              <w:rPr>
                <w:rFonts w:ascii="Arial" w:hAnsi="Arial" w:cs="Arial"/>
                <w:color w:val="auto"/>
                <w:sz w:val="22"/>
                <w:szCs w:val="22"/>
                <w:lang w:val="en-GB" w:eastAsia="en-GB"/>
              </w:rPr>
              <w:t xml:space="preserve"> for final confirmation by the field teams</w:t>
            </w:r>
            <w:r w:rsidR="00F23BBB">
              <w:rPr>
                <w:rFonts w:ascii="Arial" w:hAnsi="Arial" w:cs="Arial"/>
                <w:color w:val="auto"/>
                <w:sz w:val="22"/>
                <w:szCs w:val="22"/>
                <w:lang w:val="en-GB" w:eastAsia="en-GB"/>
              </w:rPr>
              <w:t xml:space="preserve">, after which the results will be presented in </w:t>
            </w:r>
            <w:proofErr w:type="spellStart"/>
            <w:r w:rsidR="00F23BBB">
              <w:rPr>
                <w:rFonts w:ascii="Arial" w:hAnsi="Arial" w:cs="Arial"/>
                <w:color w:val="auto"/>
                <w:sz w:val="22"/>
                <w:szCs w:val="22"/>
                <w:lang w:val="en-GB" w:eastAsia="en-GB"/>
              </w:rPr>
              <w:t>Myitkyina</w:t>
            </w:r>
            <w:proofErr w:type="spellEnd"/>
            <w:r w:rsidR="00F23BBB">
              <w:rPr>
                <w:rFonts w:ascii="Arial" w:hAnsi="Arial" w:cs="Arial"/>
                <w:color w:val="auto"/>
                <w:sz w:val="22"/>
                <w:szCs w:val="22"/>
                <w:lang w:val="en-GB" w:eastAsia="en-GB"/>
              </w:rPr>
              <w:t xml:space="preserve"> (August) </w:t>
            </w:r>
            <w:r w:rsidR="001F59CD">
              <w:rPr>
                <w:rFonts w:ascii="Arial" w:hAnsi="Arial" w:cs="Arial"/>
                <w:color w:val="auto"/>
                <w:sz w:val="22"/>
                <w:szCs w:val="22"/>
                <w:lang w:val="en-GB" w:eastAsia="en-GB"/>
              </w:rPr>
              <w:t>and</w:t>
            </w:r>
            <w:r w:rsidR="00907759">
              <w:rPr>
                <w:rFonts w:ascii="Arial" w:hAnsi="Arial" w:cs="Arial"/>
                <w:color w:val="auto"/>
                <w:sz w:val="22"/>
                <w:szCs w:val="22"/>
                <w:lang w:val="en-GB" w:eastAsia="en-GB"/>
              </w:rPr>
              <w:t xml:space="preserve"> </w:t>
            </w:r>
            <w:r w:rsidR="00F23BBB">
              <w:rPr>
                <w:rFonts w:ascii="Arial" w:hAnsi="Arial" w:cs="Arial"/>
                <w:color w:val="auto"/>
                <w:sz w:val="22"/>
                <w:szCs w:val="22"/>
                <w:lang w:val="en-GB" w:eastAsia="en-GB"/>
              </w:rPr>
              <w:t>i</w:t>
            </w:r>
            <w:r w:rsidR="00C80500" w:rsidRPr="00C80500">
              <w:rPr>
                <w:rFonts w:ascii="Arial" w:hAnsi="Arial" w:cs="Arial"/>
                <w:color w:val="auto"/>
                <w:sz w:val="22"/>
                <w:szCs w:val="22"/>
                <w:lang w:val="en-GB" w:eastAsia="en-GB"/>
              </w:rPr>
              <w:t>n Yangon (late Aug/Sept)</w:t>
            </w:r>
            <w:r w:rsidR="00F23BBB">
              <w:rPr>
                <w:rFonts w:ascii="Arial" w:hAnsi="Arial" w:cs="Arial"/>
                <w:color w:val="auto"/>
                <w:sz w:val="22"/>
                <w:szCs w:val="22"/>
                <w:lang w:val="en-GB" w:eastAsia="en-GB"/>
              </w:rPr>
              <w:t xml:space="preserve">. The </w:t>
            </w:r>
            <w:r w:rsidR="00BD78D1">
              <w:rPr>
                <w:rFonts w:ascii="Arial" w:hAnsi="Arial" w:cs="Arial"/>
                <w:color w:val="auto"/>
                <w:sz w:val="22"/>
                <w:szCs w:val="22"/>
                <w:lang w:val="en-GB" w:eastAsia="en-GB"/>
              </w:rPr>
              <w:t xml:space="preserve">Camp Profiling </w:t>
            </w:r>
            <w:r w:rsidRPr="00C80500">
              <w:rPr>
                <w:rFonts w:ascii="Arial" w:hAnsi="Arial" w:cs="Arial"/>
                <w:color w:val="auto"/>
                <w:sz w:val="22"/>
                <w:szCs w:val="22"/>
                <w:lang w:val="en-GB" w:eastAsia="en-GB"/>
              </w:rPr>
              <w:t xml:space="preserve">questionnaire </w:t>
            </w:r>
            <w:r w:rsidR="001F59CD">
              <w:rPr>
                <w:rFonts w:ascii="Arial" w:hAnsi="Arial" w:cs="Arial"/>
                <w:color w:val="auto"/>
                <w:sz w:val="22"/>
                <w:szCs w:val="22"/>
                <w:lang w:val="en-GB" w:eastAsia="en-GB"/>
              </w:rPr>
              <w:t xml:space="preserve">is large and </w:t>
            </w:r>
            <w:r w:rsidR="00BD78D1">
              <w:rPr>
                <w:rFonts w:ascii="Arial" w:hAnsi="Arial" w:cs="Arial"/>
                <w:color w:val="auto"/>
                <w:sz w:val="22"/>
                <w:szCs w:val="22"/>
                <w:lang w:val="en-GB" w:eastAsia="en-GB"/>
              </w:rPr>
              <w:t xml:space="preserve">includes different sectors, i.e. </w:t>
            </w:r>
            <w:r w:rsidRPr="00C80500">
              <w:rPr>
                <w:rFonts w:ascii="Arial" w:hAnsi="Arial" w:cs="Arial"/>
                <w:color w:val="auto"/>
                <w:sz w:val="22"/>
                <w:szCs w:val="22"/>
                <w:lang w:val="en-GB" w:eastAsia="en-GB"/>
              </w:rPr>
              <w:t>shelter, food, education, protection etc</w:t>
            </w:r>
            <w:r w:rsidR="00907759">
              <w:rPr>
                <w:rFonts w:ascii="Arial" w:hAnsi="Arial" w:cs="Arial"/>
                <w:color w:val="auto"/>
                <w:sz w:val="22"/>
                <w:szCs w:val="22"/>
                <w:lang w:val="en-GB" w:eastAsia="en-GB"/>
              </w:rPr>
              <w:t>. This 6</w:t>
            </w:r>
            <w:r w:rsidR="00907759" w:rsidRPr="00907759">
              <w:rPr>
                <w:rFonts w:ascii="Arial" w:hAnsi="Arial" w:cs="Arial"/>
                <w:color w:val="auto"/>
                <w:sz w:val="22"/>
                <w:szCs w:val="22"/>
                <w:vertAlign w:val="superscript"/>
                <w:lang w:val="en-GB" w:eastAsia="en-GB"/>
              </w:rPr>
              <w:t>th</w:t>
            </w:r>
            <w:r w:rsidR="00907759">
              <w:rPr>
                <w:rFonts w:ascii="Arial" w:hAnsi="Arial" w:cs="Arial"/>
                <w:color w:val="auto"/>
                <w:sz w:val="22"/>
                <w:szCs w:val="22"/>
                <w:lang w:val="en-GB" w:eastAsia="en-GB"/>
              </w:rPr>
              <w:t xml:space="preserve"> round included changes to the previous questionnaire (around 40%).</w:t>
            </w:r>
            <w:r w:rsidR="00C80500" w:rsidRPr="00C80500">
              <w:rPr>
                <w:rFonts w:ascii="Arial" w:hAnsi="Arial" w:cs="Arial"/>
                <w:color w:val="auto"/>
                <w:sz w:val="22"/>
                <w:szCs w:val="22"/>
                <w:lang w:val="en-GB" w:eastAsia="en-GB"/>
              </w:rPr>
              <w:t xml:space="preserve"> D</w:t>
            </w:r>
            <w:r w:rsidRPr="00C80500">
              <w:rPr>
                <w:rFonts w:ascii="Arial" w:hAnsi="Arial" w:cs="Arial"/>
                <w:color w:val="auto"/>
                <w:sz w:val="22"/>
                <w:szCs w:val="22"/>
                <w:lang w:val="en-GB" w:eastAsia="en-GB"/>
              </w:rPr>
              <w:t xml:space="preserve">ata </w:t>
            </w:r>
            <w:r w:rsidR="00907759">
              <w:rPr>
                <w:rFonts w:ascii="Arial" w:hAnsi="Arial" w:cs="Arial"/>
                <w:color w:val="auto"/>
                <w:sz w:val="22"/>
                <w:szCs w:val="22"/>
                <w:lang w:val="en-GB" w:eastAsia="en-GB"/>
              </w:rPr>
              <w:t xml:space="preserve">has been </w:t>
            </w:r>
            <w:r w:rsidRPr="00C80500">
              <w:rPr>
                <w:rFonts w:ascii="Arial" w:hAnsi="Arial" w:cs="Arial"/>
                <w:color w:val="auto"/>
                <w:sz w:val="22"/>
                <w:szCs w:val="22"/>
                <w:lang w:val="en-GB" w:eastAsia="en-GB"/>
              </w:rPr>
              <w:t>collected through camp and village administrator</w:t>
            </w:r>
            <w:r w:rsidR="00907759">
              <w:rPr>
                <w:rFonts w:ascii="Arial" w:hAnsi="Arial" w:cs="Arial"/>
                <w:color w:val="auto"/>
                <w:sz w:val="22"/>
                <w:szCs w:val="22"/>
                <w:lang w:val="en-GB" w:eastAsia="en-GB"/>
              </w:rPr>
              <w:t>s</w:t>
            </w:r>
            <w:r w:rsidRPr="00C80500">
              <w:rPr>
                <w:rFonts w:ascii="Arial" w:hAnsi="Arial" w:cs="Arial"/>
                <w:color w:val="auto"/>
                <w:sz w:val="22"/>
                <w:szCs w:val="22"/>
                <w:lang w:val="en-GB" w:eastAsia="en-GB"/>
              </w:rPr>
              <w:t xml:space="preserve">, as well as from beneficiaries </w:t>
            </w:r>
            <w:r w:rsidR="00907759">
              <w:rPr>
                <w:rFonts w:ascii="Arial" w:hAnsi="Arial" w:cs="Arial"/>
                <w:color w:val="auto"/>
                <w:sz w:val="22"/>
                <w:szCs w:val="22"/>
                <w:lang w:val="en-GB" w:eastAsia="en-GB"/>
              </w:rPr>
              <w:t>by partner agencies - the actual sampling methodology used may differ across partner agencies: It was suggested that it may be helpful to bring partners gathering data together to review the approaches used to select beneficiaries so as to facilitate the task and promote consistency in future rounds.</w:t>
            </w:r>
          </w:p>
          <w:p w14:paraId="7F4E0537" w14:textId="2D512FE3" w:rsidR="00907759" w:rsidRDefault="00C80500" w:rsidP="00907759">
            <w:pPr>
              <w:pStyle w:val="Default"/>
              <w:spacing w:after="240"/>
              <w:rPr>
                <w:rFonts w:ascii="Arial" w:hAnsi="Arial" w:cs="Arial"/>
                <w:color w:val="auto"/>
                <w:sz w:val="22"/>
                <w:szCs w:val="22"/>
                <w:lang w:val="en-GB" w:eastAsia="en-GB"/>
              </w:rPr>
            </w:pPr>
            <w:r>
              <w:rPr>
                <w:rFonts w:ascii="Arial" w:hAnsi="Arial" w:cs="Arial"/>
                <w:color w:val="auto"/>
                <w:sz w:val="22"/>
                <w:szCs w:val="22"/>
                <w:lang w:val="en-GB" w:eastAsia="en-GB"/>
              </w:rPr>
              <w:t xml:space="preserve">JIPS </w:t>
            </w:r>
            <w:r w:rsidR="0057711D">
              <w:rPr>
                <w:rFonts w:ascii="Arial" w:hAnsi="Arial" w:cs="Arial"/>
                <w:color w:val="auto"/>
                <w:sz w:val="22"/>
                <w:szCs w:val="22"/>
                <w:lang w:val="en-GB" w:eastAsia="en-GB"/>
              </w:rPr>
              <w:t>Camp prof</w:t>
            </w:r>
            <w:r>
              <w:rPr>
                <w:rFonts w:ascii="Arial" w:hAnsi="Arial" w:cs="Arial"/>
                <w:color w:val="auto"/>
                <w:sz w:val="22"/>
                <w:szCs w:val="22"/>
                <w:lang w:val="en-GB" w:eastAsia="en-GB"/>
              </w:rPr>
              <w:t>il</w:t>
            </w:r>
            <w:r w:rsidR="0057711D">
              <w:rPr>
                <w:rFonts w:ascii="Arial" w:hAnsi="Arial" w:cs="Arial"/>
                <w:color w:val="auto"/>
                <w:sz w:val="22"/>
                <w:szCs w:val="22"/>
                <w:lang w:val="en-GB" w:eastAsia="en-GB"/>
              </w:rPr>
              <w:t>ing</w:t>
            </w:r>
            <w:r>
              <w:rPr>
                <w:rFonts w:ascii="Arial" w:hAnsi="Arial" w:cs="Arial"/>
                <w:color w:val="auto"/>
                <w:sz w:val="22"/>
                <w:szCs w:val="22"/>
                <w:lang w:val="en-GB" w:eastAsia="en-GB"/>
              </w:rPr>
              <w:t xml:space="preserve"> </w:t>
            </w:r>
            <w:r w:rsidR="00907759">
              <w:rPr>
                <w:rFonts w:ascii="Arial" w:hAnsi="Arial" w:cs="Arial"/>
                <w:color w:val="auto"/>
                <w:sz w:val="22"/>
                <w:szCs w:val="22"/>
                <w:lang w:val="en-GB" w:eastAsia="en-GB"/>
              </w:rPr>
              <w:t xml:space="preserve">in </w:t>
            </w:r>
            <w:proofErr w:type="spellStart"/>
            <w:r w:rsidR="00907759">
              <w:rPr>
                <w:rFonts w:ascii="Arial" w:hAnsi="Arial" w:cs="Arial"/>
                <w:color w:val="auto"/>
                <w:sz w:val="22"/>
                <w:szCs w:val="22"/>
                <w:lang w:val="en-GB" w:eastAsia="en-GB"/>
              </w:rPr>
              <w:t>Sittwe</w:t>
            </w:r>
            <w:proofErr w:type="spellEnd"/>
            <w:r w:rsidR="00907759">
              <w:rPr>
                <w:rFonts w:ascii="Arial" w:hAnsi="Arial" w:cs="Arial"/>
                <w:color w:val="auto"/>
                <w:sz w:val="22"/>
                <w:szCs w:val="22"/>
                <w:lang w:val="en-GB" w:eastAsia="en-GB"/>
              </w:rPr>
              <w:t xml:space="preserve"> is also being finalised. D</w:t>
            </w:r>
            <w:r>
              <w:rPr>
                <w:rFonts w:ascii="Arial" w:hAnsi="Arial" w:cs="Arial"/>
                <w:color w:val="auto"/>
                <w:sz w:val="22"/>
                <w:szCs w:val="22"/>
                <w:lang w:val="en-GB" w:eastAsia="en-GB"/>
              </w:rPr>
              <w:t>ata was collected on tablets (KOBO)</w:t>
            </w:r>
            <w:r w:rsidR="00907759">
              <w:rPr>
                <w:rFonts w:ascii="Arial" w:hAnsi="Arial" w:cs="Arial"/>
                <w:color w:val="auto"/>
                <w:sz w:val="22"/>
                <w:szCs w:val="22"/>
                <w:lang w:val="en-GB" w:eastAsia="en-GB"/>
              </w:rPr>
              <w:t xml:space="preserve"> and is available in Excel as well as in SPSS to better use for analysis</w:t>
            </w:r>
            <w:r>
              <w:rPr>
                <w:rFonts w:ascii="Arial" w:hAnsi="Arial" w:cs="Arial"/>
                <w:color w:val="auto"/>
                <w:sz w:val="22"/>
                <w:szCs w:val="22"/>
                <w:lang w:val="en-GB" w:eastAsia="en-GB"/>
              </w:rPr>
              <w:t xml:space="preserve">. </w:t>
            </w:r>
            <w:r w:rsidR="00907759">
              <w:rPr>
                <w:rFonts w:ascii="Arial" w:hAnsi="Arial" w:cs="Arial"/>
                <w:color w:val="auto"/>
                <w:sz w:val="22"/>
                <w:szCs w:val="22"/>
                <w:lang w:val="en-GB" w:eastAsia="en-GB"/>
              </w:rPr>
              <w:t>The p</w:t>
            </w:r>
            <w:r>
              <w:rPr>
                <w:rFonts w:ascii="Arial" w:hAnsi="Arial" w:cs="Arial"/>
                <w:color w:val="auto"/>
                <w:sz w:val="22"/>
                <w:szCs w:val="22"/>
                <w:lang w:val="en-GB" w:eastAsia="en-GB"/>
              </w:rPr>
              <w:t xml:space="preserve">rovisional report </w:t>
            </w:r>
            <w:r w:rsidR="00907759">
              <w:rPr>
                <w:rFonts w:ascii="Arial" w:hAnsi="Arial" w:cs="Arial"/>
                <w:color w:val="auto"/>
                <w:sz w:val="22"/>
                <w:szCs w:val="22"/>
                <w:lang w:val="en-GB" w:eastAsia="en-GB"/>
              </w:rPr>
              <w:t xml:space="preserve">has been </w:t>
            </w:r>
            <w:r>
              <w:rPr>
                <w:rFonts w:ascii="Arial" w:hAnsi="Arial" w:cs="Arial"/>
                <w:color w:val="auto"/>
                <w:sz w:val="22"/>
                <w:szCs w:val="22"/>
                <w:lang w:val="en-GB" w:eastAsia="en-GB"/>
              </w:rPr>
              <w:t xml:space="preserve">circulated and presented in Yangon and </w:t>
            </w:r>
            <w:r w:rsidR="00907759">
              <w:rPr>
                <w:rFonts w:ascii="Arial" w:hAnsi="Arial" w:cs="Arial"/>
                <w:color w:val="auto"/>
                <w:sz w:val="22"/>
                <w:szCs w:val="22"/>
                <w:lang w:val="en-GB" w:eastAsia="en-GB"/>
              </w:rPr>
              <w:t xml:space="preserve">the </w:t>
            </w:r>
            <w:r>
              <w:rPr>
                <w:rFonts w:ascii="Arial" w:hAnsi="Arial" w:cs="Arial"/>
                <w:color w:val="auto"/>
                <w:sz w:val="22"/>
                <w:szCs w:val="22"/>
                <w:lang w:val="en-GB" w:eastAsia="en-GB"/>
              </w:rPr>
              <w:t xml:space="preserve">final will shortly be </w:t>
            </w:r>
            <w:r w:rsidR="00907759">
              <w:rPr>
                <w:rFonts w:ascii="Arial" w:hAnsi="Arial" w:cs="Arial"/>
                <w:color w:val="auto"/>
                <w:sz w:val="22"/>
                <w:szCs w:val="22"/>
                <w:lang w:val="en-GB" w:eastAsia="en-GB"/>
              </w:rPr>
              <w:t>released. The JIPS consultant felt that SPSS capacity building may assist GAD staff and agencies to conduct further analysis of the available data however MIMU noted the need to ensure staff skill levels were appropriate for SPSS given that it is currently conducting, at GAD request, Excel training for GAD staff from across the country.</w:t>
            </w:r>
          </w:p>
          <w:p w14:paraId="00B3C6F5" w14:textId="11FDC9AE" w:rsidR="00B56143" w:rsidRDefault="00907759" w:rsidP="00907759">
            <w:pPr>
              <w:pStyle w:val="Default"/>
              <w:spacing w:after="240"/>
              <w:rPr>
                <w:rFonts w:ascii="Arial" w:hAnsi="Arial" w:cs="Arial"/>
                <w:color w:val="auto"/>
                <w:sz w:val="22"/>
                <w:szCs w:val="22"/>
                <w:lang w:val="en-GB" w:eastAsia="en-GB"/>
              </w:rPr>
            </w:pPr>
            <w:r>
              <w:rPr>
                <w:rFonts w:ascii="Arial" w:hAnsi="Arial" w:cs="Arial"/>
                <w:color w:val="auto"/>
                <w:sz w:val="22"/>
                <w:szCs w:val="22"/>
                <w:lang w:val="en-GB" w:eastAsia="en-GB"/>
              </w:rPr>
              <w:lastRenderedPageBreak/>
              <w:t xml:space="preserve">The </w:t>
            </w:r>
            <w:r w:rsidR="00B56143">
              <w:rPr>
                <w:rFonts w:ascii="Arial" w:hAnsi="Arial" w:cs="Arial"/>
                <w:color w:val="auto"/>
                <w:sz w:val="22"/>
                <w:szCs w:val="22"/>
                <w:lang w:val="en-GB" w:eastAsia="en-GB"/>
              </w:rPr>
              <w:t>I</w:t>
            </w:r>
            <w:r>
              <w:rPr>
                <w:rFonts w:ascii="Arial" w:hAnsi="Arial" w:cs="Arial"/>
                <w:color w:val="auto"/>
                <w:sz w:val="22"/>
                <w:szCs w:val="22"/>
                <w:lang w:val="en-GB" w:eastAsia="en-GB"/>
              </w:rPr>
              <w:t xml:space="preserve">nformation Management Officer based in </w:t>
            </w:r>
            <w:proofErr w:type="spellStart"/>
            <w:r>
              <w:rPr>
                <w:rFonts w:ascii="Arial" w:hAnsi="Arial" w:cs="Arial"/>
                <w:color w:val="auto"/>
                <w:sz w:val="22"/>
                <w:szCs w:val="22"/>
                <w:lang w:val="en-GB" w:eastAsia="en-GB"/>
              </w:rPr>
              <w:t>Maungdaw</w:t>
            </w:r>
            <w:proofErr w:type="spellEnd"/>
            <w:r>
              <w:rPr>
                <w:rFonts w:ascii="Arial" w:hAnsi="Arial" w:cs="Arial"/>
                <w:color w:val="auto"/>
                <w:sz w:val="22"/>
                <w:szCs w:val="22"/>
                <w:lang w:val="en-GB" w:eastAsia="en-GB"/>
              </w:rPr>
              <w:t xml:space="preserve"> will be extended with available funding to m</w:t>
            </w:r>
            <w:r w:rsidR="00B56143">
              <w:rPr>
                <w:rFonts w:ascii="Arial" w:hAnsi="Arial" w:cs="Arial"/>
                <w:color w:val="auto"/>
                <w:sz w:val="22"/>
                <w:szCs w:val="22"/>
                <w:lang w:val="en-GB" w:eastAsia="en-GB"/>
              </w:rPr>
              <w:t xml:space="preserve">id-September but </w:t>
            </w:r>
            <w:r>
              <w:rPr>
                <w:rFonts w:ascii="Arial" w:hAnsi="Arial" w:cs="Arial"/>
                <w:color w:val="auto"/>
                <w:sz w:val="22"/>
                <w:szCs w:val="22"/>
                <w:lang w:val="en-GB" w:eastAsia="en-GB"/>
              </w:rPr>
              <w:t xml:space="preserve">there are no resources to extend beyond that. MIMU noted the need for IM support dedicated to northern areas of Rakhine and suggested it may be useful to </w:t>
            </w:r>
            <w:r w:rsidR="00DA335D">
              <w:rPr>
                <w:rFonts w:ascii="Arial" w:hAnsi="Arial" w:cs="Arial"/>
                <w:color w:val="auto"/>
                <w:sz w:val="22"/>
                <w:szCs w:val="22"/>
                <w:lang w:val="en-GB" w:eastAsia="en-GB"/>
              </w:rPr>
              <w:t>consider this an opportunity for inter-agency support.</w:t>
            </w:r>
            <w:r w:rsidR="00B56143">
              <w:rPr>
                <w:rFonts w:ascii="Arial" w:hAnsi="Arial" w:cs="Arial"/>
                <w:color w:val="auto"/>
                <w:sz w:val="22"/>
                <w:szCs w:val="22"/>
                <w:lang w:val="en-GB" w:eastAsia="en-GB"/>
              </w:rPr>
              <w:t xml:space="preserve"> </w:t>
            </w:r>
          </w:p>
          <w:p w14:paraId="3BAE9CAC" w14:textId="435429FF" w:rsidR="00B56143" w:rsidRDefault="00B56143" w:rsidP="00B3327C">
            <w:pPr>
              <w:pStyle w:val="Default"/>
              <w:spacing w:after="240"/>
              <w:rPr>
                <w:rFonts w:ascii="Arial" w:hAnsi="Arial" w:cs="Arial"/>
                <w:color w:val="auto"/>
                <w:sz w:val="22"/>
                <w:szCs w:val="22"/>
                <w:lang w:val="en-GB" w:eastAsia="en-GB"/>
              </w:rPr>
            </w:pPr>
            <w:r w:rsidRPr="00B3327C">
              <w:rPr>
                <w:rFonts w:ascii="Arial" w:hAnsi="Arial" w:cs="Arial"/>
                <w:b/>
                <w:color w:val="auto"/>
                <w:sz w:val="22"/>
                <w:szCs w:val="22"/>
                <w:lang w:val="en-GB" w:eastAsia="en-GB"/>
              </w:rPr>
              <w:t>WASH cluster</w:t>
            </w:r>
            <w:r>
              <w:rPr>
                <w:rFonts w:ascii="Arial" w:hAnsi="Arial" w:cs="Arial"/>
                <w:color w:val="auto"/>
                <w:sz w:val="22"/>
                <w:szCs w:val="22"/>
                <w:lang w:val="en-GB" w:eastAsia="en-GB"/>
              </w:rPr>
              <w:t xml:space="preserve"> </w:t>
            </w:r>
            <w:r w:rsidR="00B3327C">
              <w:rPr>
                <w:rFonts w:ascii="Arial" w:hAnsi="Arial" w:cs="Arial"/>
                <w:color w:val="auto"/>
                <w:sz w:val="22"/>
                <w:szCs w:val="22"/>
                <w:lang w:val="en-GB" w:eastAsia="en-GB"/>
              </w:rPr>
              <w:t xml:space="preserve">– in addition to the new WASH Cluster website, the </w:t>
            </w:r>
            <w:r>
              <w:rPr>
                <w:rFonts w:ascii="Arial" w:hAnsi="Arial" w:cs="Arial"/>
                <w:color w:val="auto"/>
                <w:sz w:val="22"/>
                <w:szCs w:val="22"/>
                <w:lang w:val="en-GB" w:eastAsia="en-GB"/>
              </w:rPr>
              <w:t xml:space="preserve">Q2 WASH cluster newsletter and snapshot </w:t>
            </w:r>
            <w:r w:rsidR="00DA335D">
              <w:rPr>
                <w:rFonts w:ascii="Arial" w:hAnsi="Arial" w:cs="Arial"/>
                <w:color w:val="auto"/>
                <w:sz w:val="22"/>
                <w:szCs w:val="22"/>
                <w:lang w:val="en-GB" w:eastAsia="en-GB"/>
              </w:rPr>
              <w:t xml:space="preserve">were released </w:t>
            </w:r>
            <w:r w:rsidR="00B3327C">
              <w:rPr>
                <w:rFonts w:ascii="Arial" w:hAnsi="Arial" w:cs="Arial"/>
                <w:color w:val="auto"/>
                <w:sz w:val="22"/>
                <w:szCs w:val="22"/>
                <w:lang w:val="en-GB" w:eastAsia="en-GB"/>
              </w:rPr>
              <w:t>in this period</w:t>
            </w:r>
            <w:r w:rsidR="00DA335D">
              <w:rPr>
                <w:rFonts w:ascii="Arial" w:hAnsi="Arial" w:cs="Arial"/>
                <w:color w:val="auto"/>
                <w:sz w:val="22"/>
                <w:szCs w:val="22"/>
                <w:lang w:val="en-GB" w:eastAsia="en-GB"/>
              </w:rPr>
              <w:t xml:space="preserve">. The WASH Cluster </w:t>
            </w:r>
            <w:r w:rsidR="00B3327C">
              <w:rPr>
                <w:rFonts w:ascii="Arial" w:hAnsi="Arial" w:cs="Arial"/>
                <w:color w:val="auto"/>
                <w:sz w:val="22"/>
                <w:szCs w:val="22"/>
                <w:lang w:val="en-GB" w:eastAsia="en-GB"/>
              </w:rPr>
              <w:t>has also been active in assessing needs following cyclone MORA</w:t>
            </w:r>
            <w:r w:rsidR="00DA335D">
              <w:rPr>
                <w:rFonts w:ascii="Arial" w:hAnsi="Arial" w:cs="Arial"/>
                <w:color w:val="auto"/>
                <w:sz w:val="22"/>
                <w:szCs w:val="22"/>
                <w:lang w:val="en-GB" w:eastAsia="en-GB"/>
              </w:rPr>
              <w:t xml:space="preserve">, activating </w:t>
            </w:r>
            <w:r w:rsidR="00B3327C">
              <w:rPr>
                <w:rFonts w:ascii="Arial" w:hAnsi="Arial" w:cs="Arial"/>
                <w:color w:val="auto"/>
                <w:sz w:val="22"/>
                <w:szCs w:val="22"/>
                <w:lang w:val="en-GB" w:eastAsia="en-GB"/>
              </w:rPr>
              <w:t xml:space="preserve">a </w:t>
            </w:r>
            <w:r>
              <w:rPr>
                <w:rFonts w:ascii="Arial" w:hAnsi="Arial" w:cs="Arial"/>
                <w:color w:val="auto"/>
                <w:sz w:val="22"/>
                <w:szCs w:val="22"/>
                <w:lang w:val="en-GB" w:eastAsia="en-GB"/>
              </w:rPr>
              <w:t xml:space="preserve">skype group </w:t>
            </w:r>
            <w:r w:rsidR="00B3327C">
              <w:rPr>
                <w:rFonts w:ascii="Arial" w:hAnsi="Arial" w:cs="Arial"/>
                <w:color w:val="auto"/>
                <w:sz w:val="22"/>
                <w:szCs w:val="22"/>
                <w:lang w:val="en-GB" w:eastAsia="en-GB"/>
              </w:rPr>
              <w:t>to review needs and developments after the cyclone, and develop</w:t>
            </w:r>
            <w:r w:rsidR="00DA335D">
              <w:rPr>
                <w:rFonts w:ascii="Arial" w:hAnsi="Arial" w:cs="Arial"/>
                <w:color w:val="auto"/>
                <w:sz w:val="22"/>
                <w:szCs w:val="22"/>
                <w:lang w:val="en-GB" w:eastAsia="en-GB"/>
              </w:rPr>
              <w:t>ing</w:t>
            </w:r>
            <w:r w:rsidR="00B3327C">
              <w:rPr>
                <w:rFonts w:ascii="Arial" w:hAnsi="Arial" w:cs="Arial"/>
                <w:color w:val="auto"/>
                <w:sz w:val="22"/>
                <w:szCs w:val="22"/>
                <w:lang w:val="en-GB" w:eastAsia="en-GB"/>
              </w:rPr>
              <w:t xml:space="preserve"> a d</w:t>
            </w:r>
            <w:r>
              <w:rPr>
                <w:rFonts w:ascii="Arial" w:hAnsi="Arial" w:cs="Arial"/>
                <w:color w:val="auto"/>
                <w:sz w:val="22"/>
                <w:szCs w:val="22"/>
                <w:lang w:val="en-GB" w:eastAsia="en-GB"/>
              </w:rPr>
              <w:t>amage assessment form in E</w:t>
            </w:r>
            <w:r w:rsidR="00B3327C">
              <w:rPr>
                <w:rFonts w:ascii="Arial" w:hAnsi="Arial" w:cs="Arial"/>
                <w:color w:val="auto"/>
                <w:sz w:val="22"/>
                <w:szCs w:val="22"/>
                <w:lang w:val="en-GB" w:eastAsia="en-GB"/>
              </w:rPr>
              <w:t xml:space="preserve">nglish and Myanmar </w:t>
            </w:r>
            <w:r>
              <w:rPr>
                <w:rFonts w:ascii="Arial" w:hAnsi="Arial" w:cs="Arial"/>
                <w:color w:val="auto"/>
                <w:sz w:val="22"/>
                <w:szCs w:val="22"/>
                <w:lang w:val="en-GB" w:eastAsia="en-GB"/>
              </w:rPr>
              <w:t xml:space="preserve">to </w:t>
            </w:r>
            <w:r w:rsidR="00DA335D">
              <w:rPr>
                <w:rFonts w:ascii="Arial" w:hAnsi="Arial" w:cs="Arial"/>
                <w:color w:val="auto"/>
                <w:sz w:val="22"/>
                <w:szCs w:val="22"/>
                <w:lang w:val="en-GB" w:eastAsia="en-GB"/>
              </w:rPr>
              <w:t xml:space="preserve">collect </w:t>
            </w:r>
            <w:r>
              <w:rPr>
                <w:rFonts w:ascii="Arial" w:hAnsi="Arial" w:cs="Arial"/>
                <w:color w:val="auto"/>
                <w:sz w:val="22"/>
                <w:szCs w:val="22"/>
                <w:lang w:val="en-GB" w:eastAsia="en-GB"/>
              </w:rPr>
              <w:t xml:space="preserve">information on damages and </w:t>
            </w:r>
            <w:r w:rsidR="00B3327C">
              <w:rPr>
                <w:rFonts w:ascii="Arial" w:hAnsi="Arial" w:cs="Arial"/>
                <w:color w:val="auto"/>
                <w:sz w:val="22"/>
                <w:szCs w:val="22"/>
                <w:lang w:val="en-GB" w:eastAsia="en-GB"/>
              </w:rPr>
              <w:t xml:space="preserve">estimated </w:t>
            </w:r>
            <w:r>
              <w:rPr>
                <w:rFonts w:ascii="Arial" w:hAnsi="Arial" w:cs="Arial"/>
                <w:color w:val="auto"/>
                <w:sz w:val="22"/>
                <w:szCs w:val="22"/>
                <w:lang w:val="en-GB" w:eastAsia="en-GB"/>
              </w:rPr>
              <w:t xml:space="preserve">budget </w:t>
            </w:r>
            <w:r w:rsidR="00B3327C">
              <w:rPr>
                <w:rFonts w:ascii="Arial" w:hAnsi="Arial" w:cs="Arial"/>
                <w:color w:val="auto"/>
                <w:sz w:val="22"/>
                <w:szCs w:val="22"/>
                <w:lang w:val="en-GB" w:eastAsia="en-GB"/>
              </w:rPr>
              <w:t xml:space="preserve">requirements. This facilitated fundraising </w:t>
            </w:r>
            <w:r w:rsidR="00DA335D">
              <w:rPr>
                <w:rFonts w:ascii="Arial" w:hAnsi="Arial" w:cs="Arial"/>
                <w:color w:val="auto"/>
                <w:sz w:val="22"/>
                <w:szCs w:val="22"/>
                <w:lang w:val="en-GB" w:eastAsia="en-GB"/>
              </w:rPr>
              <w:t xml:space="preserve">with over USD 470,000 </w:t>
            </w:r>
            <w:r w:rsidR="00B3327C">
              <w:rPr>
                <w:rFonts w:ascii="Arial" w:hAnsi="Arial" w:cs="Arial"/>
                <w:color w:val="auto"/>
                <w:sz w:val="22"/>
                <w:szCs w:val="22"/>
                <w:lang w:val="en-GB" w:eastAsia="en-GB"/>
              </w:rPr>
              <w:t>raised for cyclone-related WASH support</w:t>
            </w:r>
            <w:r w:rsidR="00DA335D">
              <w:rPr>
                <w:rFonts w:ascii="Arial" w:hAnsi="Arial" w:cs="Arial"/>
                <w:color w:val="auto"/>
                <w:sz w:val="22"/>
                <w:szCs w:val="22"/>
                <w:lang w:val="en-GB" w:eastAsia="en-GB"/>
              </w:rPr>
              <w:t>, covering</w:t>
            </w:r>
            <w:r>
              <w:rPr>
                <w:rFonts w:ascii="Arial" w:hAnsi="Arial" w:cs="Arial"/>
                <w:color w:val="auto"/>
                <w:sz w:val="22"/>
                <w:szCs w:val="22"/>
                <w:lang w:val="en-GB" w:eastAsia="en-GB"/>
              </w:rPr>
              <w:t xml:space="preserve"> </w:t>
            </w:r>
            <w:r w:rsidR="00B3327C">
              <w:rPr>
                <w:rFonts w:ascii="Arial" w:hAnsi="Arial" w:cs="Arial"/>
                <w:color w:val="auto"/>
                <w:sz w:val="22"/>
                <w:szCs w:val="22"/>
                <w:lang w:val="en-GB" w:eastAsia="en-GB"/>
              </w:rPr>
              <w:t xml:space="preserve">the </w:t>
            </w:r>
            <w:r>
              <w:rPr>
                <w:rFonts w:ascii="Arial" w:hAnsi="Arial" w:cs="Arial"/>
                <w:color w:val="auto"/>
                <w:sz w:val="22"/>
                <w:szCs w:val="22"/>
                <w:lang w:val="en-GB" w:eastAsia="en-GB"/>
              </w:rPr>
              <w:t>main needs for central Rakhine</w:t>
            </w:r>
            <w:r w:rsidR="00574729">
              <w:rPr>
                <w:rFonts w:ascii="Arial" w:hAnsi="Arial" w:cs="Arial"/>
                <w:color w:val="auto"/>
                <w:sz w:val="22"/>
                <w:szCs w:val="22"/>
                <w:lang w:val="en-GB" w:eastAsia="en-GB"/>
              </w:rPr>
              <w:t xml:space="preserve"> IDP camps.</w:t>
            </w:r>
            <w:r>
              <w:rPr>
                <w:rFonts w:ascii="Arial" w:hAnsi="Arial" w:cs="Arial"/>
                <w:color w:val="auto"/>
                <w:sz w:val="22"/>
                <w:szCs w:val="22"/>
                <w:lang w:val="en-GB" w:eastAsia="en-GB"/>
              </w:rPr>
              <w:t xml:space="preserve"> </w:t>
            </w:r>
          </w:p>
          <w:p w14:paraId="67B5C3CD" w14:textId="08759A68" w:rsidR="008D19A5" w:rsidRDefault="00B3327C" w:rsidP="00B3327C">
            <w:pPr>
              <w:pStyle w:val="Default"/>
              <w:spacing w:after="240"/>
              <w:rPr>
                <w:rFonts w:ascii="Arial" w:hAnsi="Arial" w:cs="Arial"/>
                <w:color w:val="auto"/>
                <w:sz w:val="22"/>
                <w:szCs w:val="22"/>
                <w:lang w:val="en-GB" w:eastAsia="en-GB"/>
              </w:rPr>
            </w:pPr>
            <w:r>
              <w:rPr>
                <w:rFonts w:ascii="Arial" w:hAnsi="Arial" w:cs="Arial"/>
                <w:color w:val="auto"/>
                <w:sz w:val="22"/>
                <w:szCs w:val="22"/>
                <w:lang w:val="en-GB" w:eastAsia="en-GB"/>
              </w:rPr>
              <w:t xml:space="preserve">An </w:t>
            </w:r>
            <w:r w:rsidR="008D19A5">
              <w:rPr>
                <w:rFonts w:ascii="Arial" w:hAnsi="Arial" w:cs="Arial"/>
                <w:color w:val="auto"/>
                <w:sz w:val="22"/>
                <w:szCs w:val="22"/>
                <w:lang w:val="en-GB" w:eastAsia="en-GB"/>
              </w:rPr>
              <w:t xml:space="preserve">Emergency TOT training </w:t>
            </w:r>
            <w:r w:rsidR="00DA335D">
              <w:rPr>
                <w:rFonts w:ascii="Arial" w:hAnsi="Arial" w:cs="Arial"/>
                <w:color w:val="auto"/>
                <w:sz w:val="22"/>
                <w:szCs w:val="22"/>
                <w:lang w:val="en-GB" w:eastAsia="en-GB"/>
              </w:rPr>
              <w:t xml:space="preserve">which includes damage assessment and response </w:t>
            </w:r>
            <w:r>
              <w:rPr>
                <w:rFonts w:ascii="Arial" w:hAnsi="Arial" w:cs="Arial"/>
                <w:color w:val="auto"/>
                <w:sz w:val="22"/>
                <w:szCs w:val="22"/>
                <w:lang w:val="en-GB" w:eastAsia="en-GB"/>
              </w:rPr>
              <w:t xml:space="preserve">was conducted </w:t>
            </w:r>
            <w:r w:rsidR="008D19A5">
              <w:rPr>
                <w:rFonts w:ascii="Arial" w:hAnsi="Arial" w:cs="Arial"/>
                <w:color w:val="auto"/>
                <w:sz w:val="22"/>
                <w:szCs w:val="22"/>
                <w:lang w:val="en-GB" w:eastAsia="en-GB"/>
              </w:rPr>
              <w:t xml:space="preserve">for </w:t>
            </w:r>
            <w:r w:rsidR="00574729">
              <w:rPr>
                <w:rFonts w:ascii="Arial" w:hAnsi="Arial" w:cs="Arial"/>
                <w:color w:val="auto"/>
                <w:sz w:val="22"/>
                <w:szCs w:val="22"/>
                <w:lang w:val="en-GB" w:eastAsia="en-GB"/>
              </w:rPr>
              <w:t>government, INGO and LNGO</w:t>
            </w:r>
            <w:r w:rsidR="00DA335D">
              <w:rPr>
                <w:rFonts w:ascii="Arial" w:hAnsi="Arial" w:cs="Arial"/>
                <w:color w:val="auto"/>
                <w:sz w:val="22"/>
                <w:szCs w:val="22"/>
                <w:lang w:val="en-GB" w:eastAsia="en-GB"/>
              </w:rPr>
              <w:t xml:space="preserve"> </w:t>
            </w:r>
            <w:r>
              <w:rPr>
                <w:rFonts w:ascii="Arial" w:hAnsi="Arial" w:cs="Arial"/>
                <w:color w:val="auto"/>
                <w:sz w:val="22"/>
                <w:szCs w:val="22"/>
                <w:lang w:val="en-GB" w:eastAsia="en-GB"/>
              </w:rPr>
              <w:t xml:space="preserve">staff from </w:t>
            </w:r>
            <w:r w:rsidR="008D19A5">
              <w:rPr>
                <w:rFonts w:ascii="Arial" w:hAnsi="Arial" w:cs="Arial"/>
                <w:color w:val="auto"/>
                <w:sz w:val="22"/>
                <w:szCs w:val="22"/>
                <w:lang w:val="en-GB" w:eastAsia="en-GB"/>
              </w:rPr>
              <w:t xml:space="preserve">Rakhine, Kachin, </w:t>
            </w:r>
            <w:r>
              <w:rPr>
                <w:rFonts w:ascii="Arial" w:hAnsi="Arial" w:cs="Arial"/>
                <w:color w:val="auto"/>
                <w:sz w:val="22"/>
                <w:szCs w:val="22"/>
                <w:lang w:val="en-GB" w:eastAsia="en-GB"/>
              </w:rPr>
              <w:t>northern S</w:t>
            </w:r>
            <w:r w:rsidR="008D19A5">
              <w:rPr>
                <w:rFonts w:ascii="Arial" w:hAnsi="Arial" w:cs="Arial"/>
                <w:color w:val="auto"/>
                <w:sz w:val="22"/>
                <w:szCs w:val="22"/>
                <w:lang w:val="en-GB" w:eastAsia="en-GB"/>
              </w:rPr>
              <w:t xml:space="preserve">han and Mandalay in May </w:t>
            </w:r>
            <w:r>
              <w:rPr>
                <w:rFonts w:ascii="Arial" w:hAnsi="Arial" w:cs="Arial"/>
                <w:color w:val="auto"/>
                <w:sz w:val="22"/>
                <w:szCs w:val="22"/>
                <w:lang w:val="en-GB" w:eastAsia="en-GB"/>
              </w:rPr>
              <w:t xml:space="preserve">and </w:t>
            </w:r>
            <w:r w:rsidR="00DA335D">
              <w:rPr>
                <w:rFonts w:ascii="Arial" w:hAnsi="Arial" w:cs="Arial"/>
                <w:color w:val="auto"/>
                <w:sz w:val="22"/>
                <w:szCs w:val="22"/>
                <w:lang w:val="en-GB" w:eastAsia="en-GB"/>
              </w:rPr>
              <w:t xml:space="preserve">is </w:t>
            </w:r>
            <w:r>
              <w:rPr>
                <w:rFonts w:ascii="Arial" w:hAnsi="Arial" w:cs="Arial"/>
                <w:color w:val="auto"/>
                <w:sz w:val="22"/>
                <w:szCs w:val="22"/>
                <w:lang w:val="en-GB" w:eastAsia="en-GB"/>
              </w:rPr>
              <w:t xml:space="preserve">being cascaded </w:t>
            </w:r>
            <w:r w:rsidR="008D19A5">
              <w:rPr>
                <w:rFonts w:ascii="Arial" w:hAnsi="Arial" w:cs="Arial"/>
                <w:color w:val="auto"/>
                <w:sz w:val="22"/>
                <w:szCs w:val="22"/>
                <w:lang w:val="en-GB" w:eastAsia="en-GB"/>
              </w:rPr>
              <w:t>t</w:t>
            </w:r>
            <w:r>
              <w:rPr>
                <w:rFonts w:ascii="Arial" w:hAnsi="Arial" w:cs="Arial"/>
                <w:color w:val="auto"/>
                <w:sz w:val="22"/>
                <w:szCs w:val="22"/>
                <w:lang w:val="en-GB" w:eastAsia="en-GB"/>
              </w:rPr>
              <w:t>o</w:t>
            </w:r>
            <w:r w:rsidR="008D19A5">
              <w:rPr>
                <w:rFonts w:ascii="Arial" w:hAnsi="Arial" w:cs="Arial"/>
                <w:color w:val="auto"/>
                <w:sz w:val="22"/>
                <w:szCs w:val="22"/>
                <w:lang w:val="en-GB" w:eastAsia="en-GB"/>
              </w:rPr>
              <w:t xml:space="preserve"> </w:t>
            </w:r>
            <w:r>
              <w:rPr>
                <w:rFonts w:ascii="Arial" w:hAnsi="Arial" w:cs="Arial"/>
                <w:color w:val="auto"/>
                <w:sz w:val="22"/>
                <w:szCs w:val="22"/>
                <w:lang w:val="en-GB" w:eastAsia="en-GB"/>
              </w:rPr>
              <w:t xml:space="preserve">the </w:t>
            </w:r>
            <w:r w:rsidR="008D19A5">
              <w:rPr>
                <w:rFonts w:ascii="Arial" w:hAnsi="Arial" w:cs="Arial"/>
                <w:color w:val="auto"/>
                <w:sz w:val="22"/>
                <w:szCs w:val="22"/>
                <w:lang w:val="en-GB" w:eastAsia="en-GB"/>
              </w:rPr>
              <w:t>state level</w:t>
            </w:r>
            <w:r>
              <w:rPr>
                <w:rFonts w:ascii="Arial" w:hAnsi="Arial" w:cs="Arial"/>
                <w:color w:val="auto"/>
                <w:sz w:val="22"/>
                <w:szCs w:val="22"/>
                <w:lang w:val="en-GB" w:eastAsia="en-GB"/>
              </w:rPr>
              <w:t>.</w:t>
            </w:r>
          </w:p>
          <w:p w14:paraId="0499FB08" w14:textId="33D9636F" w:rsidR="005E5D84" w:rsidRDefault="008D19A5" w:rsidP="008C3E76">
            <w:pPr>
              <w:pStyle w:val="Default"/>
              <w:spacing w:after="240"/>
              <w:rPr>
                <w:rFonts w:ascii="Arial" w:hAnsi="Arial" w:cs="Arial"/>
                <w:color w:val="auto"/>
                <w:sz w:val="22"/>
                <w:szCs w:val="22"/>
                <w:lang w:val="en-GB" w:eastAsia="en-GB"/>
              </w:rPr>
            </w:pPr>
            <w:r w:rsidRPr="00B3327C">
              <w:rPr>
                <w:rFonts w:ascii="Arial" w:hAnsi="Arial" w:cs="Arial"/>
                <w:b/>
                <w:color w:val="auto"/>
                <w:sz w:val="22"/>
                <w:szCs w:val="22"/>
                <w:lang w:val="en-GB" w:eastAsia="en-GB"/>
              </w:rPr>
              <w:t>W</w:t>
            </w:r>
            <w:r w:rsidR="00B3327C" w:rsidRPr="00B3327C">
              <w:rPr>
                <w:rFonts w:ascii="Arial" w:hAnsi="Arial" w:cs="Arial"/>
                <w:b/>
                <w:color w:val="auto"/>
                <w:sz w:val="22"/>
                <w:szCs w:val="22"/>
                <w:lang w:val="en-GB" w:eastAsia="en-GB"/>
              </w:rPr>
              <w:t>orld Wildlife Fund</w:t>
            </w:r>
            <w:r>
              <w:rPr>
                <w:rFonts w:ascii="Arial" w:hAnsi="Arial" w:cs="Arial"/>
                <w:color w:val="auto"/>
                <w:sz w:val="22"/>
                <w:szCs w:val="22"/>
                <w:lang w:val="en-GB" w:eastAsia="en-GB"/>
              </w:rPr>
              <w:t xml:space="preserve"> – </w:t>
            </w:r>
            <w:r w:rsidR="00B3327C">
              <w:rPr>
                <w:rFonts w:ascii="Arial" w:hAnsi="Arial" w:cs="Arial"/>
                <w:color w:val="auto"/>
                <w:sz w:val="22"/>
                <w:szCs w:val="22"/>
                <w:lang w:val="en-GB" w:eastAsia="en-GB"/>
              </w:rPr>
              <w:t>The programme started quite recently and is focused mainly on T</w:t>
            </w:r>
            <w:r>
              <w:rPr>
                <w:rFonts w:ascii="Arial" w:hAnsi="Arial" w:cs="Arial"/>
                <w:color w:val="auto"/>
                <w:sz w:val="22"/>
                <w:szCs w:val="22"/>
                <w:lang w:val="en-GB" w:eastAsia="en-GB"/>
              </w:rPr>
              <w:t xml:space="preserve">anintharyi and </w:t>
            </w:r>
            <w:proofErr w:type="spellStart"/>
            <w:r>
              <w:rPr>
                <w:rFonts w:ascii="Arial" w:hAnsi="Arial" w:cs="Arial"/>
                <w:color w:val="auto"/>
                <w:sz w:val="22"/>
                <w:szCs w:val="22"/>
                <w:lang w:val="en-GB" w:eastAsia="en-GB"/>
              </w:rPr>
              <w:t>Kayin</w:t>
            </w:r>
            <w:proofErr w:type="spellEnd"/>
            <w:r>
              <w:rPr>
                <w:rFonts w:ascii="Arial" w:hAnsi="Arial" w:cs="Arial"/>
                <w:color w:val="auto"/>
                <w:sz w:val="22"/>
                <w:szCs w:val="22"/>
                <w:lang w:val="en-GB" w:eastAsia="en-GB"/>
              </w:rPr>
              <w:t xml:space="preserve"> states as </w:t>
            </w:r>
            <w:r w:rsidR="00B3327C">
              <w:rPr>
                <w:rFonts w:ascii="Arial" w:hAnsi="Arial" w:cs="Arial"/>
                <w:color w:val="auto"/>
                <w:sz w:val="22"/>
                <w:szCs w:val="22"/>
                <w:lang w:val="en-GB" w:eastAsia="en-GB"/>
              </w:rPr>
              <w:t xml:space="preserve">areas with </w:t>
            </w:r>
            <w:r>
              <w:rPr>
                <w:rFonts w:ascii="Arial" w:hAnsi="Arial" w:cs="Arial"/>
                <w:color w:val="auto"/>
                <w:sz w:val="22"/>
                <w:szCs w:val="22"/>
                <w:lang w:val="en-GB" w:eastAsia="en-GB"/>
              </w:rPr>
              <w:t>high level</w:t>
            </w:r>
            <w:r w:rsidR="00B3327C">
              <w:rPr>
                <w:rFonts w:ascii="Arial" w:hAnsi="Arial" w:cs="Arial"/>
                <w:color w:val="auto"/>
                <w:sz w:val="22"/>
                <w:szCs w:val="22"/>
                <w:lang w:val="en-GB" w:eastAsia="en-GB"/>
              </w:rPr>
              <w:t>s</w:t>
            </w:r>
            <w:r>
              <w:rPr>
                <w:rFonts w:ascii="Arial" w:hAnsi="Arial" w:cs="Arial"/>
                <w:color w:val="auto"/>
                <w:sz w:val="22"/>
                <w:szCs w:val="22"/>
                <w:lang w:val="en-GB" w:eastAsia="en-GB"/>
              </w:rPr>
              <w:t xml:space="preserve"> of biodiversity</w:t>
            </w:r>
            <w:r w:rsidR="00B3327C">
              <w:rPr>
                <w:rFonts w:ascii="Arial" w:hAnsi="Arial" w:cs="Arial"/>
                <w:color w:val="auto"/>
                <w:sz w:val="22"/>
                <w:szCs w:val="22"/>
                <w:lang w:val="en-GB" w:eastAsia="en-GB"/>
              </w:rPr>
              <w:t xml:space="preserve"> while also being </w:t>
            </w:r>
            <w:r>
              <w:rPr>
                <w:rFonts w:ascii="Arial" w:hAnsi="Arial" w:cs="Arial"/>
                <w:color w:val="auto"/>
                <w:sz w:val="22"/>
                <w:szCs w:val="22"/>
                <w:lang w:val="en-GB" w:eastAsia="en-GB"/>
              </w:rPr>
              <w:t>key transboundary areas to Thailand</w:t>
            </w:r>
            <w:r w:rsidR="00B3327C">
              <w:rPr>
                <w:rFonts w:ascii="Arial" w:hAnsi="Arial" w:cs="Arial"/>
                <w:color w:val="auto"/>
                <w:sz w:val="22"/>
                <w:szCs w:val="22"/>
                <w:lang w:val="en-GB" w:eastAsia="en-GB"/>
              </w:rPr>
              <w:t xml:space="preserve"> where this work links with WWF activities there</w:t>
            </w:r>
            <w:r>
              <w:rPr>
                <w:rFonts w:ascii="Arial" w:hAnsi="Arial" w:cs="Arial"/>
                <w:color w:val="auto"/>
                <w:sz w:val="22"/>
                <w:szCs w:val="22"/>
                <w:lang w:val="en-GB" w:eastAsia="en-GB"/>
              </w:rPr>
              <w:t xml:space="preserve">. </w:t>
            </w:r>
            <w:r w:rsidR="00B3327C">
              <w:rPr>
                <w:rFonts w:ascii="Arial" w:hAnsi="Arial" w:cs="Arial"/>
                <w:color w:val="auto"/>
                <w:sz w:val="22"/>
                <w:szCs w:val="22"/>
                <w:lang w:val="en-GB" w:eastAsia="en-GB"/>
              </w:rPr>
              <w:t>WWF is also engaged in concerns around f</w:t>
            </w:r>
            <w:r>
              <w:rPr>
                <w:rFonts w:ascii="Arial" w:hAnsi="Arial" w:cs="Arial"/>
                <w:color w:val="auto"/>
                <w:sz w:val="22"/>
                <w:szCs w:val="22"/>
                <w:lang w:val="en-GB" w:eastAsia="en-GB"/>
              </w:rPr>
              <w:t xml:space="preserve">orests from southern Myanmar to Shan state </w:t>
            </w:r>
            <w:r w:rsidR="00B3327C">
              <w:rPr>
                <w:rFonts w:ascii="Arial" w:hAnsi="Arial" w:cs="Arial"/>
                <w:color w:val="auto"/>
                <w:sz w:val="22"/>
                <w:szCs w:val="22"/>
                <w:lang w:val="en-GB" w:eastAsia="en-GB"/>
              </w:rPr>
              <w:t xml:space="preserve">which are </w:t>
            </w:r>
            <w:r>
              <w:rPr>
                <w:rFonts w:ascii="Arial" w:hAnsi="Arial" w:cs="Arial"/>
                <w:color w:val="auto"/>
                <w:sz w:val="22"/>
                <w:szCs w:val="22"/>
                <w:lang w:val="en-GB" w:eastAsia="en-GB"/>
              </w:rPr>
              <w:t>under pressure from economic development / land issues</w:t>
            </w:r>
            <w:r w:rsidR="00B3327C">
              <w:rPr>
                <w:rFonts w:ascii="Arial" w:hAnsi="Arial" w:cs="Arial"/>
                <w:color w:val="auto"/>
                <w:sz w:val="22"/>
                <w:szCs w:val="22"/>
                <w:lang w:val="en-GB" w:eastAsia="en-GB"/>
              </w:rPr>
              <w:t xml:space="preserve">, and </w:t>
            </w:r>
            <w:r>
              <w:rPr>
                <w:rFonts w:ascii="Arial" w:hAnsi="Arial" w:cs="Arial"/>
                <w:color w:val="auto"/>
                <w:sz w:val="22"/>
                <w:szCs w:val="22"/>
                <w:lang w:val="en-GB" w:eastAsia="en-GB"/>
              </w:rPr>
              <w:t>scoping a freshwater programme focusing on Ayeyarwady ecosystem integrity</w:t>
            </w:r>
            <w:r w:rsidR="00B3327C">
              <w:rPr>
                <w:rFonts w:ascii="Arial" w:hAnsi="Arial" w:cs="Arial"/>
                <w:color w:val="auto"/>
                <w:sz w:val="22"/>
                <w:szCs w:val="22"/>
                <w:lang w:val="en-GB" w:eastAsia="en-GB"/>
              </w:rPr>
              <w:t xml:space="preserve">. Much of the IM focus is on developing a base of </w:t>
            </w:r>
            <w:r>
              <w:rPr>
                <w:rFonts w:ascii="Arial" w:hAnsi="Arial" w:cs="Arial"/>
                <w:color w:val="auto"/>
                <w:sz w:val="22"/>
                <w:szCs w:val="22"/>
                <w:lang w:val="en-GB" w:eastAsia="en-GB"/>
              </w:rPr>
              <w:t xml:space="preserve">geographic information. </w:t>
            </w:r>
            <w:r w:rsidR="005E5D84">
              <w:rPr>
                <w:rFonts w:ascii="Arial" w:hAnsi="Arial" w:cs="Arial"/>
                <w:color w:val="auto"/>
                <w:sz w:val="22"/>
                <w:szCs w:val="22"/>
                <w:lang w:val="en-GB" w:eastAsia="en-GB"/>
              </w:rPr>
              <w:t>Currently w</w:t>
            </w:r>
            <w:r>
              <w:rPr>
                <w:rFonts w:ascii="Arial" w:hAnsi="Arial" w:cs="Arial"/>
                <w:color w:val="auto"/>
                <w:sz w:val="22"/>
                <w:szCs w:val="22"/>
                <w:lang w:val="en-GB" w:eastAsia="en-GB"/>
              </w:rPr>
              <w:t>orking on reports for policy advocacy, field based information that would be good to share</w:t>
            </w:r>
            <w:r w:rsidR="005E5D84">
              <w:rPr>
                <w:rFonts w:ascii="Arial" w:hAnsi="Arial" w:cs="Arial"/>
                <w:color w:val="auto"/>
                <w:sz w:val="22"/>
                <w:szCs w:val="22"/>
                <w:lang w:val="en-GB" w:eastAsia="en-GB"/>
              </w:rPr>
              <w:t>.</w:t>
            </w:r>
          </w:p>
          <w:p w14:paraId="795310CB" w14:textId="019C177F" w:rsidR="00DA335D" w:rsidRDefault="008C3E76" w:rsidP="005E5D84">
            <w:pPr>
              <w:pStyle w:val="Default"/>
              <w:spacing w:after="240"/>
              <w:rPr>
                <w:rFonts w:ascii="Arial" w:hAnsi="Arial" w:cs="Arial"/>
                <w:color w:val="auto"/>
                <w:sz w:val="22"/>
                <w:szCs w:val="22"/>
                <w:lang w:val="en-GB" w:eastAsia="en-GB"/>
              </w:rPr>
            </w:pPr>
            <w:r w:rsidRPr="005E5D84">
              <w:rPr>
                <w:rFonts w:ascii="Arial" w:hAnsi="Arial" w:cs="Arial"/>
                <w:b/>
                <w:color w:val="auto"/>
                <w:sz w:val="22"/>
                <w:szCs w:val="22"/>
                <w:lang w:val="en-GB" w:eastAsia="en-GB"/>
              </w:rPr>
              <w:t>MIMU</w:t>
            </w:r>
            <w:r>
              <w:rPr>
                <w:rFonts w:ascii="Arial" w:hAnsi="Arial" w:cs="Arial"/>
                <w:color w:val="auto"/>
                <w:sz w:val="22"/>
                <w:szCs w:val="22"/>
                <w:lang w:val="en-GB" w:eastAsia="en-GB"/>
              </w:rPr>
              <w:t xml:space="preserve"> – </w:t>
            </w:r>
            <w:r w:rsidR="005E5D84">
              <w:rPr>
                <w:rFonts w:ascii="Arial" w:hAnsi="Arial" w:cs="Arial"/>
                <w:color w:val="auto"/>
                <w:sz w:val="22"/>
                <w:szCs w:val="22"/>
                <w:lang w:val="en-GB" w:eastAsia="en-GB"/>
              </w:rPr>
              <w:t xml:space="preserve">Launching the next 3W round this week, and processing flood-related satellite images to </w:t>
            </w:r>
            <w:r w:rsidR="00DA335D">
              <w:rPr>
                <w:rFonts w:ascii="Arial" w:hAnsi="Arial" w:cs="Arial"/>
                <w:color w:val="auto"/>
                <w:sz w:val="22"/>
                <w:szCs w:val="22"/>
                <w:lang w:val="en-GB" w:eastAsia="en-GB"/>
              </w:rPr>
              <w:t xml:space="preserve">show </w:t>
            </w:r>
            <w:r w:rsidR="005E5D84">
              <w:rPr>
                <w:rFonts w:ascii="Arial" w:hAnsi="Arial" w:cs="Arial"/>
                <w:color w:val="auto"/>
                <w:sz w:val="22"/>
                <w:szCs w:val="22"/>
                <w:lang w:val="en-GB" w:eastAsia="en-GB"/>
              </w:rPr>
              <w:t xml:space="preserve">affected areas. A country overview map has also been released showing areas known to have been flooded over the period July 7-26. Together with UNHCR and agencies based in </w:t>
            </w:r>
            <w:proofErr w:type="spellStart"/>
            <w:r w:rsidR="005E5D84">
              <w:rPr>
                <w:rFonts w:ascii="Arial" w:hAnsi="Arial" w:cs="Arial"/>
                <w:color w:val="auto"/>
                <w:sz w:val="22"/>
                <w:szCs w:val="22"/>
                <w:lang w:val="en-GB" w:eastAsia="en-GB"/>
              </w:rPr>
              <w:t>Maungdaw</w:t>
            </w:r>
            <w:proofErr w:type="spellEnd"/>
            <w:r w:rsidR="005E5D84">
              <w:rPr>
                <w:rFonts w:ascii="Arial" w:hAnsi="Arial" w:cs="Arial"/>
                <w:color w:val="auto"/>
                <w:sz w:val="22"/>
                <w:szCs w:val="22"/>
                <w:lang w:val="en-GB" w:eastAsia="en-GB"/>
              </w:rPr>
              <w:t xml:space="preserve"> and </w:t>
            </w:r>
            <w:proofErr w:type="spellStart"/>
            <w:r w:rsidR="005E5D84">
              <w:rPr>
                <w:rFonts w:ascii="Arial" w:hAnsi="Arial" w:cs="Arial"/>
                <w:color w:val="auto"/>
                <w:sz w:val="22"/>
                <w:szCs w:val="22"/>
                <w:lang w:val="en-GB" w:eastAsia="en-GB"/>
              </w:rPr>
              <w:t>Buthidaung</w:t>
            </w:r>
            <w:proofErr w:type="spellEnd"/>
            <w:r w:rsidR="005E5D84">
              <w:rPr>
                <w:rFonts w:ascii="Arial" w:hAnsi="Arial" w:cs="Arial"/>
                <w:color w:val="auto"/>
                <w:sz w:val="22"/>
                <w:szCs w:val="22"/>
                <w:lang w:val="en-GB" w:eastAsia="en-GB"/>
              </w:rPr>
              <w:t xml:space="preserve">, steps have been taken to review alternate place names for </w:t>
            </w:r>
            <w:r>
              <w:rPr>
                <w:rFonts w:ascii="Arial" w:hAnsi="Arial" w:cs="Arial"/>
                <w:color w:val="auto"/>
                <w:sz w:val="22"/>
                <w:szCs w:val="22"/>
                <w:lang w:val="en-GB" w:eastAsia="en-GB"/>
              </w:rPr>
              <w:t>alternate place names</w:t>
            </w:r>
            <w:r w:rsidR="005E5D84">
              <w:rPr>
                <w:rFonts w:ascii="Arial" w:hAnsi="Arial" w:cs="Arial"/>
                <w:color w:val="auto"/>
                <w:sz w:val="22"/>
                <w:szCs w:val="22"/>
                <w:lang w:val="en-GB" w:eastAsia="en-GB"/>
              </w:rPr>
              <w:t xml:space="preserve"> and these will be integrated into the Place Code database.  MIMU will shortly release the Village Mapping app which enables easy look-up of place codes and place name spellings in Burmese/Myanmar and English, as well as updating of location codes which are sent to the MIMU for processing</w:t>
            </w:r>
            <w:r w:rsidR="00DA335D">
              <w:rPr>
                <w:rFonts w:ascii="Arial" w:hAnsi="Arial" w:cs="Arial"/>
                <w:color w:val="auto"/>
                <w:sz w:val="22"/>
                <w:szCs w:val="22"/>
                <w:lang w:val="en-GB" w:eastAsia="en-GB"/>
              </w:rPr>
              <w:t xml:space="preserve"> – this will be a limited launch involving GIS WG and IMN members as well as agencies with activities in the areas with the least information on village coordinates. </w:t>
            </w:r>
            <w:r w:rsidR="005E5D84">
              <w:rPr>
                <w:rFonts w:ascii="Arial" w:hAnsi="Arial" w:cs="Arial"/>
                <w:color w:val="auto"/>
                <w:sz w:val="22"/>
                <w:szCs w:val="22"/>
                <w:lang w:val="en-GB" w:eastAsia="en-GB"/>
              </w:rPr>
              <w:t xml:space="preserve"> </w:t>
            </w:r>
          </w:p>
          <w:p w14:paraId="3A8FA608" w14:textId="667B4EC6" w:rsidR="008C3E76" w:rsidRDefault="005E5D84" w:rsidP="005E5D84">
            <w:pPr>
              <w:pStyle w:val="Default"/>
              <w:spacing w:after="240"/>
              <w:rPr>
                <w:rFonts w:ascii="Arial" w:hAnsi="Arial" w:cs="Arial"/>
                <w:b/>
                <w:color w:val="auto"/>
                <w:sz w:val="22"/>
                <w:szCs w:val="22"/>
                <w:lang w:val="en-GB" w:eastAsia="en-GB"/>
              </w:rPr>
            </w:pPr>
            <w:r>
              <w:rPr>
                <w:rFonts w:ascii="Arial" w:hAnsi="Arial" w:cs="Arial"/>
                <w:color w:val="auto"/>
                <w:sz w:val="22"/>
                <w:szCs w:val="22"/>
                <w:lang w:val="en-GB" w:eastAsia="en-GB"/>
              </w:rPr>
              <w:t xml:space="preserve">At a national level, a workshop was conducted in June by MIMU and </w:t>
            </w:r>
            <w:proofErr w:type="spellStart"/>
            <w:r>
              <w:rPr>
                <w:rFonts w:ascii="Arial" w:hAnsi="Arial" w:cs="Arial"/>
                <w:color w:val="auto"/>
                <w:sz w:val="22"/>
                <w:szCs w:val="22"/>
                <w:lang w:val="en-GB" w:eastAsia="en-GB"/>
              </w:rPr>
              <w:t>OneMap</w:t>
            </w:r>
            <w:proofErr w:type="spellEnd"/>
            <w:r>
              <w:rPr>
                <w:rFonts w:ascii="Arial" w:hAnsi="Arial" w:cs="Arial"/>
                <w:color w:val="auto"/>
                <w:sz w:val="22"/>
                <w:szCs w:val="22"/>
                <w:lang w:val="en-GB" w:eastAsia="en-GB"/>
              </w:rPr>
              <w:t xml:space="preserve"> Myanmar with GAD to review national coding systems</w:t>
            </w:r>
            <w:r w:rsidR="008C3E76">
              <w:rPr>
                <w:rFonts w:ascii="Arial" w:hAnsi="Arial" w:cs="Arial"/>
                <w:color w:val="auto"/>
                <w:sz w:val="22"/>
                <w:szCs w:val="22"/>
                <w:lang w:val="en-GB" w:eastAsia="en-GB"/>
              </w:rPr>
              <w:t xml:space="preserve"> </w:t>
            </w:r>
            <w:r w:rsidR="00DA335D">
              <w:rPr>
                <w:rFonts w:ascii="Arial" w:hAnsi="Arial" w:cs="Arial"/>
                <w:color w:val="auto"/>
                <w:sz w:val="22"/>
                <w:szCs w:val="22"/>
                <w:lang w:val="en-GB" w:eastAsia="en-GB"/>
              </w:rPr>
              <w:t>to support d</w:t>
            </w:r>
            <w:r>
              <w:rPr>
                <w:rFonts w:ascii="Arial" w:hAnsi="Arial" w:cs="Arial"/>
                <w:color w:val="auto"/>
                <w:sz w:val="22"/>
                <w:szCs w:val="22"/>
                <w:lang w:val="en-GB" w:eastAsia="en-GB"/>
              </w:rPr>
              <w:t>evelop</w:t>
            </w:r>
            <w:r w:rsidR="00DA335D">
              <w:rPr>
                <w:rFonts w:ascii="Arial" w:hAnsi="Arial" w:cs="Arial"/>
                <w:color w:val="auto"/>
                <w:sz w:val="22"/>
                <w:szCs w:val="22"/>
                <w:lang w:val="en-GB" w:eastAsia="en-GB"/>
              </w:rPr>
              <w:t xml:space="preserve">ment of </w:t>
            </w:r>
            <w:r>
              <w:rPr>
                <w:rFonts w:ascii="Arial" w:hAnsi="Arial" w:cs="Arial"/>
                <w:color w:val="auto"/>
                <w:sz w:val="22"/>
                <w:szCs w:val="22"/>
                <w:lang w:val="en-GB" w:eastAsia="en-GB"/>
              </w:rPr>
              <w:t xml:space="preserve">an appropriate system for use in Myanmar.  MIMU is also </w:t>
            </w:r>
            <w:r w:rsidR="00DA335D">
              <w:rPr>
                <w:rFonts w:ascii="Arial" w:hAnsi="Arial" w:cs="Arial"/>
                <w:color w:val="auto"/>
                <w:sz w:val="22"/>
                <w:szCs w:val="22"/>
                <w:lang w:val="en-GB" w:eastAsia="en-GB"/>
              </w:rPr>
              <w:t xml:space="preserve">providing </w:t>
            </w:r>
            <w:r>
              <w:rPr>
                <w:rFonts w:ascii="Arial" w:hAnsi="Arial" w:cs="Arial"/>
                <w:color w:val="auto"/>
                <w:sz w:val="22"/>
                <w:szCs w:val="22"/>
                <w:lang w:val="en-GB" w:eastAsia="en-GB"/>
              </w:rPr>
              <w:t>Excel training f</w:t>
            </w:r>
            <w:r w:rsidR="00DA335D">
              <w:rPr>
                <w:rFonts w:ascii="Arial" w:hAnsi="Arial" w:cs="Arial"/>
                <w:color w:val="auto"/>
                <w:sz w:val="22"/>
                <w:szCs w:val="22"/>
                <w:lang w:val="en-GB" w:eastAsia="en-GB"/>
              </w:rPr>
              <w:t>or</w:t>
            </w:r>
            <w:r>
              <w:rPr>
                <w:rFonts w:ascii="Arial" w:hAnsi="Arial" w:cs="Arial"/>
                <w:color w:val="auto"/>
                <w:sz w:val="22"/>
                <w:szCs w:val="22"/>
                <w:lang w:val="en-GB" w:eastAsia="en-GB"/>
              </w:rPr>
              <w:t xml:space="preserve"> GAD staff from various states/regions</w:t>
            </w:r>
            <w:r w:rsidR="00DA335D">
              <w:rPr>
                <w:rFonts w:ascii="Arial" w:hAnsi="Arial" w:cs="Arial"/>
                <w:color w:val="auto"/>
                <w:sz w:val="22"/>
                <w:szCs w:val="22"/>
                <w:lang w:val="en-GB" w:eastAsia="en-GB"/>
              </w:rPr>
              <w:t xml:space="preserve"> at GAD request</w:t>
            </w:r>
            <w:r>
              <w:rPr>
                <w:rFonts w:ascii="Arial" w:hAnsi="Arial" w:cs="Arial"/>
                <w:color w:val="auto"/>
                <w:sz w:val="22"/>
                <w:szCs w:val="22"/>
                <w:lang w:val="en-GB" w:eastAsia="en-GB"/>
              </w:rPr>
              <w:t xml:space="preserve">.  </w:t>
            </w:r>
            <w:r w:rsidR="00DA335D">
              <w:rPr>
                <w:rFonts w:ascii="Arial" w:hAnsi="Arial" w:cs="Arial"/>
                <w:color w:val="auto"/>
                <w:sz w:val="22"/>
                <w:szCs w:val="22"/>
                <w:lang w:val="en-GB" w:eastAsia="en-GB"/>
              </w:rPr>
              <w:t xml:space="preserve">Staff from agencies in Kachin were invited to join the MIMU </w:t>
            </w:r>
            <w:r>
              <w:rPr>
                <w:rFonts w:ascii="Arial" w:hAnsi="Arial" w:cs="Arial"/>
                <w:color w:val="auto"/>
                <w:sz w:val="22"/>
                <w:szCs w:val="22"/>
                <w:lang w:val="en-GB" w:eastAsia="en-GB"/>
              </w:rPr>
              <w:t xml:space="preserve">Distance Excel training </w:t>
            </w:r>
            <w:r w:rsidR="00DA335D">
              <w:rPr>
                <w:rFonts w:ascii="Arial" w:hAnsi="Arial" w:cs="Arial"/>
                <w:color w:val="auto"/>
                <w:sz w:val="22"/>
                <w:szCs w:val="22"/>
                <w:lang w:val="en-GB" w:eastAsia="en-GB"/>
              </w:rPr>
              <w:t xml:space="preserve">which is currently underway, and the </w:t>
            </w:r>
            <w:r>
              <w:rPr>
                <w:rFonts w:ascii="Arial" w:hAnsi="Arial" w:cs="Arial"/>
                <w:color w:val="auto"/>
                <w:sz w:val="22"/>
                <w:szCs w:val="22"/>
                <w:lang w:val="en-GB" w:eastAsia="en-GB"/>
              </w:rPr>
              <w:t>MIMU team is also developing Township profile</w:t>
            </w:r>
            <w:r w:rsidR="00DA335D">
              <w:rPr>
                <w:rFonts w:ascii="Arial" w:hAnsi="Arial" w:cs="Arial"/>
                <w:color w:val="auto"/>
                <w:sz w:val="22"/>
                <w:szCs w:val="22"/>
                <w:lang w:val="en-GB" w:eastAsia="en-GB"/>
              </w:rPr>
              <w:t xml:space="preserve">s drawn from </w:t>
            </w:r>
            <w:r>
              <w:rPr>
                <w:rFonts w:ascii="Arial" w:hAnsi="Arial" w:cs="Arial"/>
                <w:color w:val="auto"/>
                <w:sz w:val="22"/>
                <w:szCs w:val="22"/>
                <w:lang w:val="en-GB" w:eastAsia="en-GB"/>
              </w:rPr>
              <w:t>the MIMU collection of Baseline Data</w:t>
            </w:r>
            <w:r w:rsidR="00DA335D">
              <w:rPr>
                <w:rFonts w:ascii="Arial" w:hAnsi="Arial" w:cs="Arial"/>
                <w:color w:val="auto"/>
                <w:sz w:val="22"/>
                <w:szCs w:val="22"/>
                <w:lang w:val="en-GB" w:eastAsia="en-GB"/>
              </w:rPr>
              <w:t xml:space="preserve"> and considering also the data used in the secondary data profiles done previously by OCHA</w:t>
            </w:r>
            <w:r>
              <w:rPr>
                <w:rFonts w:ascii="Arial" w:hAnsi="Arial" w:cs="Arial"/>
                <w:color w:val="auto"/>
                <w:sz w:val="22"/>
                <w:szCs w:val="22"/>
                <w:lang w:val="en-GB" w:eastAsia="en-GB"/>
              </w:rPr>
              <w:t xml:space="preserve">. It has not been possible as yet to replace the MIMU GIS Manager position (2 unsuccessful rounds conducted) which is a limitation on MIMU capacity for specific </w:t>
            </w:r>
            <w:r w:rsidR="00DA335D">
              <w:rPr>
                <w:rFonts w:ascii="Arial" w:hAnsi="Arial" w:cs="Arial"/>
                <w:color w:val="auto"/>
                <w:sz w:val="22"/>
                <w:szCs w:val="22"/>
                <w:lang w:val="en-GB" w:eastAsia="en-GB"/>
              </w:rPr>
              <w:t>initiatives</w:t>
            </w:r>
            <w:r>
              <w:rPr>
                <w:rFonts w:ascii="Arial" w:hAnsi="Arial" w:cs="Arial"/>
                <w:color w:val="auto"/>
                <w:sz w:val="22"/>
                <w:szCs w:val="22"/>
                <w:lang w:val="en-GB" w:eastAsia="en-GB"/>
              </w:rPr>
              <w:t xml:space="preserve"> at the moment.</w:t>
            </w:r>
          </w:p>
        </w:tc>
        <w:tc>
          <w:tcPr>
            <w:tcW w:w="1800" w:type="dxa"/>
            <w:shd w:val="clear" w:color="auto" w:fill="auto"/>
          </w:tcPr>
          <w:p w14:paraId="33E15115" w14:textId="77777777" w:rsidR="008C3E76" w:rsidRPr="00823C28" w:rsidRDefault="008C3E76" w:rsidP="00B55FB3">
            <w:pPr>
              <w:pStyle w:val="ListParagraph"/>
              <w:ind w:left="0"/>
              <w:rPr>
                <w:rFonts w:ascii="Arial" w:hAnsi="Arial" w:cs="Arial"/>
                <w:sz w:val="22"/>
                <w:szCs w:val="22"/>
                <w:lang w:val="en-AU" w:eastAsia="en-US"/>
              </w:rPr>
            </w:pPr>
          </w:p>
        </w:tc>
      </w:tr>
      <w:tr w:rsidR="007152ED" w:rsidRPr="008672EE" w14:paraId="32E3AA37" w14:textId="77777777" w:rsidTr="00B925CA">
        <w:trPr>
          <w:trHeight w:val="1421"/>
        </w:trPr>
        <w:tc>
          <w:tcPr>
            <w:tcW w:w="514" w:type="dxa"/>
            <w:shd w:val="clear" w:color="auto" w:fill="auto"/>
          </w:tcPr>
          <w:p w14:paraId="08342E91" w14:textId="52B8BC9C" w:rsidR="007152ED" w:rsidRPr="004A02F0" w:rsidRDefault="005E5D84" w:rsidP="004A02F0">
            <w:pPr>
              <w:jc w:val="both"/>
              <w:rPr>
                <w:rFonts w:ascii="Arial" w:hAnsi="Arial" w:cs="Arial"/>
                <w:b/>
                <w:sz w:val="22"/>
                <w:szCs w:val="22"/>
                <w:lang w:eastAsia="en-US"/>
              </w:rPr>
            </w:pPr>
            <w:r>
              <w:rPr>
                <w:rFonts w:ascii="Arial" w:hAnsi="Arial" w:cs="Arial"/>
                <w:b/>
                <w:sz w:val="22"/>
                <w:szCs w:val="22"/>
                <w:lang w:eastAsia="en-US"/>
              </w:rPr>
              <w:lastRenderedPageBreak/>
              <w:t>4</w:t>
            </w:r>
            <w:r w:rsidR="004A02F0">
              <w:rPr>
                <w:rFonts w:ascii="Arial" w:hAnsi="Arial" w:cs="Arial"/>
                <w:b/>
                <w:sz w:val="22"/>
                <w:szCs w:val="22"/>
                <w:lang w:eastAsia="en-US"/>
              </w:rPr>
              <w:t>.</w:t>
            </w:r>
          </w:p>
        </w:tc>
        <w:tc>
          <w:tcPr>
            <w:tcW w:w="12086" w:type="dxa"/>
            <w:shd w:val="clear" w:color="auto" w:fill="auto"/>
          </w:tcPr>
          <w:p w14:paraId="6D1F678E" w14:textId="77777777" w:rsidR="00B3327C" w:rsidRPr="00B3327C" w:rsidRDefault="00B3327C" w:rsidP="00813547">
            <w:pPr>
              <w:jc w:val="both"/>
              <w:rPr>
                <w:rFonts w:ascii="Arial" w:hAnsi="Arial" w:cs="Arial"/>
                <w:sz w:val="22"/>
                <w:szCs w:val="22"/>
              </w:rPr>
            </w:pPr>
            <w:r w:rsidRPr="00B3327C">
              <w:rPr>
                <w:rFonts w:ascii="Arial" w:hAnsi="Arial" w:cs="Arial"/>
                <w:b/>
                <w:sz w:val="22"/>
                <w:szCs w:val="22"/>
              </w:rPr>
              <w:t>Extending the IM Network</w:t>
            </w:r>
            <w:r w:rsidRPr="00B3327C">
              <w:rPr>
                <w:rFonts w:ascii="Arial" w:hAnsi="Arial" w:cs="Arial"/>
                <w:sz w:val="22"/>
                <w:szCs w:val="22"/>
              </w:rPr>
              <w:t xml:space="preserve">: </w:t>
            </w:r>
          </w:p>
          <w:p w14:paraId="684DE164" w14:textId="77777777" w:rsidR="00813547" w:rsidRDefault="00B3327C" w:rsidP="00813547">
            <w:pPr>
              <w:jc w:val="both"/>
              <w:rPr>
                <w:rFonts w:ascii="Arial" w:hAnsi="Arial" w:cs="Arial"/>
                <w:sz w:val="22"/>
                <w:szCs w:val="22"/>
              </w:rPr>
            </w:pPr>
            <w:r w:rsidRPr="00B3327C">
              <w:rPr>
                <w:rFonts w:ascii="Arial" w:hAnsi="Arial" w:cs="Arial"/>
                <w:sz w:val="22"/>
                <w:szCs w:val="22"/>
              </w:rPr>
              <w:t xml:space="preserve">It </w:t>
            </w:r>
            <w:r>
              <w:rPr>
                <w:rFonts w:ascii="Arial" w:hAnsi="Arial" w:cs="Arial"/>
                <w:sz w:val="22"/>
                <w:szCs w:val="22"/>
              </w:rPr>
              <w:t>w</w:t>
            </w:r>
            <w:r w:rsidRPr="00B3327C">
              <w:rPr>
                <w:rFonts w:ascii="Arial" w:hAnsi="Arial" w:cs="Arial"/>
                <w:sz w:val="22"/>
                <w:szCs w:val="22"/>
              </w:rPr>
              <w:t xml:space="preserve">as suggested in the June meeting </w:t>
            </w:r>
            <w:r>
              <w:rPr>
                <w:rFonts w:ascii="Arial" w:hAnsi="Arial" w:cs="Arial"/>
                <w:sz w:val="22"/>
                <w:szCs w:val="22"/>
              </w:rPr>
              <w:t xml:space="preserve">that the invitation for the IM Network meetings be extended through the INGO Forum as many INGOs </w:t>
            </w:r>
            <w:r w:rsidRPr="00B3327C">
              <w:rPr>
                <w:rFonts w:ascii="Arial" w:hAnsi="Arial" w:cs="Arial"/>
                <w:sz w:val="22"/>
                <w:szCs w:val="22"/>
              </w:rPr>
              <w:t>have M&amp;E or IM related staff</w:t>
            </w:r>
            <w:r>
              <w:rPr>
                <w:rFonts w:ascii="Arial" w:hAnsi="Arial" w:cs="Arial"/>
                <w:sz w:val="22"/>
                <w:szCs w:val="22"/>
              </w:rPr>
              <w:t xml:space="preserve"> who may be interested to participate</w:t>
            </w:r>
            <w:r w:rsidRPr="00B3327C">
              <w:rPr>
                <w:rFonts w:ascii="Arial" w:hAnsi="Arial" w:cs="Arial"/>
                <w:sz w:val="22"/>
                <w:szCs w:val="22"/>
              </w:rPr>
              <w:t xml:space="preserve">. </w:t>
            </w:r>
            <w:r>
              <w:rPr>
                <w:rFonts w:ascii="Arial" w:hAnsi="Arial" w:cs="Arial"/>
                <w:sz w:val="22"/>
                <w:szCs w:val="22"/>
              </w:rPr>
              <w:t xml:space="preserve">This was not followed up in this period due to </w:t>
            </w:r>
            <w:r w:rsidRPr="00B3327C">
              <w:rPr>
                <w:rFonts w:ascii="Arial" w:hAnsi="Arial" w:cs="Arial"/>
                <w:sz w:val="22"/>
                <w:szCs w:val="22"/>
              </w:rPr>
              <w:t>changes in the INGO Forum</w:t>
            </w:r>
            <w:r>
              <w:rPr>
                <w:rFonts w:ascii="Arial" w:hAnsi="Arial" w:cs="Arial"/>
                <w:sz w:val="22"/>
                <w:szCs w:val="22"/>
              </w:rPr>
              <w:t xml:space="preserve"> coordinator post but will be taken up with the new </w:t>
            </w:r>
            <w:r w:rsidRPr="00B3327C">
              <w:rPr>
                <w:rFonts w:ascii="Arial" w:hAnsi="Arial" w:cs="Arial"/>
                <w:sz w:val="22"/>
                <w:szCs w:val="22"/>
              </w:rPr>
              <w:t xml:space="preserve">INGO Forum Coordinator </w:t>
            </w:r>
            <w:r>
              <w:rPr>
                <w:rFonts w:ascii="Arial" w:hAnsi="Arial" w:cs="Arial"/>
                <w:sz w:val="22"/>
                <w:szCs w:val="22"/>
              </w:rPr>
              <w:t xml:space="preserve">once in post in </w:t>
            </w:r>
            <w:proofErr w:type="spellStart"/>
            <w:r w:rsidRPr="00B3327C">
              <w:rPr>
                <w:rFonts w:ascii="Arial" w:hAnsi="Arial" w:cs="Arial"/>
                <w:sz w:val="22"/>
                <w:szCs w:val="22"/>
              </w:rPr>
              <w:t>mid August</w:t>
            </w:r>
            <w:proofErr w:type="spellEnd"/>
            <w:r w:rsidRPr="00B3327C">
              <w:rPr>
                <w:rFonts w:ascii="Arial" w:hAnsi="Arial" w:cs="Arial"/>
                <w:sz w:val="22"/>
                <w:szCs w:val="22"/>
              </w:rPr>
              <w:t>.</w:t>
            </w:r>
          </w:p>
          <w:p w14:paraId="1DB5942C" w14:textId="77777777" w:rsidR="00991983" w:rsidRDefault="00991983" w:rsidP="00813547">
            <w:pPr>
              <w:jc w:val="both"/>
              <w:rPr>
                <w:rFonts w:ascii="Arial" w:hAnsi="Arial" w:cs="Arial"/>
                <w:sz w:val="22"/>
                <w:szCs w:val="22"/>
              </w:rPr>
            </w:pPr>
          </w:p>
          <w:p w14:paraId="46F0CA38" w14:textId="233F1016" w:rsidR="00991983" w:rsidRDefault="00991983" w:rsidP="00813547">
            <w:pPr>
              <w:jc w:val="both"/>
              <w:rPr>
                <w:rFonts w:ascii="Arial" w:hAnsi="Arial" w:cs="Arial"/>
                <w:sz w:val="22"/>
                <w:szCs w:val="22"/>
              </w:rPr>
            </w:pPr>
            <w:r>
              <w:rPr>
                <w:rFonts w:ascii="Arial" w:hAnsi="Arial" w:cs="Arial"/>
                <w:sz w:val="22"/>
                <w:szCs w:val="22"/>
              </w:rPr>
              <w:t xml:space="preserve">An IM Working Group has been convened by OCHA in </w:t>
            </w:r>
            <w:proofErr w:type="spellStart"/>
            <w:r>
              <w:rPr>
                <w:rFonts w:ascii="Arial" w:hAnsi="Arial" w:cs="Arial"/>
                <w:sz w:val="22"/>
                <w:szCs w:val="22"/>
              </w:rPr>
              <w:t>Sittwe</w:t>
            </w:r>
            <w:proofErr w:type="spellEnd"/>
            <w:r>
              <w:rPr>
                <w:rFonts w:ascii="Arial" w:hAnsi="Arial" w:cs="Arial"/>
                <w:sz w:val="22"/>
                <w:szCs w:val="22"/>
              </w:rPr>
              <w:t xml:space="preserve"> with a focus on IM needs in Rakhine, initially expecting to meet every two weeks. Steps will be taken to ensure information sharing and linkages with the IM Network. IM Network members are encouraged to join the meetings if in </w:t>
            </w:r>
            <w:proofErr w:type="spellStart"/>
            <w:r>
              <w:rPr>
                <w:rFonts w:ascii="Arial" w:hAnsi="Arial" w:cs="Arial"/>
                <w:sz w:val="22"/>
                <w:szCs w:val="22"/>
              </w:rPr>
              <w:t>Sittwe</w:t>
            </w:r>
            <w:proofErr w:type="spellEnd"/>
            <w:r>
              <w:rPr>
                <w:rFonts w:ascii="Arial" w:hAnsi="Arial" w:cs="Arial"/>
                <w:sz w:val="22"/>
                <w:szCs w:val="22"/>
              </w:rPr>
              <w:t>.</w:t>
            </w:r>
          </w:p>
          <w:p w14:paraId="54EB219A" w14:textId="36DFE8BF" w:rsidR="00991983" w:rsidRPr="000964C1" w:rsidRDefault="00991983" w:rsidP="00813547">
            <w:pPr>
              <w:jc w:val="both"/>
              <w:rPr>
                <w:rFonts w:ascii="Arial" w:hAnsi="Arial" w:cs="Arial"/>
                <w:color w:val="FF0000"/>
                <w:sz w:val="22"/>
                <w:szCs w:val="22"/>
              </w:rPr>
            </w:pPr>
            <w:r>
              <w:rPr>
                <w:rFonts w:ascii="Arial" w:hAnsi="Arial" w:cs="Arial"/>
                <w:sz w:val="22"/>
                <w:szCs w:val="22"/>
              </w:rPr>
              <w:t xml:space="preserve"> </w:t>
            </w:r>
          </w:p>
        </w:tc>
        <w:tc>
          <w:tcPr>
            <w:tcW w:w="1800" w:type="dxa"/>
            <w:shd w:val="clear" w:color="auto" w:fill="auto"/>
          </w:tcPr>
          <w:p w14:paraId="67AC742A" w14:textId="77777777" w:rsidR="00991983" w:rsidRDefault="00991983" w:rsidP="00B55FB3">
            <w:pPr>
              <w:pStyle w:val="ListParagraph"/>
              <w:ind w:left="0"/>
              <w:rPr>
                <w:rFonts w:ascii="Arial" w:hAnsi="Arial" w:cs="Arial"/>
                <w:sz w:val="22"/>
                <w:szCs w:val="22"/>
                <w:lang w:eastAsia="en-US"/>
              </w:rPr>
            </w:pPr>
          </w:p>
          <w:p w14:paraId="5B75023C" w14:textId="47A6DE56" w:rsidR="007152ED" w:rsidRPr="00823C28" w:rsidRDefault="00B3327C" w:rsidP="00B55FB3">
            <w:pPr>
              <w:pStyle w:val="ListParagraph"/>
              <w:ind w:left="0"/>
              <w:rPr>
                <w:rFonts w:ascii="Arial" w:hAnsi="Arial" w:cs="Arial"/>
                <w:sz w:val="22"/>
                <w:szCs w:val="22"/>
                <w:lang w:val="en-AU" w:eastAsia="en-US"/>
              </w:rPr>
            </w:pPr>
            <w:r w:rsidRPr="00B3327C">
              <w:rPr>
                <w:rFonts w:ascii="Arial" w:hAnsi="Arial" w:cs="Arial"/>
                <w:sz w:val="22"/>
                <w:szCs w:val="22"/>
                <w:lang w:eastAsia="en-US"/>
              </w:rPr>
              <w:t>Include INGO Forum in mailing list</w:t>
            </w:r>
          </w:p>
        </w:tc>
      </w:tr>
      <w:tr w:rsidR="0051303D" w:rsidRPr="00C66115" w14:paraId="7C872554" w14:textId="77777777" w:rsidTr="00681012">
        <w:tc>
          <w:tcPr>
            <w:tcW w:w="514" w:type="dxa"/>
            <w:shd w:val="clear" w:color="auto" w:fill="auto"/>
          </w:tcPr>
          <w:p w14:paraId="7879DCD9" w14:textId="62F6E0EE" w:rsidR="0051303D" w:rsidRPr="00C66115" w:rsidRDefault="005E5D84" w:rsidP="0051303D">
            <w:pPr>
              <w:pStyle w:val="ListParagraph"/>
              <w:ind w:left="0"/>
              <w:jc w:val="both"/>
              <w:rPr>
                <w:rFonts w:ascii="Arial" w:hAnsi="Arial" w:cs="Arial"/>
                <w:b/>
                <w:sz w:val="22"/>
                <w:szCs w:val="22"/>
                <w:lang w:eastAsia="en-US"/>
              </w:rPr>
            </w:pPr>
            <w:r>
              <w:rPr>
                <w:rFonts w:ascii="Arial" w:hAnsi="Arial" w:cs="Arial"/>
                <w:b/>
                <w:sz w:val="22"/>
                <w:szCs w:val="22"/>
                <w:lang w:eastAsia="en-US"/>
              </w:rPr>
              <w:t>5</w:t>
            </w:r>
            <w:r w:rsidR="000075E9">
              <w:rPr>
                <w:rFonts w:ascii="Arial" w:hAnsi="Arial" w:cs="Arial"/>
                <w:b/>
                <w:sz w:val="22"/>
                <w:szCs w:val="22"/>
                <w:lang w:eastAsia="en-US"/>
              </w:rPr>
              <w:t>.</w:t>
            </w:r>
          </w:p>
        </w:tc>
        <w:tc>
          <w:tcPr>
            <w:tcW w:w="12086" w:type="dxa"/>
            <w:shd w:val="clear" w:color="auto" w:fill="auto"/>
          </w:tcPr>
          <w:p w14:paraId="761A5C6D" w14:textId="77777777" w:rsidR="0051303D" w:rsidRPr="00B3327C" w:rsidRDefault="0051303D" w:rsidP="0051303D">
            <w:pPr>
              <w:pStyle w:val="ListParagraph"/>
              <w:ind w:left="0"/>
              <w:jc w:val="both"/>
              <w:rPr>
                <w:rFonts w:ascii="Arial" w:hAnsi="Arial" w:cs="Arial"/>
                <w:b/>
                <w:sz w:val="22"/>
                <w:szCs w:val="22"/>
                <w:lang w:eastAsia="en-US"/>
              </w:rPr>
            </w:pPr>
            <w:r w:rsidRPr="00B3327C">
              <w:rPr>
                <w:rFonts w:ascii="Arial" w:hAnsi="Arial" w:cs="Arial"/>
                <w:b/>
                <w:sz w:val="22"/>
                <w:szCs w:val="22"/>
                <w:lang w:eastAsia="en-US"/>
              </w:rPr>
              <w:t>Next Meeting</w:t>
            </w:r>
          </w:p>
          <w:p w14:paraId="2F055C3D" w14:textId="401E1F23" w:rsidR="00CD73B0" w:rsidRPr="00B3327C" w:rsidRDefault="00385B42" w:rsidP="00B3327C">
            <w:pPr>
              <w:pStyle w:val="ListParagraph"/>
              <w:ind w:left="0"/>
              <w:jc w:val="both"/>
              <w:rPr>
                <w:rFonts w:ascii="Arial" w:hAnsi="Arial" w:cs="Arial"/>
                <w:sz w:val="22"/>
                <w:szCs w:val="22"/>
                <w:lang w:eastAsia="en-US"/>
              </w:rPr>
            </w:pPr>
            <w:r w:rsidRPr="00B3327C">
              <w:rPr>
                <w:rFonts w:ascii="Arial" w:hAnsi="Arial" w:cs="Arial"/>
                <w:sz w:val="22"/>
                <w:szCs w:val="22"/>
                <w:lang w:eastAsia="en-US"/>
              </w:rPr>
              <w:t xml:space="preserve">The next meeting will be </w:t>
            </w:r>
            <w:r w:rsidR="00991983">
              <w:rPr>
                <w:rFonts w:ascii="Arial" w:hAnsi="Arial" w:cs="Arial"/>
                <w:sz w:val="22"/>
                <w:szCs w:val="22"/>
                <w:lang w:eastAsia="en-US"/>
              </w:rPr>
              <w:t>on</w:t>
            </w:r>
            <w:r w:rsidR="00621461" w:rsidRPr="00B3327C">
              <w:rPr>
                <w:rFonts w:ascii="Arial" w:hAnsi="Arial" w:cs="Arial"/>
                <w:sz w:val="22"/>
                <w:szCs w:val="22"/>
                <w:lang w:eastAsia="en-US"/>
              </w:rPr>
              <w:t xml:space="preserve"> </w:t>
            </w:r>
            <w:r w:rsidR="00B3327C" w:rsidRPr="00B3327C">
              <w:rPr>
                <w:rFonts w:ascii="Arial" w:hAnsi="Arial" w:cs="Arial"/>
                <w:sz w:val="22"/>
                <w:szCs w:val="22"/>
                <w:lang w:eastAsia="en-US"/>
              </w:rPr>
              <w:t>6</w:t>
            </w:r>
            <w:r w:rsidR="00B3327C" w:rsidRPr="00B3327C">
              <w:rPr>
                <w:rFonts w:ascii="Arial" w:hAnsi="Arial" w:cs="Arial"/>
                <w:sz w:val="22"/>
                <w:szCs w:val="22"/>
                <w:vertAlign w:val="superscript"/>
                <w:lang w:eastAsia="en-US"/>
              </w:rPr>
              <w:t>th</w:t>
            </w:r>
            <w:r w:rsidR="00B3327C" w:rsidRPr="00B3327C">
              <w:rPr>
                <w:rFonts w:ascii="Arial" w:hAnsi="Arial" w:cs="Arial"/>
                <w:sz w:val="22"/>
                <w:szCs w:val="22"/>
                <w:lang w:eastAsia="en-US"/>
              </w:rPr>
              <w:t xml:space="preserve"> September </w:t>
            </w:r>
            <w:r w:rsidR="00991983">
              <w:rPr>
                <w:rFonts w:ascii="Arial" w:hAnsi="Arial" w:cs="Arial"/>
                <w:sz w:val="22"/>
                <w:szCs w:val="22"/>
                <w:lang w:eastAsia="en-US"/>
              </w:rPr>
              <w:t xml:space="preserve">at 3pm in the MIMU in Yangon. OCHA/Olivier will present </w:t>
            </w:r>
            <w:r w:rsidR="00CD73B0" w:rsidRPr="00B3327C">
              <w:rPr>
                <w:rFonts w:ascii="Arial" w:hAnsi="Arial" w:cs="Arial"/>
                <w:sz w:val="22"/>
                <w:szCs w:val="22"/>
                <w:lang w:eastAsia="en-US"/>
              </w:rPr>
              <w:t xml:space="preserve">on </w:t>
            </w:r>
            <w:r w:rsidR="00991983">
              <w:rPr>
                <w:rFonts w:ascii="Arial" w:hAnsi="Arial" w:cs="Arial"/>
                <w:sz w:val="22"/>
                <w:szCs w:val="22"/>
                <w:lang w:eastAsia="en-US"/>
              </w:rPr>
              <w:t>outcomes of the recent humanitarian data workshop.</w:t>
            </w:r>
          </w:p>
          <w:p w14:paraId="231E3216" w14:textId="420CB745" w:rsidR="00813547" w:rsidRPr="00B3327C" w:rsidRDefault="00813547" w:rsidP="00813547">
            <w:pPr>
              <w:jc w:val="both"/>
              <w:rPr>
                <w:rFonts w:ascii="Arial" w:hAnsi="Arial" w:cs="Arial"/>
                <w:sz w:val="22"/>
                <w:szCs w:val="22"/>
                <w:lang w:eastAsia="en-US"/>
              </w:rPr>
            </w:pPr>
          </w:p>
        </w:tc>
        <w:tc>
          <w:tcPr>
            <w:tcW w:w="1800" w:type="dxa"/>
            <w:shd w:val="clear" w:color="auto" w:fill="auto"/>
          </w:tcPr>
          <w:p w14:paraId="65DCAB35" w14:textId="7B814666" w:rsidR="0051303D" w:rsidRPr="00B3327C" w:rsidRDefault="00015BC5" w:rsidP="00015BC5">
            <w:pPr>
              <w:pStyle w:val="ListParagraph"/>
              <w:ind w:left="0"/>
              <w:jc w:val="both"/>
              <w:rPr>
                <w:rFonts w:ascii="Arial" w:hAnsi="Arial" w:cs="Arial"/>
                <w:sz w:val="22"/>
                <w:szCs w:val="22"/>
                <w:lang w:eastAsia="en-US"/>
              </w:rPr>
            </w:pPr>
            <w:r w:rsidRPr="00B3327C">
              <w:rPr>
                <w:rFonts w:ascii="Arial" w:hAnsi="Arial" w:cs="Arial"/>
                <w:sz w:val="22"/>
                <w:szCs w:val="22"/>
                <w:lang w:eastAsia="en-US"/>
              </w:rPr>
              <w:t xml:space="preserve">Share ideas for </w:t>
            </w:r>
            <w:r w:rsidR="00991983">
              <w:rPr>
                <w:rFonts w:ascii="Arial" w:hAnsi="Arial" w:cs="Arial"/>
                <w:sz w:val="22"/>
                <w:szCs w:val="22"/>
                <w:lang w:eastAsia="en-US"/>
              </w:rPr>
              <w:t xml:space="preserve">additional </w:t>
            </w:r>
            <w:r w:rsidRPr="00B3327C">
              <w:rPr>
                <w:rFonts w:ascii="Arial" w:hAnsi="Arial" w:cs="Arial"/>
                <w:sz w:val="22"/>
                <w:szCs w:val="22"/>
                <w:lang w:eastAsia="en-US"/>
              </w:rPr>
              <w:t xml:space="preserve">speakers </w:t>
            </w:r>
          </w:p>
          <w:p w14:paraId="2641AF67" w14:textId="77777777" w:rsidR="00813547" w:rsidRPr="00B3327C" w:rsidRDefault="00813547" w:rsidP="00015BC5">
            <w:pPr>
              <w:pStyle w:val="ListParagraph"/>
              <w:ind w:left="0"/>
              <w:jc w:val="both"/>
              <w:rPr>
                <w:rFonts w:ascii="Arial" w:hAnsi="Arial" w:cs="Arial"/>
                <w:sz w:val="22"/>
                <w:szCs w:val="22"/>
                <w:lang w:eastAsia="en-US"/>
              </w:rPr>
            </w:pPr>
          </w:p>
          <w:p w14:paraId="587430F6" w14:textId="7305EF7F" w:rsidR="00813547" w:rsidRPr="00B3327C" w:rsidRDefault="00813547" w:rsidP="00015BC5">
            <w:pPr>
              <w:pStyle w:val="ListParagraph"/>
              <w:ind w:left="0"/>
              <w:jc w:val="both"/>
              <w:rPr>
                <w:rFonts w:ascii="Arial" w:hAnsi="Arial" w:cs="Arial"/>
                <w:sz w:val="22"/>
                <w:szCs w:val="22"/>
                <w:lang w:eastAsia="en-US"/>
              </w:rPr>
            </w:pP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53AA593F" w:rsidR="00742210" w:rsidRPr="00C66115" w:rsidRDefault="00DB32A3" w:rsidP="004F4F8E">
            <w:pPr>
              <w:rPr>
                <w:rFonts w:ascii="Arial" w:hAnsi="Arial" w:cs="Arial"/>
                <w:b/>
                <w:bCs/>
                <w:color w:val="000000"/>
                <w:sz w:val="22"/>
                <w:szCs w:val="22"/>
                <w:lang w:val="en-US" w:eastAsia="en-US"/>
              </w:rPr>
            </w:pPr>
            <w:r>
              <w:br w:type="page"/>
            </w:r>
            <w:r w:rsidR="00C66115">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5F7A8487" w:rsidR="00C7584D" w:rsidRPr="005B1357" w:rsidRDefault="008C3E76" w:rsidP="00C7584D">
            <w:pPr>
              <w:rPr>
                <w:rFonts w:ascii="Arial" w:hAnsi="Arial" w:cs="Arial"/>
                <w:color w:val="000000" w:themeColor="text1"/>
                <w:sz w:val="22"/>
                <w:szCs w:val="22"/>
                <w:lang w:val="en-US" w:eastAsia="en-US"/>
              </w:rPr>
            </w:pPr>
            <w:r w:rsidRPr="0039412A">
              <w:rPr>
                <w:rFonts w:ascii="Arial" w:hAnsi="Arial" w:cs="Arial"/>
                <w:color w:val="000000" w:themeColor="text1"/>
                <w:sz w:val="22"/>
                <w:szCs w:val="22"/>
                <w:lang w:val="en-US" w:eastAsia="en-US"/>
              </w:rPr>
              <w:t>Stefano</w:t>
            </w:r>
            <w:r>
              <w:rPr>
                <w:rFonts w:ascii="Arial" w:hAnsi="Arial" w:cs="Arial"/>
                <w:color w:val="000000" w:themeColor="text1"/>
                <w:sz w:val="22"/>
                <w:szCs w:val="22"/>
                <w:lang w:val="en-US" w:eastAsia="en-US"/>
              </w:rPr>
              <w:t xml:space="preserve"> </w:t>
            </w:r>
            <w:r w:rsidR="0039412A">
              <w:rPr>
                <w:rFonts w:ascii="Arial" w:hAnsi="Arial" w:cs="Arial"/>
                <w:color w:val="000000" w:themeColor="text1"/>
                <w:sz w:val="22"/>
                <w:szCs w:val="22"/>
                <w:lang w:val="en-US" w:eastAsia="en-US"/>
              </w:rPr>
              <w:t>Zenobi</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606381BC" w:rsidR="00C7584D" w:rsidRPr="00CE1925" w:rsidRDefault="008D19A5" w:rsidP="00C7584D">
            <w:pPr>
              <w:rPr>
                <w:rFonts w:ascii="Arial" w:hAnsi="Arial" w:cs="Arial"/>
                <w:sz w:val="22"/>
                <w:szCs w:val="22"/>
                <w:lang w:val="en-US" w:eastAsia="en-US"/>
              </w:rPr>
            </w:pPr>
            <w:r>
              <w:rPr>
                <w:rFonts w:ascii="Arial" w:hAnsi="Arial" w:cs="Arial"/>
                <w:sz w:val="22"/>
                <w:szCs w:val="22"/>
                <w:lang w:val="en-US" w:eastAsia="en-US"/>
              </w:rPr>
              <w:t>M&amp;E / IM Coordinator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7EA84C64" w:rsidR="00C7584D" w:rsidRPr="00C66115" w:rsidRDefault="008C3E76" w:rsidP="00C7584D">
            <w:pPr>
              <w:rPr>
                <w:rFonts w:ascii="Arial" w:hAnsi="Arial" w:cs="Arial"/>
                <w:sz w:val="22"/>
                <w:szCs w:val="22"/>
                <w:lang w:val="en-US" w:eastAsia="en-US"/>
              </w:rPr>
            </w:pPr>
            <w:r>
              <w:rPr>
                <w:rFonts w:ascii="Arial" w:hAnsi="Arial" w:cs="Arial"/>
                <w:sz w:val="22"/>
                <w:szCs w:val="22"/>
                <w:lang w:val="en-US" w:eastAsia="en-US"/>
              </w:rPr>
              <w:t>WWF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7F114DF9" w:rsidR="00C7584D" w:rsidRPr="001C54FD" w:rsidRDefault="0038594B" w:rsidP="00C7584D">
            <w:pPr>
              <w:rPr>
                <w:rFonts w:ascii="Arial" w:hAnsi="Arial" w:cs="Arial"/>
                <w:color w:val="0000FF"/>
                <w:sz w:val="22"/>
                <w:szCs w:val="22"/>
                <w:u w:val="single"/>
              </w:rPr>
            </w:pPr>
            <w:r>
              <w:rPr>
                <w:rFonts w:ascii="Arial" w:hAnsi="Arial" w:cs="Arial"/>
                <w:color w:val="0000FF"/>
                <w:sz w:val="22"/>
                <w:szCs w:val="22"/>
                <w:u w:val="single"/>
              </w:rPr>
              <w:t>s</w:t>
            </w:r>
            <w:r w:rsidR="0039412A">
              <w:rPr>
                <w:rFonts w:ascii="Arial" w:hAnsi="Arial" w:cs="Arial"/>
                <w:color w:val="0000FF"/>
                <w:sz w:val="22"/>
                <w:szCs w:val="22"/>
                <w:u w:val="single"/>
              </w:rPr>
              <w:t>tefano.zenobi@wwfg.mekong.org;</w:t>
            </w:r>
          </w:p>
        </w:tc>
      </w:tr>
      <w:tr w:rsidR="008C3E76" w:rsidRPr="00C66115"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2DF1E8E0" w:rsidR="008C3E76" w:rsidRPr="00C66115" w:rsidRDefault="008C3E76" w:rsidP="008C3E76">
            <w:pPr>
              <w:rPr>
                <w:rFonts w:ascii="Arial" w:hAnsi="Arial" w:cs="Arial"/>
                <w:sz w:val="22"/>
                <w:szCs w:val="22"/>
                <w:lang w:val="en-US" w:eastAsia="en-US"/>
              </w:rPr>
            </w:pPr>
            <w:r>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0CC75F82" w:rsidR="008C3E76" w:rsidRPr="005B1357" w:rsidRDefault="008C3E76" w:rsidP="008C3E76">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36F8088" w14:textId="77777777" w:rsidR="008C3E76" w:rsidRDefault="008C3E76" w:rsidP="008C3E76">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p w14:paraId="727564D3" w14:textId="166883CA" w:rsidR="00006D23" w:rsidRPr="00CE1925" w:rsidRDefault="00006D23" w:rsidP="008C3E76">
            <w:pPr>
              <w:rPr>
                <w:rFonts w:ascii="Arial" w:hAnsi="Arial" w:cs="Arial"/>
                <w:sz w:val="22"/>
                <w:szCs w:val="22"/>
                <w:lang w:val="en-US" w:eastAsia="en-US"/>
              </w:rPr>
            </w:pPr>
            <w:r>
              <w:rPr>
                <w:rFonts w:ascii="Arial" w:hAnsi="Arial" w:cs="Arial"/>
                <w:sz w:val="22"/>
                <w:szCs w:val="22"/>
                <w:lang w:val="en-US" w:eastAsia="en-US"/>
              </w:rPr>
              <w:t xml:space="preserve">(Shelter cluster, CCCM, </w:t>
            </w:r>
            <w:bookmarkStart w:id="0" w:name="_GoBack"/>
            <w:bookmarkEnd w:id="0"/>
            <w:r>
              <w:rPr>
                <w:rFonts w:ascii="Arial" w:hAnsi="Arial" w:cs="Arial"/>
                <w:sz w:val="22"/>
                <w:szCs w:val="22"/>
                <w:lang w:val="en-US" w:eastAsia="en-US"/>
              </w:rPr>
              <w:t>NFI, Protection sectors)</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591F43A1" w:rsidR="008C3E76" w:rsidRPr="00DB0FD5" w:rsidRDefault="008C3E76" w:rsidP="008C3E76">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1F7251EE" w:rsidR="008C3E76" w:rsidRPr="001C54FD" w:rsidRDefault="008C3E76" w:rsidP="008C3E76">
            <w:pPr>
              <w:rPr>
                <w:rFonts w:ascii="Arial" w:hAnsi="Arial" w:cs="Arial"/>
                <w:color w:val="0000FF"/>
                <w:sz w:val="22"/>
                <w:szCs w:val="22"/>
                <w:u w:val="single"/>
              </w:rPr>
            </w:pPr>
            <w:r w:rsidRPr="001C54FD">
              <w:rPr>
                <w:rFonts w:ascii="Arial" w:hAnsi="Arial" w:cs="Arial"/>
                <w:color w:val="0000FF"/>
                <w:sz w:val="22"/>
                <w:szCs w:val="22"/>
                <w:u w:val="single"/>
              </w:rPr>
              <w:t>mannp@unhcr.org</w:t>
            </w:r>
            <w:r w:rsidRPr="001C54FD">
              <w:rPr>
                <w:rFonts w:ascii="Arial" w:hAnsi="Arial" w:cs="Arial"/>
                <w:sz w:val="22"/>
                <w:szCs w:val="22"/>
              </w:rPr>
              <w:t>;</w:t>
            </w:r>
          </w:p>
        </w:tc>
      </w:tr>
      <w:tr w:rsidR="008C3E76"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177E0147" w:rsidR="008C3E76" w:rsidRPr="00C66115" w:rsidRDefault="008C3E76" w:rsidP="008C3E76">
            <w:pPr>
              <w:rPr>
                <w:rFonts w:ascii="Arial" w:hAnsi="Arial" w:cs="Arial"/>
                <w:sz w:val="22"/>
                <w:szCs w:val="22"/>
                <w:lang w:val="en-US" w:eastAsia="en-US"/>
              </w:rPr>
            </w:pPr>
            <w:r>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2ADC8555" w:rsidR="008C3E76" w:rsidRPr="005B1357" w:rsidRDefault="008C3E76" w:rsidP="008C3E76">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Olivier UZEL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68F3D8CE" w:rsidR="008C3E76" w:rsidRPr="00CE1925" w:rsidRDefault="008C3E76" w:rsidP="008C3E76">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6DD14940" w:rsidR="008C3E76" w:rsidRPr="00C66115" w:rsidRDefault="008C3E76" w:rsidP="008C3E76">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0483365C" w:rsidR="008C3E76" w:rsidRPr="001C54FD" w:rsidRDefault="00BF5718" w:rsidP="008C3E76">
            <w:pPr>
              <w:rPr>
                <w:rFonts w:ascii="Arial" w:hAnsi="Arial" w:cs="Arial"/>
                <w:color w:val="0000FF"/>
                <w:sz w:val="22"/>
                <w:szCs w:val="22"/>
                <w:u w:val="single"/>
              </w:rPr>
            </w:pPr>
            <w:r>
              <w:rPr>
                <w:rFonts w:ascii="Arial" w:hAnsi="Arial" w:cs="Arial"/>
                <w:color w:val="0000FF"/>
                <w:sz w:val="22"/>
                <w:szCs w:val="22"/>
                <w:u w:val="single"/>
              </w:rPr>
              <w:t>uzel</w:t>
            </w:r>
            <w:r w:rsidR="008C3E76" w:rsidRPr="001C54FD">
              <w:rPr>
                <w:rFonts w:ascii="Arial" w:hAnsi="Arial" w:cs="Arial"/>
                <w:color w:val="0000FF"/>
                <w:sz w:val="22"/>
                <w:szCs w:val="22"/>
                <w:u w:val="single"/>
              </w:rPr>
              <w:t>@un</w:t>
            </w:r>
            <w:r w:rsidR="008C3E76">
              <w:rPr>
                <w:rFonts w:ascii="Arial" w:hAnsi="Arial" w:cs="Arial"/>
                <w:color w:val="0000FF"/>
                <w:sz w:val="22"/>
                <w:szCs w:val="22"/>
                <w:u w:val="single"/>
              </w:rPr>
              <w:t>.</w:t>
            </w:r>
            <w:r w:rsidR="008C3E76" w:rsidRPr="001C54FD">
              <w:rPr>
                <w:rFonts w:ascii="Arial" w:hAnsi="Arial" w:cs="Arial"/>
                <w:color w:val="0000FF"/>
                <w:sz w:val="22"/>
                <w:szCs w:val="22"/>
                <w:u w:val="single"/>
              </w:rPr>
              <w:t>org;</w:t>
            </w:r>
          </w:p>
        </w:tc>
      </w:tr>
      <w:tr w:rsidR="008C3E76"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5DE2673C" w:rsidR="008C3E76" w:rsidRPr="00C66115" w:rsidRDefault="008C3E76" w:rsidP="008C3E76">
            <w:pPr>
              <w:rPr>
                <w:rFonts w:ascii="Arial" w:hAnsi="Arial" w:cs="Arial"/>
                <w:sz w:val="22"/>
                <w:szCs w:val="22"/>
                <w:lang w:val="en-US" w:eastAsia="en-US"/>
              </w:rPr>
            </w:pPr>
            <w:r>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7C4E29FD" w:rsidR="008C3E76" w:rsidRPr="005B1357" w:rsidRDefault="008C3E76" w:rsidP="008C3E76">
            <w:pPr>
              <w:rPr>
                <w:rFonts w:ascii="Arial" w:hAnsi="Arial" w:cs="Arial"/>
                <w:color w:val="000000" w:themeColor="text1"/>
                <w:sz w:val="22"/>
                <w:szCs w:val="22"/>
                <w:lang w:val="en-US" w:eastAsia="en-US"/>
              </w:rPr>
            </w:pPr>
            <w:proofErr w:type="spellStart"/>
            <w:r>
              <w:rPr>
                <w:rFonts w:ascii="Arial" w:hAnsi="Arial" w:cs="Arial"/>
                <w:color w:val="000000" w:themeColor="text1"/>
                <w:sz w:val="22"/>
                <w:szCs w:val="22"/>
                <w:lang w:val="en-US" w:eastAsia="en-US"/>
              </w:rPr>
              <w:t>Mee</w:t>
            </w:r>
            <w:proofErr w:type="spellEnd"/>
            <w:r>
              <w:rPr>
                <w:rFonts w:ascii="Arial" w:hAnsi="Arial" w:cs="Arial"/>
                <w:color w:val="000000" w:themeColor="text1"/>
                <w:sz w:val="22"/>
                <w:szCs w:val="22"/>
                <w:lang w:val="en-US" w:eastAsia="en-US"/>
              </w:rPr>
              <w:t xml:space="preserve"> </w:t>
            </w:r>
            <w:proofErr w:type="spellStart"/>
            <w:r>
              <w:rPr>
                <w:rFonts w:ascii="Arial" w:hAnsi="Arial" w:cs="Arial"/>
                <w:color w:val="000000" w:themeColor="text1"/>
                <w:sz w:val="22"/>
                <w:szCs w:val="22"/>
                <w:lang w:val="en-US" w:eastAsia="en-US"/>
              </w:rPr>
              <w:t>Mee</w:t>
            </w:r>
            <w:proofErr w:type="spellEnd"/>
            <w:r>
              <w:rPr>
                <w:rFonts w:ascii="Arial" w:hAnsi="Arial" w:cs="Arial"/>
                <w:color w:val="000000" w:themeColor="text1"/>
                <w:sz w:val="22"/>
                <w:szCs w:val="22"/>
                <w:lang w:val="en-US" w:eastAsia="en-US"/>
              </w:rPr>
              <w:t xml:space="preserve"> Thaw</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0D015C70" w:rsidR="008C3E76" w:rsidRPr="00CE1925" w:rsidRDefault="00006D23" w:rsidP="008C3E76">
            <w:pPr>
              <w:rPr>
                <w:rFonts w:ascii="Arial" w:hAnsi="Arial" w:cs="Arial"/>
                <w:sz w:val="22"/>
                <w:szCs w:val="22"/>
                <w:lang w:val="en-US" w:eastAsia="en-US"/>
              </w:rPr>
            </w:pPr>
            <w:r>
              <w:rPr>
                <w:rFonts w:ascii="Arial" w:hAnsi="Arial" w:cs="Arial"/>
                <w:sz w:val="22"/>
                <w:szCs w:val="22"/>
                <w:lang w:val="en-US" w:eastAsia="en-US"/>
              </w:rPr>
              <w:t>Information Management officer (</w:t>
            </w:r>
            <w:r w:rsidR="008C3E76">
              <w:rPr>
                <w:rFonts w:ascii="Arial" w:hAnsi="Arial" w:cs="Arial"/>
                <w:sz w:val="22"/>
                <w:szCs w:val="22"/>
                <w:lang w:val="en-US" w:eastAsia="en-US"/>
              </w:rPr>
              <w:t>WASH Cluster</w:t>
            </w:r>
            <w:r>
              <w:rPr>
                <w:rFonts w:ascii="Arial" w:hAnsi="Arial" w:cs="Arial"/>
                <w:sz w:val="22"/>
                <w:szCs w:val="22"/>
                <w:lang w:val="en-US" w:eastAsia="en-US"/>
              </w:rPr>
              <w:t>)</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71736BE5" w:rsidR="008C3E76" w:rsidRPr="00C66115" w:rsidRDefault="008C3E76" w:rsidP="008C3E76">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73FF2A9F" w:rsidR="008C3E76" w:rsidRPr="001C54FD" w:rsidRDefault="008C3E76" w:rsidP="008C3E76">
            <w:pPr>
              <w:rPr>
                <w:rFonts w:ascii="Arial" w:hAnsi="Arial" w:cs="Arial"/>
                <w:color w:val="0000FF"/>
                <w:sz w:val="22"/>
                <w:szCs w:val="22"/>
                <w:u w:val="single"/>
              </w:rPr>
            </w:pPr>
            <w:r>
              <w:rPr>
                <w:rFonts w:ascii="Arial" w:hAnsi="Arial" w:cs="Arial"/>
                <w:color w:val="0000FF"/>
                <w:sz w:val="22"/>
                <w:szCs w:val="22"/>
                <w:u w:val="single"/>
              </w:rPr>
              <w:t>mthaw@unicef.org;</w:t>
            </w:r>
          </w:p>
        </w:tc>
      </w:tr>
      <w:tr w:rsidR="008C3E76" w:rsidRPr="00C66115" w14:paraId="2952B6D1"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8CDB6A" w14:textId="70BF47C3" w:rsidR="008C3E76" w:rsidRDefault="008C3E76" w:rsidP="008C3E76">
            <w:pPr>
              <w:rPr>
                <w:rFonts w:ascii="Arial" w:hAnsi="Arial" w:cs="Arial"/>
                <w:sz w:val="22"/>
                <w:szCs w:val="22"/>
                <w:lang w:val="en-US" w:eastAsia="en-US"/>
              </w:rPr>
            </w:pPr>
            <w:r>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6ACA59E1" w14:textId="2878648C" w:rsidR="008C3E76" w:rsidRPr="005B1357" w:rsidRDefault="008C3E76" w:rsidP="008C3E76">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FE70DE9" w14:textId="2DB61285" w:rsidR="008C3E76" w:rsidRPr="00CE1925" w:rsidRDefault="008C3E76" w:rsidP="008C3E76">
            <w:pPr>
              <w:rPr>
                <w:rFonts w:ascii="Arial" w:hAnsi="Arial" w:cs="Arial"/>
                <w:sz w:val="22"/>
                <w:szCs w:val="22"/>
                <w:lang w:val="en-US" w:eastAsia="en-US"/>
              </w:rPr>
            </w:pPr>
            <w:r w:rsidRPr="00CE1925">
              <w:rPr>
                <w:rFonts w:ascii="Arial" w:hAnsi="Arial" w:cs="Arial"/>
                <w:sz w:val="22"/>
                <w:szCs w:val="22"/>
                <w:lang w:val="en-US" w:eastAsia="en-US"/>
              </w:rPr>
              <w:t>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E0DA98B" w14:textId="3CF152FB" w:rsidR="008C3E76" w:rsidRDefault="008C3E76" w:rsidP="008C3E76">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D2E03C0" w14:textId="110938C9" w:rsidR="008C3E76" w:rsidRPr="001C54FD" w:rsidRDefault="00701C11" w:rsidP="008C3E76">
            <w:pPr>
              <w:rPr>
                <w:rFonts w:ascii="Arial" w:hAnsi="Arial" w:cs="Arial"/>
                <w:color w:val="0000FF"/>
                <w:sz w:val="22"/>
                <w:szCs w:val="22"/>
                <w:u w:val="single"/>
              </w:rPr>
            </w:pPr>
            <w:hyperlink r:id="rId9" w:history="1">
              <w:r w:rsidR="008C3E76" w:rsidRPr="001C54FD">
                <w:rPr>
                  <w:rStyle w:val="Hyperlink"/>
                  <w:rFonts w:ascii="Arial" w:hAnsi="Arial" w:cs="Arial"/>
                  <w:sz w:val="22"/>
                  <w:szCs w:val="22"/>
                </w:rPr>
                <w:t>manager.mimu@undp.org</w:t>
              </w:r>
            </w:hyperlink>
            <w:r w:rsidR="008C3E76" w:rsidRPr="001C54FD">
              <w:rPr>
                <w:rStyle w:val="Hyperlink"/>
                <w:rFonts w:ascii="Arial" w:hAnsi="Arial" w:cs="Arial"/>
                <w:sz w:val="22"/>
                <w:szCs w:val="22"/>
              </w:rPr>
              <w:t>;</w:t>
            </w:r>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0"/>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5ED6" w14:textId="77777777" w:rsidR="00701C11" w:rsidRDefault="00701C11">
      <w:r>
        <w:separator/>
      </w:r>
    </w:p>
  </w:endnote>
  <w:endnote w:type="continuationSeparator" w:id="0">
    <w:p w14:paraId="67077703" w14:textId="77777777" w:rsidR="00701C11" w:rsidRDefault="0070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3A4B9BCF" w:rsidR="00AB2A1C" w:rsidRDefault="00AB2A1C">
    <w:pPr>
      <w:pStyle w:val="Footer"/>
      <w:jc w:val="right"/>
    </w:pPr>
    <w:r>
      <w:t xml:space="preserve">IM Network meeting minutes, page </w:t>
    </w:r>
    <w:r>
      <w:fldChar w:fldCharType="begin"/>
    </w:r>
    <w:r>
      <w:instrText xml:space="preserve"> PAGE   \* MERGEFORMAT </w:instrText>
    </w:r>
    <w:r>
      <w:fldChar w:fldCharType="separate"/>
    </w:r>
    <w:r w:rsidR="00006D23">
      <w:rPr>
        <w:noProof/>
      </w:rPr>
      <w:t>4</w:t>
    </w:r>
    <w:r>
      <w:rPr>
        <w:noProof/>
      </w:rPr>
      <w:fldChar w:fldCharType="end"/>
    </w:r>
  </w:p>
  <w:p w14:paraId="3474D759" w14:textId="77777777" w:rsidR="00AB2A1C" w:rsidRDefault="00A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E998A" w14:textId="77777777" w:rsidR="00701C11" w:rsidRDefault="00701C11">
      <w:r>
        <w:separator/>
      </w:r>
    </w:p>
  </w:footnote>
  <w:footnote w:type="continuationSeparator" w:id="0">
    <w:p w14:paraId="3A876514" w14:textId="77777777" w:rsidR="00701C11" w:rsidRDefault="0070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1833FC"/>
    <w:multiLevelType w:val="hybridMultilevel"/>
    <w:tmpl w:val="403E1B54"/>
    <w:lvl w:ilvl="0" w:tplc="B05EB5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C03EC"/>
    <w:multiLevelType w:val="hybridMultilevel"/>
    <w:tmpl w:val="624689C2"/>
    <w:lvl w:ilvl="0" w:tplc="64D24C9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C51E7"/>
    <w:multiLevelType w:val="hybridMultilevel"/>
    <w:tmpl w:val="EA8A6DA2"/>
    <w:lvl w:ilvl="0" w:tplc="A00A4DA4">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B6301A"/>
    <w:multiLevelType w:val="hybridMultilevel"/>
    <w:tmpl w:val="2340A908"/>
    <w:lvl w:ilvl="0" w:tplc="33582CF6">
      <w:start w:val="1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EA109C"/>
    <w:multiLevelType w:val="hybridMultilevel"/>
    <w:tmpl w:val="C01EEF7A"/>
    <w:lvl w:ilvl="0" w:tplc="A804292C">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405F1A"/>
    <w:multiLevelType w:val="hybridMultilevel"/>
    <w:tmpl w:val="34BEB712"/>
    <w:lvl w:ilvl="0" w:tplc="1FBA74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4A1B51"/>
    <w:multiLevelType w:val="hybridMultilevel"/>
    <w:tmpl w:val="1842E1FA"/>
    <w:lvl w:ilvl="0" w:tplc="FA9CBB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D50DB"/>
    <w:multiLevelType w:val="hybridMultilevel"/>
    <w:tmpl w:val="3E907A7E"/>
    <w:lvl w:ilvl="0" w:tplc="DEC4C3C8">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42753DE9"/>
    <w:multiLevelType w:val="hybridMultilevel"/>
    <w:tmpl w:val="8DF0946E"/>
    <w:lvl w:ilvl="0" w:tplc="DEC4C3C8">
      <w:start w:val="1"/>
      <w:numFmt w:val="bullet"/>
      <w:lvlText w:val="•"/>
      <w:lvlJc w:val="left"/>
      <w:pPr>
        <w:tabs>
          <w:tab w:val="num" w:pos="720"/>
        </w:tabs>
        <w:ind w:left="720" w:hanging="360"/>
      </w:pPr>
      <w:rPr>
        <w:rFonts w:ascii="Arial" w:hAnsi="Arial" w:cs="Times New Roman" w:hint="default"/>
      </w:rPr>
    </w:lvl>
    <w:lvl w:ilvl="1" w:tplc="82AEEE00">
      <w:start w:val="1"/>
      <w:numFmt w:val="bullet"/>
      <w:lvlText w:val="•"/>
      <w:lvlJc w:val="left"/>
      <w:pPr>
        <w:tabs>
          <w:tab w:val="num" w:pos="1440"/>
        </w:tabs>
        <w:ind w:left="1440" w:hanging="360"/>
      </w:pPr>
      <w:rPr>
        <w:rFonts w:ascii="Arial" w:hAnsi="Arial" w:cs="Times New Roman" w:hint="default"/>
      </w:rPr>
    </w:lvl>
    <w:lvl w:ilvl="2" w:tplc="FC784304">
      <w:start w:val="1"/>
      <w:numFmt w:val="bullet"/>
      <w:lvlText w:val="•"/>
      <w:lvlJc w:val="left"/>
      <w:pPr>
        <w:tabs>
          <w:tab w:val="num" w:pos="2160"/>
        </w:tabs>
        <w:ind w:left="2160" w:hanging="360"/>
      </w:pPr>
      <w:rPr>
        <w:rFonts w:ascii="Arial" w:hAnsi="Arial" w:cs="Times New Roman" w:hint="default"/>
      </w:rPr>
    </w:lvl>
    <w:lvl w:ilvl="3" w:tplc="50C2BC96">
      <w:start w:val="1"/>
      <w:numFmt w:val="bullet"/>
      <w:lvlText w:val="•"/>
      <w:lvlJc w:val="left"/>
      <w:pPr>
        <w:tabs>
          <w:tab w:val="num" w:pos="2880"/>
        </w:tabs>
        <w:ind w:left="2880" w:hanging="360"/>
      </w:pPr>
      <w:rPr>
        <w:rFonts w:ascii="Arial" w:hAnsi="Arial" w:cs="Times New Roman" w:hint="default"/>
      </w:rPr>
    </w:lvl>
    <w:lvl w:ilvl="4" w:tplc="38EC1ED4">
      <w:start w:val="1"/>
      <w:numFmt w:val="bullet"/>
      <w:lvlText w:val="•"/>
      <w:lvlJc w:val="left"/>
      <w:pPr>
        <w:tabs>
          <w:tab w:val="num" w:pos="3600"/>
        </w:tabs>
        <w:ind w:left="3600" w:hanging="360"/>
      </w:pPr>
      <w:rPr>
        <w:rFonts w:ascii="Arial" w:hAnsi="Arial" w:cs="Times New Roman" w:hint="default"/>
      </w:rPr>
    </w:lvl>
    <w:lvl w:ilvl="5" w:tplc="FA6C8B80">
      <w:start w:val="1"/>
      <w:numFmt w:val="bullet"/>
      <w:lvlText w:val="•"/>
      <w:lvlJc w:val="left"/>
      <w:pPr>
        <w:tabs>
          <w:tab w:val="num" w:pos="4320"/>
        </w:tabs>
        <w:ind w:left="4320" w:hanging="360"/>
      </w:pPr>
      <w:rPr>
        <w:rFonts w:ascii="Arial" w:hAnsi="Arial" w:cs="Times New Roman" w:hint="default"/>
      </w:rPr>
    </w:lvl>
    <w:lvl w:ilvl="6" w:tplc="2E10AB4C">
      <w:start w:val="1"/>
      <w:numFmt w:val="bullet"/>
      <w:lvlText w:val="•"/>
      <w:lvlJc w:val="left"/>
      <w:pPr>
        <w:tabs>
          <w:tab w:val="num" w:pos="5040"/>
        </w:tabs>
        <w:ind w:left="5040" w:hanging="360"/>
      </w:pPr>
      <w:rPr>
        <w:rFonts w:ascii="Arial" w:hAnsi="Arial" w:cs="Times New Roman" w:hint="default"/>
      </w:rPr>
    </w:lvl>
    <w:lvl w:ilvl="7" w:tplc="36943EC6">
      <w:start w:val="1"/>
      <w:numFmt w:val="bullet"/>
      <w:lvlText w:val="•"/>
      <w:lvlJc w:val="left"/>
      <w:pPr>
        <w:tabs>
          <w:tab w:val="num" w:pos="5760"/>
        </w:tabs>
        <w:ind w:left="5760" w:hanging="360"/>
      </w:pPr>
      <w:rPr>
        <w:rFonts w:ascii="Arial" w:hAnsi="Arial" w:cs="Times New Roman" w:hint="default"/>
      </w:rPr>
    </w:lvl>
    <w:lvl w:ilvl="8" w:tplc="B360E794">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404214D"/>
    <w:multiLevelType w:val="hybridMultilevel"/>
    <w:tmpl w:val="C6982834"/>
    <w:lvl w:ilvl="0" w:tplc="85581F1C">
      <w:start w:val="100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744607"/>
    <w:multiLevelType w:val="hybridMultilevel"/>
    <w:tmpl w:val="284401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0"/>
  </w:num>
  <w:num w:numId="4">
    <w:abstractNumId w:val="13"/>
  </w:num>
  <w:num w:numId="5">
    <w:abstractNumId w:val="3"/>
  </w:num>
  <w:num w:numId="6">
    <w:abstractNumId w:val="14"/>
  </w:num>
  <w:num w:numId="7">
    <w:abstractNumId w:val="7"/>
  </w:num>
  <w:num w:numId="8">
    <w:abstractNumId w:val="12"/>
  </w:num>
  <w:num w:numId="9">
    <w:abstractNumId w:val="4"/>
  </w:num>
  <w:num w:numId="10">
    <w:abstractNumId w:val="6"/>
  </w:num>
  <w:num w:numId="11">
    <w:abstractNumId w:val="10"/>
  </w:num>
  <w:num w:numId="12">
    <w:abstractNumId w:val="11"/>
  </w:num>
  <w:num w:numId="13">
    <w:abstractNumId w:val="9"/>
  </w:num>
  <w:num w:numId="14">
    <w:abstractNumId w:val="2"/>
  </w:num>
  <w:num w:numId="15">
    <w:abstractNumId w:val="1"/>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activeWritingStyle w:appName="MSWord" w:lang="en-AU"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82F"/>
    <w:rsid w:val="000029B1"/>
    <w:rsid w:val="00002D02"/>
    <w:rsid w:val="00004E5A"/>
    <w:rsid w:val="00005669"/>
    <w:rsid w:val="00006635"/>
    <w:rsid w:val="00006B96"/>
    <w:rsid w:val="00006D23"/>
    <w:rsid w:val="0000733D"/>
    <w:rsid w:val="00007437"/>
    <w:rsid w:val="000075E9"/>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5E"/>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328E"/>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4C1"/>
    <w:rsid w:val="00096616"/>
    <w:rsid w:val="00096BE7"/>
    <w:rsid w:val="000A058A"/>
    <w:rsid w:val="000A104C"/>
    <w:rsid w:val="000A149E"/>
    <w:rsid w:val="000A1FC0"/>
    <w:rsid w:val="000A20B5"/>
    <w:rsid w:val="000A254E"/>
    <w:rsid w:val="000A29AB"/>
    <w:rsid w:val="000A2B1C"/>
    <w:rsid w:val="000A2BD1"/>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AF4"/>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587"/>
    <w:rsid w:val="000E1925"/>
    <w:rsid w:val="000E1C45"/>
    <w:rsid w:val="000E3247"/>
    <w:rsid w:val="000E3345"/>
    <w:rsid w:val="000E3CC3"/>
    <w:rsid w:val="000E4755"/>
    <w:rsid w:val="000E5D0C"/>
    <w:rsid w:val="000E5EEB"/>
    <w:rsid w:val="000E5F42"/>
    <w:rsid w:val="000E6744"/>
    <w:rsid w:val="000F0525"/>
    <w:rsid w:val="000F0D8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CEB"/>
    <w:rsid w:val="00172DB9"/>
    <w:rsid w:val="00173B76"/>
    <w:rsid w:val="0017416F"/>
    <w:rsid w:val="001744F5"/>
    <w:rsid w:val="00174729"/>
    <w:rsid w:val="00174945"/>
    <w:rsid w:val="00174CCE"/>
    <w:rsid w:val="001754A9"/>
    <w:rsid w:val="001756D7"/>
    <w:rsid w:val="00175F99"/>
    <w:rsid w:val="00176502"/>
    <w:rsid w:val="00176D2D"/>
    <w:rsid w:val="00176F50"/>
    <w:rsid w:val="00177276"/>
    <w:rsid w:val="001773E2"/>
    <w:rsid w:val="00177CF5"/>
    <w:rsid w:val="00180885"/>
    <w:rsid w:val="00181874"/>
    <w:rsid w:val="00181BFA"/>
    <w:rsid w:val="001835DF"/>
    <w:rsid w:val="001842CB"/>
    <w:rsid w:val="0018446C"/>
    <w:rsid w:val="001851CE"/>
    <w:rsid w:val="0018649D"/>
    <w:rsid w:val="001876DF"/>
    <w:rsid w:val="0018779D"/>
    <w:rsid w:val="00187969"/>
    <w:rsid w:val="001879E8"/>
    <w:rsid w:val="0019147F"/>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4FD"/>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534"/>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59CD"/>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2D4"/>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013D"/>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6F2F"/>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9B3"/>
    <w:rsid w:val="002A4A81"/>
    <w:rsid w:val="002A632E"/>
    <w:rsid w:val="002A64DD"/>
    <w:rsid w:val="002A6A74"/>
    <w:rsid w:val="002A71CE"/>
    <w:rsid w:val="002A7202"/>
    <w:rsid w:val="002A75BF"/>
    <w:rsid w:val="002B1786"/>
    <w:rsid w:val="002B25EF"/>
    <w:rsid w:val="002B2690"/>
    <w:rsid w:val="002B2A0E"/>
    <w:rsid w:val="002B2ACC"/>
    <w:rsid w:val="002B2D1A"/>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9D2"/>
    <w:rsid w:val="002C3A7E"/>
    <w:rsid w:val="002C3C2C"/>
    <w:rsid w:val="002C4C8E"/>
    <w:rsid w:val="002C4CD8"/>
    <w:rsid w:val="002C50ED"/>
    <w:rsid w:val="002C5EF3"/>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0DAF"/>
    <w:rsid w:val="002F13C0"/>
    <w:rsid w:val="002F3D46"/>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1E8"/>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406"/>
    <w:rsid w:val="00342F4D"/>
    <w:rsid w:val="003432B4"/>
    <w:rsid w:val="00344B3B"/>
    <w:rsid w:val="00344ECA"/>
    <w:rsid w:val="00345087"/>
    <w:rsid w:val="0034523C"/>
    <w:rsid w:val="00345615"/>
    <w:rsid w:val="0034576D"/>
    <w:rsid w:val="00345DA8"/>
    <w:rsid w:val="0034778E"/>
    <w:rsid w:val="00347BEF"/>
    <w:rsid w:val="00350157"/>
    <w:rsid w:val="003504BD"/>
    <w:rsid w:val="00350909"/>
    <w:rsid w:val="00351E79"/>
    <w:rsid w:val="0035247E"/>
    <w:rsid w:val="00353011"/>
    <w:rsid w:val="0035327C"/>
    <w:rsid w:val="00354B44"/>
    <w:rsid w:val="00355D6B"/>
    <w:rsid w:val="00356319"/>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2D7C"/>
    <w:rsid w:val="0037381A"/>
    <w:rsid w:val="00373906"/>
    <w:rsid w:val="00374448"/>
    <w:rsid w:val="003751BB"/>
    <w:rsid w:val="0037611C"/>
    <w:rsid w:val="0037643E"/>
    <w:rsid w:val="00376746"/>
    <w:rsid w:val="0037676D"/>
    <w:rsid w:val="003771CD"/>
    <w:rsid w:val="00377B55"/>
    <w:rsid w:val="00377BE2"/>
    <w:rsid w:val="00377DC7"/>
    <w:rsid w:val="00380008"/>
    <w:rsid w:val="003808EB"/>
    <w:rsid w:val="00381C2D"/>
    <w:rsid w:val="003832C1"/>
    <w:rsid w:val="003842C1"/>
    <w:rsid w:val="00385252"/>
    <w:rsid w:val="0038561E"/>
    <w:rsid w:val="00385667"/>
    <w:rsid w:val="0038594B"/>
    <w:rsid w:val="00385B42"/>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12A"/>
    <w:rsid w:val="0039430A"/>
    <w:rsid w:val="00394D74"/>
    <w:rsid w:val="0039560E"/>
    <w:rsid w:val="003957FC"/>
    <w:rsid w:val="003958D6"/>
    <w:rsid w:val="00395CF7"/>
    <w:rsid w:val="00396D5E"/>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3E0"/>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2BE1"/>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144"/>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29D7"/>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28"/>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770"/>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2F0"/>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AE6"/>
    <w:rsid w:val="004B7CDF"/>
    <w:rsid w:val="004B7E76"/>
    <w:rsid w:val="004C0648"/>
    <w:rsid w:val="004C0BFE"/>
    <w:rsid w:val="004C18D7"/>
    <w:rsid w:val="004C23BD"/>
    <w:rsid w:val="004C26DE"/>
    <w:rsid w:val="004C2826"/>
    <w:rsid w:val="004C3E5B"/>
    <w:rsid w:val="004C464C"/>
    <w:rsid w:val="004C4981"/>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2E9"/>
    <w:rsid w:val="004E2B4B"/>
    <w:rsid w:val="004E2F79"/>
    <w:rsid w:val="004E3B16"/>
    <w:rsid w:val="004E40C4"/>
    <w:rsid w:val="004E4564"/>
    <w:rsid w:val="004E47D5"/>
    <w:rsid w:val="004E4FB7"/>
    <w:rsid w:val="004E5A3F"/>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43B"/>
    <w:rsid w:val="00503534"/>
    <w:rsid w:val="00504829"/>
    <w:rsid w:val="005054F3"/>
    <w:rsid w:val="0050633C"/>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0D69"/>
    <w:rsid w:val="00521086"/>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6855"/>
    <w:rsid w:val="005471FC"/>
    <w:rsid w:val="005500DF"/>
    <w:rsid w:val="0055033A"/>
    <w:rsid w:val="00550FF3"/>
    <w:rsid w:val="00551104"/>
    <w:rsid w:val="00551221"/>
    <w:rsid w:val="00551BDA"/>
    <w:rsid w:val="00551E7C"/>
    <w:rsid w:val="00552BDF"/>
    <w:rsid w:val="00552F2F"/>
    <w:rsid w:val="005535AC"/>
    <w:rsid w:val="0055417A"/>
    <w:rsid w:val="00556867"/>
    <w:rsid w:val="005571D0"/>
    <w:rsid w:val="00557E14"/>
    <w:rsid w:val="00560DA1"/>
    <w:rsid w:val="00561642"/>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4729"/>
    <w:rsid w:val="0057694B"/>
    <w:rsid w:val="00576EAB"/>
    <w:rsid w:val="0057711D"/>
    <w:rsid w:val="00580397"/>
    <w:rsid w:val="005808DA"/>
    <w:rsid w:val="005812C1"/>
    <w:rsid w:val="0058165C"/>
    <w:rsid w:val="00583B58"/>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297"/>
    <w:rsid w:val="005A7731"/>
    <w:rsid w:val="005B032F"/>
    <w:rsid w:val="005B08E0"/>
    <w:rsid w:val="005B1357"/>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8FB"/>
    <w:rsid w:val="005C4986"/>
    <w:rsid w:val="005C4CFD"/>
    <w:rsid w:val="005C5991"/>
    <w:rsid w:val="005C5A75"/>
    <w:rsid w:val="005C5AF4"/>
    <w:rsid w:val="005C66DF"/>
    <w:rsid w:val="005C761F"/>
    <w:rsid w:val="005D1134"/>
    <w:rsid w:val="005D12CF"/>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5D84"/>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46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7F3"/>
    <w:rsid w:val="006339A0"/>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6F7E"/>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628"/>
    <w:rsid w:val="00681C85"/>
    <w:rsid w:val="0068212F"/>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B7C"/>
    <w:rsid w:val="006C1E94"/>
    <w:rsid w:val="006C2BA9"/>
    <w:rsid w:val="006C3123"/>
    <w:rsid w:val="006C3BC0"/>
    <w:rsid w:val="006C5EA0"/>
    <w:rsid w:val="006C6F02"/>
    <w:rsid w:val="006C7907"/>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1C11"/>
    <w:rsid w:val="00703290"/>
    <w:rsid w:val="00705200"/>
    <w:rsid w:val="0070541A"/>
    <w:rsid w:val="00705455"/>
    <w:rsid w:val="00705ADE"/>
    <w:rsid w:val="0071066D"/>
    <w:rsid w:val="007119FE"/>
    <w:rsid w:val="00711F8B"/>
    <w:rsid w:val="00712EEC"/>
    <w:rsid w:val="0071351A"/>
    <w:rsid w:val="00713A93"/>
    <w:rsid w:val="007149F6"/>
    <w:rsid w:val="00714FAE"/>
    <w:rsid w:val="007152ED"/>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629E"/>
    <w:rsid w:val="00737B7E"/>
    <w:rsid w:val="00741200"/>
    <w:rsid w:val="00741AA2"/>
    <w:rsid w:val="00741DBB"/>
    <w:rsid w:val="00741E8B"/>
    <w:rsid w:val="00742210"/>
    <w:rsid w:val="007422AC"/>
    <w:rsid w:val="0074342A"/>
    <w:rsid w:val="007439AB"/>
    <w:rsid w:val="00744B15"/>
    <w:rsid w:val="00745E8B"/>
    <w:rsid w:val="00746404"/>
    <w:rsid w:val="0074707A"/>
    <w:rsid w:val="0074761B"/>
    <w:rsid w:val="007501FC"/>
    <w:rsid w:val="0075031E"/>
    <w:rsid w:val="00750AE5"/>
    <w:rsid w:val="007522A0"/>
    <w:rsid w:val="0075289D"/>
    <w:rsid w:val="0075352B"/>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7CBB"/>
    <w:rsid w:val="00772E07"/>
    <w:rsid w:val="00773ED8"/>
    <w:rsid w:val="00775E84"/>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7CA"/>
    <w:rsid w:val="007B3BE2"/>
    <w:rsid w:val="007B4030"/>
    <w:rsid w:val="007B435C"/>
    <w:rsid w:val="007B496B"/>
    <w:rsid w:val="007B4D24"/>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C6DF2"/>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899"/>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547"/>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77E72"/>
    <w:rsid w:val="0088102E"/>
    <w:rsid w:val="00881546"/>
    <w:rsid w:val="0088228F"/>
    <w:rsid w:val="00882CF9"/>
    <w:rsid w:val="00882E5D"/>
    <w:rsid w:val="00882EEA"/>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0EC5"/>
    <w:rsid w:val="008A1627"/>
    <w:rsid w:val="008A1D8C"/>
    <w:rsid w:val="008A1E3F"/>
    <w:rsid w:val="008A33ED"/>
    <w:rsid w:val="008A3548"/>
    <w:rsid w:val="008A41CE"/>
    <w:rsid w:val="008A43DD"/>
    <w:rsid w:val="008A4F60"/>
    <w:rsid w:val="008A53DF"/>
    <w:rsid w:val="008A5717"/>
    <w:rsid w:val="008A5AD5"/>
    <w:rsid w:val="008B0639"/>
    <w:rsid w:val="008B09AF"/>
    <w:rsid w:val="008B0FC0"/>
    <w:rsid w:val="008B130E"/>
    <w:rsid w:val="008B1490"/>
    <w:rsid w:val="008B1571"/>
    <w:rsid w:val="008B31AC"/>
    <w:rsid w:val="008B47A9"/>
    <w:rsid w:val="008B50F4"/>
    <w:rsid w:val="008B5869"/>
    <w:rsid w:val="008B5992"/>
    <w:rsid w:val="008B5D82"/>
    <w:rsid w:val="008B62F4"/>
    <w:rsid w:val="008B79C3"/>
    <w:rsid w:val="008C0A75"/>
    <w:rsid w:val="008C25B0"/>
    <w:rsid w:val="008C2FDF"/>
    <w:rsid w:val="008C3697"/>
    <w:rsid w:val="008C3DA5"/>
    <w:rsid w:val="008C3E76"/>
    <w:rsid w:val="008C4A6C"/>
    <w:rsid w:val="008C5AF2"/>
    <w:rsid w:val="008D0356"/>
    <w:rsid w:val="008D03D3"/>
    <w:rsid w:val="008D070F"/>
    <w:rsid w:val="008D0D82"/>
    <w:rsid w:val="008D0E65"/>
    <w:rsid w:val="008D0E8D"/>
    <w:rsid w:val="008D13EE"/>
    <w:rsid w:val="008D1660"/>
    <w:rsid w:val="008D19A5"/>
    <w:rsid w:val="008D214B"/>
    <w:rsid w:val="008D3436"/>
    <w:rsid w:val="008D383E"/>
    <w:rsid w:val="008D40B9"/>
    <w:rsid w:val="008D4C0D"/>
    <w:rsid w:val="008D4FF5"/>
    <w:rsid w:val="008D5794"/>
    <w:rsid w:val="008D5887"/>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205"/>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59"/>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2457"/>
    <w:rsid w:val="009537EB"/>
    <w:rsid w:val="00953E4D"/>
    <w:rsid w:val="0095449A"/>
    <w:rsid w:val="0095470B"/>
    <w:rsid w:val="00954BEC"/>
    <w:rsid w:val="00955166"/>
    <w:rsid w:val="00956C0C"/>
    <w:rsid w:val="0095744D"/>
    <w:rsid w:val="0095773A"/>
    <w:rsid w:val="00957B41"/>
    <w:rsid w:val="00957FE6"/>
    <w:rsid w:val="009602BD"/>
    <w:rsid w:val="00960482"/>
    <w:rsid w:val="00960D1E"/>
    <w:rsid w:val="00961167"/>
    <w:rsid w:val="00961619"/>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C46"/>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983"/>
    <w:rsid w:val="00991F4D"/>
    <w:rsid w:val="00992C75"/>
    <w:rsid w:val="00993547"/>
    <w:rsid w:val="0099363E"/>
    <w:rsid w:val="009962E1"/>
    <w:rsid w:val="00996B02"/>
    <w:rsid w:val="0099797C"/>
    <w:rsid w:val="00997CED"/>
    <w:rsid w:val="00997CF1"/>
    <w:rsid w:val="009A0090"/>
    <w:rsid w:val="009A0BEB"/>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1B6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E6607"/>
    <w:rsid w:val="009F01A5"/>
    <w:rsid w:val="009F02D7"/>
    <w:rsid w:val="009F0316"/>
    <w:rsid w:val="009F064E"/>
    <w:rsid w:val="009F07C9"/>
    <w:rsid w:val="009F08F3"/>
    <w:rsid w:val="009F16D9"/>
    <w:rsid w:val="009F1F81"/>
    <w:rsid w:val="009F2082"/>
    <w:rsid w:val="009F2AF7"/>
    <w:rsid w:val="009F2B9E"/>
    <w:rsid w:val="009F3001"/>
    <w:rsid w:val="009F464F"/>
    <w:rsid w:val="009F4696"/>
    <w:rsid w:val="009F4870"/>
    <w:rsid w:val="009F5FFC"/>
    <w:rsid w:val="009F6784"/>
    <w:rsid w:val="009F69DA"/>
    <w:rsid w:val="009F707C"/>
    <w:rsid w:val="009F72DE"/>
    <w:rsid w:val="009F76E4"/>
    <w:rsid w:val="009F7AB4"/>
    <w:rsid w:val="00A00572"/>
    <w:rsid w:val="00A00B93"/>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DEB"/>
    <w:rsid w:val="00A238AD"/>
    <w:rsid w:val="00A23B14"/>
    <w:rsid w:val="00A23F4A"/>
    <w:rsid w:val="00A23FC2"/>
    <w:rsid w:val="00A24304"/>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03CB"/>
    <w:rsid w:val="00AA1BB2"/>
    <w:rsid w:val="00AA2E81"/>
    <w:rsid w:val="00AA3404"/>
    <w:rsid w:val="00AA45AF"/>
    <w:rsid w:val="00AA4888"/>
    <w:rsid w:val="00AA4995"/>
    <w:rsid w:val="00AA5852"/>
    <w:rsid w:val="00AA6693"/>
    <w:rsid w:val="00AA760B"/>
    <w:rsid w:val="00AA7FCF"/>
    <w:rsid w:val="00AB2A1C"/>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0A8"/>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131"/>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221"/>
    <w:rsid w:val="00B24325"/>
    <w:rsid w:val="00B24D82"/>
    <w:rsid w:val="00B259FE"/>
    <w:rsid w:val="00B25D36"/>
    <w:rsid w:val="00B265B9"/>
    <w:rsid w:val="00B30B6B"/>
    <w:rsid w:val="00B313C4"/>
    <w:rsid w:val="00B31418"/>
    <w:rsid w:val="00B316D6"/>
    <w:rsid w:val="00B31BF5"/>
    <w:rsid w:val="00B32699"/>
    <w:rsid w:val="00B328B2"/>
    <w:rsid w:val="00B33230"/>
    <w:rsid w:val="00B3327C"/>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14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174B"/>
    <w:rsid w:val="00B725EA"/>
    <w:rsid w:val="00B73212"/>
    <w:rsid w:val="00B7364C"/>
    <w:rsid w:val="00B73E42"/>
    <w:rsid w:val="00B74039"/>
    <w:rsid w:val="00B7407E"/>
    <w:rsid w:val="00B747CA"/>
    <w:rsid w:val="00B74DB1"/>
    <w:rsid w:val="00B75669"/>
    <w:rsid w:val="00B804C4"/>
    <w:rsid w:val="00B80CE7"/>
    <w:rsid w:val="00B81636"/>
    <w:rsid w:val="00B81910"/>
    <w:rsid w:val="00B82D58"/>
    <w:rsid w:val="00B8335E"/>
    <w:rsid w:val="00B84E1A"/>
    <w:rsid w:val="00B855A3"/>
    <w:rsid w:val="00B85650"/>
    <w:rsid w:val="00B85814"/>
    <w:rsid w:val="00B87494"/>
    <w:rsid w:val="00B877E4"/>
    <w:rsid w:val="00B90630"/>
    <w:rsid w:val="00B90D7D"/>
    <w:rsid w:val="00B90FA8"/>
    <w:rsid w:val="00B925CA"/>
    <w:rsid w:val="00B92DC7"/>
    <w:rsid w:val="00B93009"/>
    <w:rsid w:val="00B93505"/>
    <w:rsid w:val="00B93CCF"/>
    <w:rsid w:val="00B93DA2"/>
    <w:rsid w:val="00B93F64"/>
    <w:rsid w:val="00B94B76"/>
    <w:rsid w:val="00B94F4C"/>
    <w:rsid w:val="00B95337"/>
    <w:rsid w:val="00B96D4A"/>
    <w:rsid w:val="00B97E69"/>
    <w:rsid w:val="00BA00BB"/>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A7E28"/>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D78D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5FB"/>
    <w:rsid w:val="00BF2FEE"/>
    <w:rsid w:val="00BF3920"/>
    <w:rsid w:val="00BF3B10"/>
    <w:rsid w:val="00BF41DE"/>
    <w:rsid w:val="00BF4C16"/>
    <w:rsid w:val="00BF52C2"/>
    <w:rsid w:val="00BF5718"/>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0A"/>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1325"/>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073E"/>
    <w:rsid w:val="00C61105"/>
    <w:rsid w:val="00C6195D"/>
    <w:rsid w:val="00C626E5"/>
    <w:rsid w:val="00C63DB3"/>
    <w:rsid w:val="00C63F1F"/>
    <w:rsid w:val="00C64811"/>
    <w:rsid w:val="00C6565F"/>
    <w:rsid w:val="00C66115"/>
    <w:rsid w:val="00C66B34"/>
    <w:rsid w:val="00C66C41"/>
    <w:rsid w:val="00C679BC"/>
    <w:rsid w:val="00C67BCD"/>
    <w:rsid w:val="00C7174B"/>
    <w:rsid w:val="00C7249C"/>
    <w:rsid w:val="00C72947"/>
    <w:rsid w:val="00C72E87"/>
    <w:rsid w:val="00C730D4"/>
    <w:rsid w:val="00C730D5"/>
    <w:rsid w:val="00C738B3"/>
    <w:rsid w:val="00C73B04"/>
    <w:rsid w:val="00C74117"/>
    <w:rsid w:val="00C74742"/>
    <w:rsid w:val="00C74B7D"/>
    <w:rsid w:val="00C7584D"/>
    <w:rsid w:val="00C75B6A"/>
    <w:rsid w:val="00C75D83"/>
    <w:rsid w:val="00C77720"/>
    <w:rsid w:val="00C8014C"/>
    <w:rsid w:val="00C80500"/>
    <w:rsid w:val="00C808BE"/>
    <w:rsid w:val="00C81148"/>
    <w:rsid w:val="00C8156C"/>
    <w:rsid w:val="00C816A6"/>
    <w:rsid w:val="00C816AC"/>
    <w:rsid w:val="00C82C36"/>
    <w:rsid w:val="00C8342E"/>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934"/>
    <w:rsid w:val="00CA1A55"/>
    <w:rsid w:val="00CA2BB6"/>
    <w:rsid w:val="00CA49BA"/>
    <w:rsid w:val="00CA501E"/>
    <w:rsid w:val="00CA5A82"/>
    <w:rsid w:val="00CA5B09"/>
    <w:rsid w:val="00CA5CC3"/>
    <w:rsid w:val="00CA6445"/>
    <w:rsid w:val="00CA6629"/>
    <w:rsid w:val="00CA6A04"/>
    <w:rsid w:val="00CB08E7"/>
    <w:rsid w:val="00CB1202"/>
    <w:rsid w:val="00CB2AA1"/>
    <w:rsid w:val="00CB3BA3"/>
    <w:rsid w:val="00CB3D65"/>
    <w:rsid w:val="00CB422E"/>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3AAC"/>
    <w:rsid w:val="00CC474D"/>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3B0"/>
    <w:rsid w:val="00CD7456"/>
    <w:rsid w:val="00CD7768"/>
    <w:rsid w:val="00CE0641"/>
    <w:rsid w:val="00CE0696"/>
    <w:rsid w:val="00CE0BE5"/>
    <w:rsid w:val="00CE192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CF7CB1"/>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AF8"/>
    <w:rsid w:val="00D60DFA"/>
    <w:rsid w:val="00D61087"/>
    <w:rsid w:val="00D616D9"/>
    <w:rsid w:val="00D61F67"/>
    <w:rsid w:val="00D62BF1"/>
    <w:rsid w:val="00D62DB2"/>
    <w:rsid w:val="00D63368"/>
    <w:rsid w:val="00D64B03"/>
    <w:rsid w:val="00D64CAD"/>
    <w:rsid w:val="00D64D4C"/>
    <w:rsid w:val="00D650DB"/>
    <w:rsid w:val="00D655EC"/>
    <w:rsid w:val="00D6561A"/>
    <w:rsid w:val="00D65877"/>
    <w:rsid w:val="00D65C7A"/>
    <w:rsid w:val="00D6627E"/>
    <w:rsid w:val="00D66610"/>
    <w:rsid w:val="00D67091"/>
    <w:rsid w:val="00D719FB"/>
    <w:rsid w:val="00D71D8E"/>
    <w:rsid w:val="00D74445"/>
    <w:rsid w:val="00D74758"/>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4D51"/>
    <w:rsid w:val="00D95225"/>
    <w:rsid w:val="00D95975"/>
    <w:rsid w:val="00D959E0"/>
    <w:rsid w:val="00D968B5"/>
    <w:rsid w:val="00DA0C19"/>
    <w:rsid w:val="00DA1034"/>
    <w:rsid w:val="00DA1A65"/>
    <w:rsid w:val="00DA240B"/>
    <w:rsid w:val="00DA3202"/>
    <w:rsid w:val="00DA335D"/>
    <w:rsid w:val="00DA442D"/>
    <w:rsid w:val="00DA4E7E"/>
    <w:rsid w:val="00DA5FAB"/>
    <w:rsid w:val="00DA7341"/>
    <w:rsid w:val="00DA7D17"/>
    <w:rsid w:val="00DA7D62"/>
    <w:rsid w:val="00DB0809"/>
    <w:rsid w:val="00DB0FD5"/>
    <w:rsid w:val="00DB130E"/>
    <w:rsid w:val="00DB136E"/>
    <w:rsid w:val="00DB180F"/>
    <w:rsid w:val="00DB2733"/>
    <w:rsid w:val="00DB32A3"/>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0D1D"/>
    <w:rsid w:val="00DD1D96"/>
    <w:rsid w:val="00DD2584"/>
    <w:rsid w:val="00DD25F8"/>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6BE"/>
    <w:rsid w:val="00E11992"/>
    <w:rsid w:val="00E11E04"/>
    <w:rsid w:val="00E1256F"/>
    <w:rsid w:val="00E13446"/>
    <w:rsid w:val="00E136C9"/>
    <w:rsid w:val="00E13926"/>
    <w:rsid w:val="00E13EAD"/>
    <w:rsid w:val="00E14688"/>
    <w:rsid w:val="00E14FB7"/>
    <w:rsid w:val="00E16356"/>
    <w:rsid w:val="00E16439"/>
    <w:rsid w:val="00E164CC"/>
    <w:rsid w:val="00E164E5"/>
    <w:rsid w:val="00E1695A"/>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31B"/>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4F8"/>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4D33"/>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091"/>
    <w:rsid w:val="00E951BA"/>
    <w:rsid w:val="00E95350"/>
    <w:rsid w:val="00E96745"/>
    <w:rsid w:val="00E975F2"/>
    <w:rsid w:val="00E97698"/>
    <w:rsid w:val="00EA005E"/>
    <w:rsid w:val="00EA1DB2"/>
    <w:rsid w:val="00EA2516"/>
    <w:rsid w:val="00EA2D22"/>
    <w:rsid w:val="00EA3C45"/>
    <w:rsid w:val="00EA3D8F"/>
    <w:rsid w:val="00EA54F0"/>
    <w:rsid w:val="00EA5503"/>
    <w:rsid w:val="00EA557E"/>
    <w:rsid w:val="00EA6909"/>
    <w:rsid w:val="00EA7501"/>
    <w:rsid w:val="00EB04EE"/>
    <w:rsid w:val="00EB056C"/>
    <w:rsid w:val="00EB2258"/>
    <w:rsid w:val="00EB31F7"/>
    <w:rsid w:val="00EB3414"/>
    <w:rsid w:val="00EB45B8"/>
    <w:rsid w:val="00EB6431"/>
    <w:rsid w:val="00EB6AC9"/>
    <w:rsid w:val="00EB73EC"/>
    <w:rsid w:val="00EB74AF"/>
    <w:rsid w:val="00EB75BB"/>
    <w:rsid w:val="00EB7695"/>
    <w:rsid w:val="00EB7840"/>
    <w:rsid w:val="00EC1E9F"/>
    <w:rsid w:val="00EC4F0B"/>
    <w:rsid w:val="00EC52D2"/>
    <w:rsid w:val="00EC6078"/>
    <w:rsid w:val="00EC6B0E"/>
    <w:rsid w:val="00EC7D5C"/>
    <w:rsid w:val="00ED092E"/>
    <w:rsid w:val="00ED2CF7"/>
    <w:rsid w:val="00ED30B4"/>
    <w:rsid w:val="00ED3144"/>
    <w:rsid w:val="00ED3D10"/>
    <w:rsid w:val="00ED4056"/>
    <w:rsid w:val="00ED4B9E"/>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4B9"/>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91E"/>
    <w:rsid w:val="00F23B0E"/>
    <w:rsid w:val="00F23BBB"/>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5CB"/>
    <w:rsid w:val="00F62B59"/>
    <w:rsid w:val="00F63598"/>
    <w:rsid w:val="00F63CAB"/>
    <w:rsid w:val="00F642F4"/>
    <w:rsid w:val="00F6431B"/>
    <w:rsid w:val="00F6700F"/>
    <w:rsid w:val="00F6752C"/>
    <w:rsid w:val="00F6754A"/>
    <w:rsid w:val="00F67933"/>
    <w:rsid w:val="00F67D1F"/>
    <w:rsid w:val="00F704D9"/>
    <w:rsid w:val="00F70AFB"/>
    <w:rsid w:val="00F7133E"/>
    <w:rsid w:val="00F72294"/>
    <w:rsid w:val="00F722D9"/>
    <w:rsid w:val="00F7298C"/>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658"/>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267"/>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42"/>
    <w:rsid w:val="00FD3EF7"/>
    <w:rsid w:val="00FD499F"/>
    <w:rsid w:val="00FD74EF"/>
    <w:rsid w:val="00FD7635"/>
    <w:rsid w:val="00FD7BD3"/>
    <w:rsid w:val="00FE02F0"/>
    <w:rsid w:val="00FE0465"/>
    <w:rsid w:val="00FE11E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 w:type="character" w:customStyle="1" w:styleId="Mention1">
    <w:name w:val="Mention1"/>
    <w:basedOn w:val="DefaultParagraphFont"/>
    <w:uiPriority w:val="99"/>
    <w:semiHidden/>
    <w:unhideWhenUsed/>
    <w:rsid w:val="00B051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284893236">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5050878">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29630307">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2430288">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43775246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washclustermyan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86B7-1138-452B-81C8-CDBD94C0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1768</Words>
  <Characters>10081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11826</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4</cp:revision>
  <cp:lastPrinted>2017-06-29T04:19:00Z</cp:lastPrinted>
  <dcterms:created xsi:type="dcterms:W3CDTF">2017-08-14T10:41:00Z</dcterms:created>
  <dcterms:modified xsi:type="dcterms:W3CDTF">2017-08-14T10:44:00Z</dcterms:modified>
</cp:coreProperties>
</file>