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66" w:rsidRPr="00C7629E" w:rsidRDefault="00107D7C" w:rsidP="00981CEA">
      <w:pPr>
        <w:pBdr>
          <w:bottom w:val="single" w:sz="4" w:space="1" w:color="auto"/>
        </w:pBdr>
        <w:spacing w:after="0" w:line="240" w:lineRule="auto"/>
        <w:rPr>
          <w:rFonts w:ascii="Arial" w:hAnsi="Arial" w:cs="Arial"/>
          <w:b/>
          <w:sz w:val="24"/>
          <w:szCs w:val="24"/>
        </w:rPr>
      </w:pPr>
      <w:r w:rsidRPr="00C7629E">
        <w:rPr>
          <w:rFonts w:ascii="Arial" w:hAnsi="Arial" w:cs="Arial"/>
          <w:b/>
          <w:sz w:val="24"/>
          <w:szCs w:val="24"/>
        </w:rPr>
        <w:t>Coordination Meeting</w:t>
      </w:r>
    </w:p>
    <w:p w:rsidR="00107D7C" w:rsidRPr="00C7629E" w:rsidRDefault="00107D7C" w:rsidP="00981CEA">
      <w:pPr>
        <w:pBdr>
          <w:bottom w:val="single" w:sz="4" w:space="1" w:color="auto"/>
        </w:pBdr>
        <w:spacing w:after="0" w:line="240" w:lineRule="auto"/>
        <w:rPr>
          <w:rFonts w:ascii="Arial" w:hAnsi="Arial" w:cs="Arial"/>
          <w:b/>
          <w:sz w:val="24"/>
          <w:szCs w:val="24"/>
        </w:rPr>
      </w:pPr>
      <w:r w:rsidRPr="00C7629E">
        <w:rPr>
          <w:rFonts w:ascii="Arial" w:hAnsi="Arial" w:cs="Arial"/>
          <w:b/>
          <w:sz w:val="24"/>
          <w:szCs w:val="24"/>
        </w:rPr>
        <w:t xml:space="preserve">WFP </w:t>
      </w:r>
      <w:proofErr w:type="spellStart"/>
      <w:r w:rsidRPr="00C7629E">
        <w:rPr>
          <w:rFonts w:ascii="Arial" w:hAnsi="Arial" w:cs="Arial"/>
          <w:b/>
          <w:sz w:val="24"/>
          <w:szCs w:val="24"/>
        </w:rPr>
        <w:t>Lashio</w:t>
      </w:r>
      <w:proofErr w:type="spellEnd"/>
      <w:r w:rsidRPr="00C7629E">
        <w:rPr>
          <w:rFonts w:ascii="Arial" w:hAnsi="Arial" w:cs="Arial"/>
          <w:b/>
          <w:sz w:val="24"/>
          <w:szCs w:val="24"/>
        </w:rPr>
        <w:t xml:space="preserve"> Office, </w:t>
      </w:r>
      <w:r w:rsidR="00ED4196">
        <w:rPr>
          <w:rFonts w:ascii="Arial" w:hAnsi="Arial" w:cs="Arial"/>
          <w:b/>
          <w:sz w:val="24"/>
          <w:szCs w:val="24"/>
        </w:rPr>
        <w:t>8 May</w:t>
      </w:r>
    </w:p>
    <w:p w:rsidR="00A769E7" w:rsidRDefault="00A769E7">
      <w:pPr>
        <w:rPr>
          <w:rFonts w:ascii="Arial" w:hAnsi="Arial" w:cs="Arial"/>
          <w:sz w:val="20"/>
          <w:szCs w:val="20"/>
        </w:rPr>
      </w:pPr>
    </w:p>
    <w:p w:rsidR="00ED4196" w:rsidRDefault="00A769E7">
      <w:pPr>
        <w:rPr>
          <w:rFonts w:ascii="Arial" w:hAnsi="Arial" w:cs="Arial"/>
        </w:rPr>
      </w:pPr>
      <w:r w:rsidRPr="00C7629E">
        <w:rPr>
          <w:rFonts w:ascii="Arial" w:hAnsi="Arial" w:cs="Arial"/>
        </w:rPr>
        <w:t xml:space="preserve">Participants: </w:t>
      </w:r>
      <w:r w:rsidR="00ED4196">
        <w:rPr>
          <w:rFonts w:ascii="Arial" w:hAnsi="Arial" w:cs="Arial"/>
        </w:rPr>
        <w:t xml:space="preserve">WFP, UNDSS, UNFPA, MHDO, MSF, CARE, NCV, KMSS, KBC, SCI, </w:t>
      </w:r>
      <w:proofErr w:type="spellStart"/>
      <w:r w:rsidR="00ED4196">
        <w:rPr>
          <w:rFonts w:ascii="Arial" w:hAnsi="Arial" w:cs="Arial"/>
        </w:rPr>
        <w:t>Metta</w:t>
      </w:r>
      <w:proofErr w:type="spellEnd"/>
      <w:r w:rsidR="00ED4196">
        <w:rPr>
          <w:rFonts w:ascii="Arial" w:hAnsi="Arial" w:cs="Arial"/>
        </w:rPr>
        <w:t>, UNICEF, AHRN, OCHA</w:t>
      </w:r>
      <w:r w:rsidR="008E0E29">
        <w:rPr>
          <w:rFonts w:ascii="Arial" w:hAnsi="Arial" w:cs="Arial"/>
        </w:rPr>
        <w:t>,</w:t>
      </w:r>
      <w:r w:rsidR="00FB5B05">
        <w:rPr>
          <w:rFonts w:ascii="Arial" w:hAnsi="Arial" w:cs="Arial"/>
        </w:rPr>
        <w:t xml:space="preserve"> </w:t>
      </w:r>
      <w:r w:rsidR="008E0E29">
        <w:rPr>
          <w:rFonts w:ascii="Arial" w:hAnsi="Arial" w:cs="Arial"/>
        </w:rPr>
        <w:t>AMDA</w:t>
      </w:r>
    </w:p>
    <w:p w:rsidR="002F2F78" w:rsidRPr="00C7629E" w:rsidRDefault="002F2F78">
      <w:pPr>
        <w:rPr>
          <w:rFonts w:ascii="Arial" w:hAnsi="Arial" w:cs="Arial"/>
          <w:b/>
          <w:sz w:val="20"/>
          <w:szCs w:val="20"/>
        </w:rPr>
      </w:pPr>
      <w:r w:rsidRPr="00C7629E">
        <w:rPr>
          <w:rFonts w:ascii="Arial" w:hAnsi="Arial" w:cs="Arial"/>
          <w:b/>
          <w:sz w:val="20"/>
          <w:szCs w:val="20"/>
        </w:rPr>
        <w:t>Agenda</w:t>
      </w:r>
    </w:p>
    <w:p w:rsidR="002F2F78" w:rsidRPr="00C7629E" w:rsidRDefault="002F2F78" w:rsidP="002F2F78">
      <w:pPr>
        <w:pStyle w:val="ListParagraph"/>
        <w:numPr>
          <w:ilvl w:val="0"/>
          <w:numId w:val="1"/>
        </w:numPr>
        <w:rPr>
          <w:rFonts w:ascii="Arial" w:hAnsi="Arial" w:cs="Arial"/>
          <w:b/>
          <w:sz w:val="20"/>
          <w:szCs w:val="20"/>
        </w:rPr>
      </w:pPr>
      <w:r w:rsidRPr="00C7629E">
        <w:rPr>
          <w:rFonts w:ascii="Arial" w:hAnsi="Arial" w:cs="Arial"/>
          <w:b/>
          <w:sz w:val="20"/>
          <w:szCs w:val="20"/>
        </w:rPr>
        <w:t>Updates on Security</w:t>
      </w:r>
      <w:r w:rsidR="008A0B8D">
        <w:rPr>
          <w:rFonts w:ascii="Arial" w:hAnsi="Arial" w:cs="Arial"/>
          <w:b/>
          <w:sz w:val="20"/>
          <w:szCs w:val="20"/>
        </w:rPr>
        <w:t xml:space="preserve"> and Access</w:t>
      </w:r>
    </w:p>
    <w:p w:rsidR="002F2F78" w:rsidRDefault="008A0B8D" w:rsidP="002F2F78">
      <w:pPr>
        <w:pStyle w:val="ListParagraph"/>
        <w:numPr>
          <w:ilvl w:val="0"/>
          <w:numId w:val="1"/>
        </w:numPr>
        <w:rPr>
          <w:rFonts w:ascii="Arial" w:hAnsi="Arial" w:cs="Arial"/>
          <w:b/>
          <w:sz w:val="20"/>
          <w:szCs w:val="20"/>
        </w:rPr>
      </w:pPr>
      <w:r>
        <w:rPr>
          <w:rFonts w:ascii="Arial" w:hAnsi="Arial" w:cs="Arial"/>
          <w:b/>
          <w:sz w:val="20"/>
          <w:szCs w:val="20"/>
        </w:rPr>
        <w:t>Assessments in Nam Tit</w:t>
      </w:r>
    </w:p>
    <w:p w:rsidR="008A0B8D" w:rsidRPr="00C7629E" w:rsidRDefault="008A0B8D" w:rsidP="002F2F78">
      <w:pPr>
        <w:pStyle w:val="ListParagraph"/>
        <w:numPr>
          <w:ilvl w:val="0"/>
          <w:numId w:val="1"/>
        </w:numPr>
        <w:rPr>
          <w:rFonts w:ascii="Arial" w:hAnsi="Arial" w:cs="Arial"/>
          <w:b/>
          <w:sz w:val="20"/>
          <w:szCs w:val="20"/>
        </w:rPr>
      </w:pPr>
      <w:r>
        <w:rPr>
          <w:rFonts w:ascii="Arial" w:hAnsi="Arial" w:cs="Arial"/>
          <w:b/>
          <w:sz w:val="20"/>
          <w:szCs w:val="20"/>
        </w:rPr>
        <w:t xml:space="preserve">Preparedness for potential response in </w:t>
      </w:r>
      <w:proofErr w:type="spellStart"/>
      <w:r>
        <w:rPr>
          <w:rFonts w:ascii="Arial" w:hAnsi="Arial" w:cs="Arial"/>
          <w:b/>
          <w:sz w:val="20"/>
          <w:szCs w:val="20"/>
        </w:rPr>
        <w:t>Kokant</w:t>
      </w:r>
      <w:proofErr w:type="spellEnd"/>
    </w:p>
    <w:p w:rsidR="002F2F78" w:rsidRPr="00C7629E" w:rsidRDefault="002F2F78" w:rsidP="002F2F78">
      <w:pPr>
        <w:pStyle w:val="ListParagraph"/>
        <w:numPr>
          <w:ilvl w:val="0"/>
          <w:numId w:val="1"/>
        </w:numPr>
        <w:rPr>
          <w:rFonts w:ascii="Arial" w:hAnsi="Arial" w:cs="Arial"/>
          <w:b/>
          <w:sz w:val="20"/>
          <w:szCs w:val="20"/>
        </w:rPr>
      </w:pPr>
      <w:r w:rsidRPr="00C7629E">
        <w:rPr>
          <w:rFonts w:ascii="Arial" w:hAnsi="Arial" w:cs="Arial"/>
          <w:b/>
          <w:sz w:val="20"/>
          <w:szCs w:val="20"/>
        </w:rPr>
        <w:t>AOB</w:t>
      </w:r>
    </w:p>
    <w:p w:rsidR="00334891" w:rsidRDefault="00334891" w:rsidP="00334891">
      <w:pPr>
        <w:rPr>
          <w:rFonts w:ascii="Arial" w:hAnsi="Arial" w:cs="Arial"/>
          <w:sz w:val="20"/>
          <w:szCs w:val="20"/>
        </w:rPr>
      </w:pPr>
    </w:p>
    <w:p w:rsidR="00334891" w:rsidRPr="002E676E" w:rsidRDefault="00334891" w:rsidP="002E676E">
      <w:pPr>
        <w:pStyle w:val="ListParagraph"/>
        <w:numPr>
          <w:ilvl w:val="0"/>
          <w:numId w:val="2"/>
        </w:numPr>
        <w:rPr>
          <w:rFonts w:ascii="Arial" w:hAnsi="Arial" w:cs="Arial"/>
          <w:b/>
        </w:rPr>
      </w:pPr>
      <w:r w:rsidRPr="002E676E">
        <w:rPr>
          <w:rFonts w:ascii="Arial" w:hAnsi="Arial" w:cs="Arial"/>
          <w:b/>
        </w:rPr>
        <w:t>Updates on Security</w:t>
      </w:r>
      <w:r w:rsidR="008A0B8D" w:rsidRPr="002E676E">
        <w:rPr>
          <w:rFonts w:ascii="Arial" w:hAnsi="Arial" w:cs="Arial"/>
          <w:b/>
        </w:rPr>
        <w:t xml:space="preserve"> and Access</w:t>
      </w:r>
    </w:p>
    <w:p w:rsidR="00CE6FEA" w:rsidRDefault="007415D3" w:rsidP="00CE6FEA">
      <w:pPr>
        <w:jc w:val="both"/>
        <w:rPr>
          <w:rFonts w:ascii="Arial" w:hAnsi="Arial" w:cs="Arial"/>
          <w:sz w:val="20"/>
          <w:szCs w:val="20"/>
        </w:rPr>
      </w:pPr>
      <w:r>
        <w:rPr>
          <w:rFonts w:ascii="Arial" w:hAnsi="Arial" w:cs="Arial"/>
          <w:b/>
          <w:i/>
          <w:sz w:val="20"/>
          <w:szCs w:val="20"/>
          <w:u w:val="single"/>
        </w:rPr>
        <w:t>UNDSS</w:t>
      </w:r>
      <w:r w:rsidR="00443742" w:rsidRPr="00443742">
        <w:rPr>
          <w:rFonts w:ascii="Arial" w:hAnsi="Arial" w:cs="Arial"/>
          <w:b/>
          <w:i/>
          <w:sz w:val="20"/>
          <w:szCs w:val="20"/>
          <w:u w:val="single"/>
        </w:rPr>
        <w:t>:</w:t>
      </w:r>
      <w:r w:rsidR="00443742">
        <w:rPr>
          <w:rFonts w:ascii="Arial" w:hAnsi="Arial" w:cs="Arial"/>
          <w:sz w:val="20"/>
          <w:szCs w:val="20"/>
        </w:rPr>
        <w:t xml:space="preserve"> </w:t>
      </w:r>
      <w:r w:rsidR="00800996">
        <w:rPr>
          <w:rFonts w:ascii="Arial" w:hAnsi="Arial" w:cs="Arial"/>
          <w:sz w:val="20"/>
          <w:szCs w:val="20"/>
        </w:rPr>
        <w:t xml:space="preserve">In general, the </w:t>
      </w:r>
      <w:proofErr w:type="spellStart"/>
      <w:r w:rsidR="00800996">
        <w:rPr>
          <w:rFonts w:ascii="Arial" w:hAnsi="Arial" w:cs="Arial"/>
          <w:sz w:val="20"/>
          <w:szCs w:val="20"/>
        </w:rPr>
        <w:t>Tatmadw</w:t>
      </w:r>
      <w:proofErr w:type="spellEnd"/>
      <w:r w:rsidR="00CE6FEA">
        <w:rPr>
          <w:rFonts w:ascii="Arial" w:hAnsi="Arial" w:cs="Arial"/>
          <w:sz w:val="20"/>
          <w:szCs w:val="20"/>
        </w:rPr>
        <w:t xml:space="preserve"> have control of the </w:t>
      </w:r>
      <w:proofErr w:type="spellStart"/>
      <w:r w:rsidR="00CE6FEA">
        <w:rPr>
          <w:rFonts w:ascii="Arial" w:hAnsi="Arial" w:cs="Arial"/>
          <w:sz w:val="20"/>
          <w:szCs w:val="20"/>
        </w:rPr>
        <w:t>Kokant</w:t>
      </w:r>
      <w:proofErr w:type="spellEnd"/>
      <w:r w:rsidR="00CE6FEA">
        <w:rPr>
          <w:rFonts w:ascii="Arial" w:hAnsi="Arial" w:cs="Arial"/>
          <w:sz w:val="20"/>
          <w:szCs w:val="20"/>
        </w:rPr>
        <w:t xml:space="preserve"> region and all routes to </w:t>
      </w:r>
      <w:proofErr w:type="spellStart"/>
      <w:r w:rsidR="00CE6FEA">
        <w:rPr>
          <w:rFonts w:ascii="Arial" w:hAnsi="Arial" w:cs="Arial"/>
          <w:sz w:val="20"/>
          <w:szCs w:val="20"/>
        </w:rPr>
        <w:t>Laukkai</w:t>
      </w:r>
      <w:proofErr w:type="spellEnd"/>
      <w:r w:rsidR="00CE6FEA">
        <w:rPr>
          <w:rFonts w:ascii="Arial" w:hAnsi="Arial" w:cs="Arial"/>
          <w:sz w:val="20"/>
          <w:szCs w:val="20"/>
        </w:rPr>
        <w:t xml:space="preserve"> Town, Security</w:t>
      </w:r>
      <w:r w:rsidR="000A7F5A">
        <w:rPr>
          <w:rFonts w:ascii="Arial" w:hAnsi="Arial" w:cs="Arial"/>
          <w:sz w:val="20"/>
          <w:szCs w:val="20"/>
        </w:rPr>
        <w:t xml:space="preserve"> situation</w:t>
      </w:r>
      <w:r w:rsidR="00CE6FEA">
        <w:rPr>
          <w:rFonts w:ascii="Arial" w:hAnsi="Arial" w:cs="Arial"/>
          <w:sz w:val="20"/>
          <w:szCs w:val="20"/>
        </w:rPr>
        <w:t xml:space="preserve"> is calm recently. However, how firmly the </w:t>
      </w:r>
      <w:proofErr w:type="spellStart"/>
      <w:r w:rsidR="00CE6FEA">
        <w:rPr>
          <w:rFonts w:ascii="Arial" w:hAnsi="Arial" w:cs="Arial"/>
          <w:sz w:val="20"/>
          <w:szCs w:val="20"/>
        </w:rPr>
        <w:t>Tatmadaw</w:t>
      </w:r>
      <w:proofErr w:type="spellEnd"/>
      <w:r w:rsidR="00CE6FEA">
        <w:rPr>
          <w:rFonts w:ascii="Arial" w:hAnsi="Arial" w:cs="Arial"/>
          <w:sz w:val="20"/>
          <w:szCs w:val="20"/>
        </w:rPr>
        <w:t xml:space="preserve"> controls the area is questionable. For access, UNDSS team composed of national staff visited Nam Tit in </w:t>
      </w:r>
      <w:proofErr w:type="spellStart"/>
      <w:proofErr w:type="gramStart"/>
      <w:r w:rsidR="00CE6FEA">
        <w:rPr>
          <w:rFonts w:ascii="Arial" w:hAnsi="Arial" w:cs="Arial"/>
          <w:sz w:val="20"/>
          <w:szCs w:val="20"/>
        </w:rPr>
        <w:t>Wa</w:t>
      </w:r>
      <w:proofErr w:type="spellEnd"/>
      <w:proofErr w:type="gramEnd"/>
      <w:r w:rsidR="00CE6FEA">
        <w:rPr>
          <w:rFonts w:ascii="Arial" w:hAnsi="Arial" w:cs="Arial"/>
          <w:sz w:val="20"/>
          <w:szCs w:val="20"/>
        </w:rPr>
        <w:t xml:space="preserve"> </w:t>
      </w:r>
      <w:r w:rsidR="00800996">
        <w:rPr>
          <w:rFonts w:ascii="Arial" w:hAnsi="Arial" w:cs="Arial"/>
          <w:sz w:val="20"/>
          <w:szCs w:val="20"/>
        </w:rPr>
        <w:t>region</w:t>
      </w:r>
      <w:r w:rsidR="00CE6FEA">
        <w:rPr>
          <w:rFonts w:ascii="Arial" w:hAnsi="Arial" w:cs="Arial"/>
          <w:sz w:val="20"/>
          <w:szCs w:val="20"/>
        </w:rPr>
        <w:t xml:space="preserve"> from 10 to 11 April. UNDSS launched another mission consisted of international and national staff to Nam Tit from 29 to 30 April.</w:t>
      </w:r>
    </w:p>
    <w:p w:rsidR="008E0E29" w:rsidRDefault="000A7F5A" w:rsidP="00CE6FEA">
      <w:pPr>
        <w:jc w:val="both"/>
        <w:rPr>
          <w:rFonts w:ascii="Arial" w:hAnsi="Arial" w:cs="Arial"/>
          <w:sz w:val="20"/>
          <w:szCs w:val="20"/>
        </w:rPr>
      </w:pPr>
      <w:r w:rsidRPr="00800996">
        <w:rPr>
          <w:rFonts w:ascii="Arial" w:hAnsi="Arial" w:cs="Arial"/>
          <w:b/>
          <w:i/>
          <w:sz w:val="20"/>
          <w:szCs w:val="20"/>
          <w:u w:val="single"/>
        </w:rPr>
        <w:t>MHDO</w:t>
      </w:r>
      <w:r w:rsidR="00CE6FEA" w:rsidRPr="00800996">
        <w:rPr>
          <w:rFonts w:ascii="Arial" w:hAnsi="Arial" w:cs="Arial"/>
          <w:b/>
          <w:i/>
          <w:sz w:val="20"/>
          <w:szCs w:val="20"/>
          <w:u w:val="single"/>
        </w:rPr>
        <w:t>:</w:t>
      </w:r>
      <w:r w:rsidR="00CE6FEA">
        <w:rPr>
          <w:rFonts w:ascii="Arial" w:hAnsi="Arial" w:cs="Arial"/>
          <w:sz w:val="20"/>
          <w:szCs w:val="20"/>
        </w:rPr>
        <w:t xml:space="preserve">  </w:t>
      </w:r>
      <w:r>
        <w:rPr>
          <w:rFonts w:ascii="Arial" w:hAnsi="Arial" w:cs="Arial"/>
          <w:sz w:val="20"/>
          <w:szCs w:val="20"/>
        </w:rPr>
        <w:t xml:space="preserve">The security situation around </w:t>
      </w:r>
      <w:proofErr w:type="spellStart"/>
      <w:proofErr w:type="gramStart"/>
      <w:r>
        <w:rPr>
          <w:rFonts w:ascii="Arial" w:hAnsi="Arial" w:cs="Arial"/>
          <w:sz w:val="20"/>
          <w:szCs w:val="20"/>
        </w:rPr>
        <w:t>Kutkai</w:t>
      </w:r>
      <w:proofErr w:type="spellEnd"/>
      <w:r>
        <w:rPr>
          <w:rFonts w:ascii="Arial" w:hAnsi="Arial" w:cs="Arial"/>
          <w:sz w:val="20"/>
          <w:szCs w:val="20"/>
        </w:rPr>
        <w:t>(</w:t>
      </w:r>
      <w:proofErr w:type="spellStart"/>
      <w:proofErr w:type="gramEnd"/>
      <w:r>
        <w:rPr>
          <w:rFonts w:ascii="Arial" w:hAnsi="Arial" w:cs="Arial"/>
          <w:sz w:val="20"/>
          <w:szCs w:val="20"/>
        </w:rPr>
        <w:t>Kutkai</w:t>
      </w:r>
      <w:proofErr w:type="spellEnd"/>
      <w:r>
        <w:rPr>
          <w:rFonts w:ascii="Arial" w:hAnsi="Arial" w:cs="Arial"/>
          <w:sz w:val="20"/>
          <w:szCs w:val="20"/>
        </w:rPr>
        <w:t>-Muse road) is neither stable nor unstable. Anytime, fighting can be taken place</w:t>
      </w:r>
      <w:r w:rsidR="00800996">
        <w:rPr>
          <w:rFonts w:ascii="Arial" w:hAnsi="Arial" w:cs="Arial"/>
          <w:sz w:val="20"/>
          <w:szCs w:val="20"/>
        </w:rPr>
        <w:t xml:space="preserve"> on Muse-</w:t>
      </w:r>
      <w:proofErr w:type="spellStart"/>
      <w:r>
        <w:rPr>
          <w:rFonts w:ascii="Arial" w:hAnsi="Arial" w:cs="Arial"/>
          <w:sz w:val="20"/>
          <w:szCs w:val="20"/>
        </w:rPr>
        <w:t>Kuitai</w:t>
      </w:r>
      <w:proofErr w:type="spellEnd"/>
      <w:r>
        <w:rPr>
          <w:rFonts w:ascii="Arial" w:hAnsi="Arial" w:cs="Arial"/>
          <w:sz w:val="20"/>
          <w:szCs w:val="20"/>
        </w:rPr>
        <w:t xml:space="preserve"> Road particularly </w:t>
      </w:r>
      <w:r w:rsidR="00800996">
        <w:rPr>
          <w:rFonts w:ascii="Arial" w:hAnsi="Arial" w:cs="Arial"/>
          <w:sz w:val="20"/>
          <w:szCs w:val="20"/>
        </w:rPr>
        <w:t xml:space="preserve">when </w:t>
      </w:r>
      <w:proofErr w:type="spellStart"/>
      <w:r>
        <w:rPr>
          <w:rFonts w:ascii="Arial" w:hAnsi="Arial" w:cs="Arial"/>
          <w:sz w:val="20"/>
          <w:szCs w:val="20"/>
        </w:rPr>
        <w:t>Tatmadaw</w:t>
      </w:r>
      <w:proofErr w:type="spellEnd"/>
      <w:r>
        <w:rPr>
          <w:rFonts w:ascii="Arial" w:hAnsi="Arial" w:cs="Arial"/>
          <w:sz w:val="20"/>
          <w:szCs w:val="20"/>
        </w:rPr>
        <w:t xml:space="preserve"> trucks passing by. Commercial and cargo trucks are making their efforts to stay away from military trucks when travelling on this road session. </w:t>
      </w:r>
      <w:r w:rsidR="005027FA">
        <w:rPr>
          <w:rFonts w:ascii="Arial" w:hAnsi="Arial" w:cs="Arial"/>
          <w:sz w:val="20"/>
          <w:szCs w:val="20"/>
        </w:rPr>
        <w:t xml:space="preserve">TNLA troops are moving/ stationing on </w:t>
      </w:r>
      <w:proofErr w:type="spellStart"/>
      <w:r w:rsidR="005027FA">
        <w:rPr>
          <w:rFonts w:ascii="Arial" w:hAnsi="Arial" w:cs="Arial"/>
          <w:sz w:val="20"/>
          <w:szCs w:val="20"/>
        </w:rPr>
        <w:t>Mong</w:t>
      </w:r>
      <w:proofErr w:type="spellEnd"/>
      <w:r w:rsidR="005027FA">
        <w:rPr>
          <w:rFonts w:ascii="Arial" w:hAnsi="Arial" w:cs="Arial"/>
          <w:sz w:val="20"/>
          <w:szCs w:val="20"/>
        </w:rPr>
        <w:t xml:space="preserve"> See-Tar Moe </w:t>
      </w:r>
      <w:proofErr w:type="spellStart"/>
      <w:r w:rsidR="005027FA">
        <w:rPr>
          <w:rFonts w:ascii="Arial" w:hAnsi="Arial" w:cs="Arial"/>
          <w:sz w:val="20"/>
          <w:szCs w:val="20"/>
        </w:rPr>
        <w:t>Nyae</w:t>
      </w:r>
      <w:proofErr w:type="spellEnd"/>
      <w:r w:rsidR="005027FA">
        <w:rPr>
          <w:rFonts w:ascii="Arial" w:hAnsi="Arial" w:cs="Arial"/>
          <w:sz w:val="20"/>
          <w:szCs w:val="20"/>
        </w:rPr>
        <w:t xml:space="preserve"> road and sometimes request water and snacks and sometimes collect money from the passing vehicles. </w:t>
      </w:r>
      <w:r w:rsidR="00061492">
        <w:rPr>
          <w:rFonts w:ascii="Arial" w:hAnsi="Arial" w:cs="Arial"/>
          <w:sz w:val="20"/>
          <w:szCs w:val="20"/>
        </w:rPr>
        <w:t xml:space="preserve">There </w:t>
      </w:r>
      <w:proofErr w:type="gramStart"/>
      <w:r w:rsidR="00061492">
        <w:rPr>
          <w:rFonts w:ascii="Arial" w:hAnsi="Arial" w:cs="Arial"/>
          <w:sz w:val="20"/>
          <w:szCs w:val="20"/>
        </w:rPr>
        <w:t>were</w:t>
      </w:r>
      <w:proofErr w:type="gramEnd"/>
      <w:r w:rsidR="00061492">
        <w:rPr>
          <w:rFonts w:ascii="Arial" w:hAnsi="Arial" w:cs="Arial"/>
          <w:sz w:val="20"/>
          <w:szCs w:val="20"/>
        </w:rPr>
        <w:t xml:space="preserve"> sporadic fighting in </w:t>
      </w:r>
      <w:proofErr w:type="spellStart"/>
      <w:r w:rsidR="00061492">
        <w:rPr>
          <w:rFonts w:ascii="Arial" w:hAnsi="Arial" w:cs="Arial"/>
          <w:sz w:val="20"/>
          <w:szCs w:val="20"/>
        </w:rPr>
        <w:t>Mong</w:t>
      </w:r>
      <w:proofErr w:type="spellEnd"/>
      <w:r w:rsidR="00061492">
        <w:rPr>
          <w:rFonts w:ascii="Arial" w:hAnsi="Arial" w:cs="Arial"/>
          <w:sz w:val="20"/>
          <w:szCs w:val="20"/>
        </w:rPr>
        <w:t xml:space="preserve"> Baw and </w:t>
      </w:r>
      <w:proofErr w:type="spellStart"/>
      <w:r w:rsidR="00061492">
        <w:rPr>
          <w:rFonts w:ascii="Arial" w:hAnsi="Arial" w:cs="Arial"/>
          <w:sz w:val="20"/>
          <w:szCs w:val="20"/>
        </w:rPr>
        <w:t>Hpaung</w:t>
      </w:r>
      <w:proofErr w:type="spellEnd"/>
      <w:r w:rsidR="00061492">
        <w:rPr>
          <w:rFonts w:ascii="Arial" w:hAnsi="Arial" w:cs="Arial"/>
          <w:sz w:val="20"/>
          <w:szCs w:val="20"/>
        </w:rPr>
        <w:t xml:space="preserve"> Seng areas in Muse Township on 6 May. </w:t>
      </w:r>
    </w:p>
    <w:p w:rsidR="00061492" w:rsidRDefault="008E0E29" w:rsidP="00CE6FEA">
      <w:pPr>
        <w:jc w:val="both"/>
        <w:rPr>
          <w:rFonts w:ascii="Arial" w:hAnsi="Arial" w:cs="Arial"/>
          <w:sz w:val="20"/>
          <w:szCs w:val="20"/>
        </w:rPr>
      </w:pPr>
      <w:r w:rsidRPr="008E0E29">
        <w:rPr>
          <w:rFonts w:ascii="Arial" w:hAnsi="Arial" w:cs="Arial"/>
          <w:b/>
          <w:i/>
          <w:sz w:val="20"/>
          <w:szCs w:val="20"/>
          <w:u w:val="single"/>
        </w:rPr>
        <w:t>AMDA:</w:t>
      </w:r>
      <w:r>
        <w:rPr>
          <w:rFonts w:ascii="Arial" w:hAnsi="Arial" w:cs="Arial"/>
          <w:sz w:val="20"/>
          <w:szCs w:val="20"/>
        </w:rPr>
        <w:t xml:space="preserve"> </w:t>
      </w:r>
      <w:r w:rsidR="00061492">
        <w:rPr>
          <w:rFonts w:ascii="Arial" w:hAnsi="Arial" w:cs="Arial"/>
          <w:sz w:val="20"/>
          <w:szCs w:val="20"/>
        </w:rPr>
        <w:t xml:space="preserve">Fighting between TNLA and </w:t>
      </w:r>
      <w:proofErr w:type="spellStart"/>
      <w:r w:rsidR="00061492">
        <w:rPr>
          <w:rFonts w:ascii="Arial" w:hAnsi="Arial" w:cs="Arial"/>
          <w:sz w:val="20"/>
          <w:szCs w:val="20"/>
        </w:rPr>
        <w:t>Tatmadaw</w:t>
      </w:r>
      <w:proofErr w:type="spellEnd"/>
      <w:r w:rsidR="00061492">
        <w:rPr>
          <w:rFonts w:ascii="Arial" w:hAnsi="Arial" w:cs="Arial"/>
          <w:sz w:val="20"/>
          <w:szCs w:val="20"/>
        </w:rPr>
        <w:t xml:space="preserve"> also took place in Nam </w:t>
      </w:r>
      <w:proofErr w:type="spellStart"/>
      <w:r w:rsidR="00061492">
        <w:rPr>
          <w:rFonts w:ascii="Arial" w:hAnsi="Arial" w:cs="Arial"/>
          <w:sz w:val="20"/>
          <w:szCs w:val="20"/>
        </w:rPr>
        <w:t>Tu</w:t>
      </w:r>
      <w:proofErr w:type="spellEnd"/>
      <w:r w:rsidR="00061492">
        <w:rPr>
          <w:rFonts w:ascii="Arial" w:hAnsi="Arial" w:cs="Arial"/>
          <w:sz w:val="20"/>
          <w:szCs w:val="20"/>
        </w:rPr>
        <w:t xml:space="preserve"> Township on 6 May which resulted</w:t>
      </w:r>
      <w:r w:rsidR="00582136">
        <w:rPr>
          <w:rFonts w:ascii="Arial" w:hAnsi="Arial" w:cs="Arial"/>
          <w:sz w:val="20"/>
          <w:szCs w:val="20"/>
        </w:rPr>
        <w:t xml:space="preserve"> in</w:t>
      </w:r>
      <w:r w:rsidR="00061492">
        <w:rPr>
          <w:rFonts w:ascii="Arial" w:hAnsi="Arial" w:cs="Arial"/>
          <w:sz w:val="20"/>
          <w:szCs w:val="20"/>
        </w:rPr>
        <w:t xml:space="preserve"> some unconfirmed causalities from both sides.</w:t>
      </w:r>
    </w:p>
    <w:p w:rsidR="00061492" w:rsidRDefault="00582136" w:rsidP="00CE6FEA">
      <w:pPr>
        <w:jc w:val="both"/>
        <w:rPr>
          <w:rFonts w:ascii="Arial" w:hAnsi="Arial" w:cs="Arial"/>
          <w:sz w:val="20"/>
          <w:szCs w:val="20"/>
        </w:rPr>
      </w:pPr>
      <w:r w:rsidRPr="00800996">
        <w:rPr>
          <w:rFonts w:ascii="Arial" w:hAnsi="Arial" w:cs="Arial"/>
          <w:b/>
          <w:i/>
          <w:sz w:val="20"/>
          <w:szCs w:val="20"/>
          <w:u w:val="single"/>
        </w:rPr>
        <w:t>KBC</w:t>
      </w:r>
      <w:r w:rsidRPr="00800996">
        <w:rPr>
          <w:rFonts w:ascii="Arial" w:hAnsi="Arial" w:cs="Arial"/>
          <w:sz w:val="20"/>
          <w:szCs w:val="20"/>
          <w:u w:val="single"/>
        </w:rPr>
        <w:t>:</w:t>
      </w:r>
      <w:r>
        <w:rPr>
          <w:rFonts w:ascii="Arial" w:hAnsi="Arial" w:cs="Arial"/>
          <w:sz w:val="20"/>
          <w:szCs w:val="20"/>
        </w:rPr>
        <w:t xml:space="preserve"> </w:t>
      </w:r>
      <w:r w:rsidR="00800996">
        <w:rPr>
          <w:rFonts w:ascii="Arial" w:hAnsi="Arial" w:cs="Arial"/>
          <w:sz w:val="20"/>
          <w:szCs w:val="20"/>
        </w:rPr>
        <w:t>Travelling</w:t>
      </w:r>
      <w:r>
        <w:rPr>
          <w:rFonts w:ascii="Arial" w:hAnsi="Arial" w:cs="Arial"/>
          <w:sz w:val="20"/>
          <w:szCs w:val="20"/>
        </w:rPr>
        <w:t xml:space="preserve"> </w:t>
      </w:r>
      <w:r w:rsidR="00800996">
        <w:rPr>
          <w:rFonts w:ascii="Arial" w:hAnsi="Arial" w:cs="Arial"/>
          <w:sz w:val="20"/>
          <w:szCs w:val="20"/>
        </w:rPr>
        <w:t>UN/</w:t>
      </w:r>
      <w:r>
        <w:rPr>
          <w:rFonts w:ascii="Arial" w:hAnsi="Arial" w:cs="Arial"/>
          <w:sz w:val="20"/>
          <w:szCs w:val="20"/>
        </w:rPr>
        <w:t>INGOs can contact KBC Muse who will provide</w:t>
      </w:r>
      <w:r w:rsidR="00800996">
        <w:rPr>
          <w:rFonts w:ascii="Arial" w:hAnsi="Arial" w:cs="Arial"/>
          <w:sz w:val="20"/>
          <w:szCs w:val="20"/>
        </w:rPr>
        <w:t xml:space="preserve"> them with</w:t>
      </w:r>
      <w:r>
        <w:rPr>
          <w:rFonts w:ascii="Arial" w:hAnsi="Arial" w:cs="Arial"/>
          <w:sz w:val="20"/>
          <w:szCs w:val="20"/>
        </w:rPr>
        <w:t xml:space="preserve"> some security information in the area.</w:t>
      </w:r>
    </w:p>
    <w:p w:rsidR="00582136" w:rsidRDefault="00582136" w:rsidP="00CE6FEA">
      <w:pPr>
        <w:jc w:val="both"/>
        <w:rPr>
          <w:rFonts w:ascii="Arial" w:hAnsi="Arial" w:cs="Arial"/>
          <w:sz w:val="20"/>
          <w:szCs w:val="20"/>
        </w:rPr>
      </w:pPr>
      <w:r w:rsidRPr="00800996">
        <w:rPr>
          <w:rFonts w:ascii="Arial" w:hAnsi="Arial" w:cs="Arial"/>
          <w:b/>
          <w:i/>
          <w:sz w:val="20"/>
          <w:szCs w:val="20"/>
          <w:u w:val="single"/>
        </w:rPr>
        <w:t>MSF</w:t>
      </w:r>
      <w:r>
        <w:rPr>
          <w:rFonts w:ascii="Arial" w:hAnsi="Arial" w:cs="Arial"/>
          <w:sz w:val="20"/>
          <w:szCs w:val="20"/>
        </w:rPr>
        <w:t xml:space="preserve">: In the beginning of </w:t>
      </w:r>
      <w:r w:rsidR="00D22D5B">
        <w:rPr>
          <w:rFonts w:ascii="Arial" w:hAnsi="Arial" w:cs="Arial"/>
          <w:sz w:val="20"/>
          <w:szCs w:val="20"/>
        </w:rPr>
        <w:t>April, MSF conducted an assessment mission to Nam Tit.</w:t>
      </w:r>
    </w:p>
    <w:p w:rsidR="00C40F23" w:rsidRPr="002E676E" w:rsidRDefault="00D22D5B" w:rsidP="002E676E">
      <w:pPr>
        <w:pStyle w:val="ListParagraph"/>
        <w:numPr>
          <w:ilvl w:val="0"/>
          <w:numId w:val="2"/>
        </w:numPr>
        <w:rPr>
          <w:rFonts w:ascii="Arial" w:hAnsi="Arial" w:cs="Arial"/>
          <w:b/>
        </w:rPr>
      </w:pPr>
      <w:r w:rsidRPr="002E676E">
        <w:rPr>
          <w:rFonts w:ascii="Arial" w:hAnsi="Arial" w:cs="Arial"/>
          <w:b/>
        </w:rPr>
        <w:t>Assessments in Nam Tit</w:t>
      </w:r>
    </w:p>
    <w:p w:rsidR="00D22D5B" w:rsidRDefault="00D22D5B" w:rsidP="00443742">
      <w:pPr>
        <w:jc w:val="both"/>
        <w:rPr>
          <w:rFonts w:ascii="Arial" w:hAnsi="Arial" w:cs="Arial"/>
          <w:sz w:val="20"/>
          <w:szCs w:val="20"/>
        </w:rPr>
      </w:pPr>
      <w:r>
        <w:rPr>
          <w:rFonts w:ascii="Arial" w:hAnsi="Arial" w:cs="Arial"/>
          <w:b/>
          <w:i/>
          <w:sz w:val="20"/>
          <w:szCs w:val="20"/>
          <w:u w:val="single"/>
        </w:rPr>
        <w:t>UNDSS:</w:t>
      </w:r>
      <w:r w:rsidR="00320FFD">
        <w:rPr>
          <w:rFonts w:ascii="Arial" w:hAnsi="Arial" w:cs="Arial"/>
          <w:sz w:val="20"/>
          <w:szCs w:val="20"/>
        </w:rPr>
        <w:t xml:space="preserve"> </w:t>
      </w:r>
      <w:r>
        <w:rPr>
          <w:rFonts w:ascii="Arial" w:hAnsi="Arial" w:cs="Arial"/>
          <w:sz w:val="20"/>
          <w:szCs w:val="20"/>
        </w:rPr>
        <w:t xml:space="preserve"> UNDSS la</w:t>
      </w:r>
      <w:r w:rsidR="00800996">
        <w:rPr>
          <w:rFonts w:ascii="Arial" w:hAnsi="Arial" w:cs="Arial"/>
          <w:sz w:val="20"/>
          <w:szCs w:val="20"/>
        </w:rPr>
        <w:t>unched two missions to Nam Tit i</w:t>
      </w:r>
      <w:r>
        <w:rPr>
          <w:rFonts w:ascii="Arial" w:hAnsi="Arial" w:cs="Arial"/>
          <w:sz w:val="20"/>
          <w:szCs w:val="20"/>
        </w:rPr>
        <w:t xml:space="preserve">n April. </w:t>
      </w:r>
      <w:r w:rsidR="00800996">
        <w:rPr>
          <w:rFonts w:ascii="Arial" w:hAnsi="Arial" w:cs="Arial"/>
          <w:sz w:val="20"/>
          <w:szCs w:val="20"/>
        </w:rPr>
        <w:t>S</w:t>
      </w:r>
      <w:r>
        <w:rPr>
          <w:rFonts w:ascii="Arial" w:hAnsi="Arial" w:cs="Arial"/>
          <w:sz w:val="20"/>
          <w:szCs w:val="20"/>
        </w:rPr>
        <w:t xml:space="preserve">ecurity situation along the road from </w:t>
      </w:r>
      <w:proofErr w:type="spellStart"/>
      <w:r>
        <w:rPr>
          <w:rFonts w:ascii="Arial" w:hAnsi="Arial" w:cs="Arial"/>
          <w:sz w:val="20"/>
          <w:szCs w:val="20"/>
        </w:rPr>
        <w:t>Lashio</w:t>
      </w:r>
      <w:proofErr w:type="spellEnd"/>
      <w:r>
        <w:rPr>
          <w:rFonts w:ascii="Arial" w:hAnsi="Arial" w:cs="Arial"/>
          <w:sz w:val="20"/>
          <w:szCs w:val="20"/>
        </w:rPr>
        <w:t xml:space="preserve"> to Nan Tit was calm. Since Nan Tit is under the control of </w:t>
      </w:r>
      <w:proofErr w:type="spellStart"/>
      <w:proofErr w:type="gramStart"/>
      <w:r>
        <w:rPr>
          <w:rFonts w:ascii="Arial" w:hAnsi="Arial" w:cs="Arial"/>
          <w:sz w:val="20"/>
          <w:szCs w:val="20"/>
        </w:rPr>
        <w:t>Wa</w:t>
      </w:r>
      <w:proofErr w:type="spellEnd"/>
      <w:proofErr w:type="gramEnd"/>
      <w:r>
        <w:rPr>
          <w:rFonts w:ascii="Arial" w:hAnsi="Arial" w:cs="Arial"/>
          <w:sz w:val="20"/>
          <w:szCs w:val="20"/>
        </w:rPr>
        <w:t xml:space="preserve">, TA from </w:t>
      </w:r>
      <w:proofErr w:type="spellStart"/>
      <w:r>
        <w:rPr>
          <w:rFonts w:ascii="Arial" w:hAnsi="Arial" w:cs="Arial"/>
          <w:sz w:val="20"/>
          <w:szCs w:val="20"/>
        </w:rPr>
        <w:t>Wa</w:t>
      </w:r>
      <w:proofErr w:type="spellEnd"/>
      <w:r>
        <w:rPr>
          <w:rFonts w:ascii="Arial" w:hAnsi="Arial" w:cs="Arial"/>
          <w:sz w:val="20"/>
          <w:szCs w:val="20"/>
        </w:rPr>
        <w:t xml:space="preserve"> authorities for travelling staff members is needed. </w:t>
      </w:r>
      <w:proofErr w:type="spellStart"/>
      <w:r>
        <w:rPr>
          <w:rFonts w:ascii="Arial" w:hAnsi="Arial" w:cs="Arial"/>
          <w:sz w:val="20"/>
          <w:szCs w:val="20"/>
        </w:rPr>
        <w:t>Wa</w:t>
      </w:r>
      <w:proofErr w:type="spellEnd"/>
      <w:r>
        <w:rPr>
          <w:rFonts w:ascii="Arial" w:hAnsi="Arial" w:cs="Arial"/>
          <w:sz w:val="20"/>
          <w:szCs w:val="20"/>
        </w:rPr>
        <w:t xml:space="preserve"> TA is easy to obtain within one day. There are 631 IDP population staying in 9 different locations in </w:t>
      </w:r>
      <w:r w:rsidR="00800996">
        <w:rPr>
          <w:rFonts w:ascii="Arial" w:hAnsi="Arial" w:cs="Arial"/>
          <w:sz w:val="20"/>
          <w:szCs w:val="20"/>
        </w:rPr>
        <w:t>Nam</w:t>
      </w:r>
      <w:r w:rsidR="00332F36">
        <w:rPr>
          <w:rFonts w:ascii="Arial" w:hAnsi="Arial" w:cs="Arial"/>
          <w:sz w:val="20"/>
          <w:szCs w:val="20"/>
        </w:rPr>
        <w:t xml:space="preserve"> Tit. Vehicle tra</w:t>
      </w:r>
      <w:r w:rsidR="00FB5B05">
        <w:rPr>
          <w:rFonts w:ascii="Arial" w:hAnsi="Arial" w:cs="Arial"/>
          <w:sz w:val="20"/>
          <w:szCs w:val="20"/>
        </w:rPr>
        <w:t>velling to Nam Tit is to be a MO</w:t>
      </w:r>
      <w:r w:rsidR="00332F36">
        <w:rPr>
          <w:rFonts w:ascii="Arial" w:hAnsi="Arial" w:cs="Arial"/>
          <w:sz w:val="20"/>
          <w:szCs w:val="20"/>
        </w:rPr>
        <w:t>S</w:t>
      </w:r>
      <w:r w:rsidR="00FB5B05">
        <w:rPr>
          <w:rFonts w:ascii="Arial" w:hAnsi="Arial" w:cs="Arial"/>
          <w:sz w:val="20"/>
          <w:szCs w:val="20"/>
        </w:rPr>
        <w:t>S compliant</w:t>
      </w:r>
      <w:r w:rsidR="00332F36">
        <w:rPr>
          <w:rFonts w:ascii="Arial" w:hAnsi="Arial" w:cs="Arial"/>
          <w:sz w:val="20"/>
          <w:szCs w:val="20"/>
        </w:rPr>
        <w:t xml:space="preserve"> one with high visibility. For submitting of Security Clearance, travelling UN staff members must use not only the online application but the manual submission. The mission found normal movements of vehicles on the road to Nam Tit. However, the road is prone to landslide</w:t>
      </w:r>
      <w:r w:rsidR="00800996">
        <w:rPr>
          <w:rFonts w:ascii="Arial" w:hAnsi="Arial" w:cs="Arial"/>
          <w:sz w:val="20"/>
          <w:szCs w:val="20"/>
        </w:rPr>
        <w:t>s</w:t>
      </w:r>
      <w:r w:rsidR="00332F36">
        <w:rPr>
          <w:rFonts w:ascii="Arial" w:hAnsi="Arial" w:cs="Arial"/>
          <w:sz w:val="20"/>
          <w:szCs w:val="20"/>
        </w:rPr>
        <w:t>. In Nam Tit, almost all people speak Chines</w:t>
      </w:r>
      <w:r w:rsidR="00FB5B05">
        <w:rPr>
          <w:rFonts w:ascii="Arial" w:hAnsi="Arial" w:cs="Arial"/>
          <w:sz w:val="20"/>
          <w:szCs w:val="20"/>
        </w:rPr>
        <w:t>e</w:t>
      </w:r>
      <w:r w:rsidR="00332F36">
        <w:rPr>
          <w:rFonts w:ascii="Arial" w:hAnsi="Arial" w:cs="Arial"/>
          <w:sz w:val="20"/>
          <w:szCs w:val="20"/>
        </w:rPr>
        <w:t xml:space="preserve"> and use Chinese currency, Yuan and Chinese SIM cards. Myanmar phone</w:t>
      </w:r>
      <w:r w:rsidR="00800996">
        <w:rPr>
          <w:rFonts w:ascii="Arial" w:hAnsi="Arial" w:cs="Arial"/>
          <w:sz w:val="20"/>
          <w:szCs w:val="20"/>
        </w:rPr>
        <w:t xml:space="preserve"> </w:t>
      </w:r>
      <w:r w:rsidR="00332F36">
        <w:rPr>
          <w:rFonts w:ascii="Arial" w:hAnsi="Arial" w:cs="Arial"/>
          <w:sz w:val="20"/>
          <w:szCs w:val="20"/>
        </w:rPr>
        <w:t xml:space="preserve">(SIM) coverage is very poor in Nam Tit. </w:t>
      </w:r>
      <w:r w:rsidR="00FB5B05">
        <w:rPr>
          <w:rFonts w:ascii="Arial" w:hAnsi="Arial" w:cs="Arial"/>
          <w:sz w:val="20"/>
          <w:szCs w:val="20"/>
        </w:rPr>
        <w:t>A</w:t>
      </w:r>
      <w:r w:rsidR="00DC00D1">
        <w:rPr>
          <w:rFonts w:ascii="Arial" w:hAnsi="Arial" w:cs="Arial"/>
          <w:sz w:val="20"/>
          <w:szCs w:val="20"/>
        </w:rPr>
        <w:t xml:space="preserve"> Chinese translator would be useful for the mission. </w:t>
      </w:r>
      <w:r w:rsidR="00332F36">
        <w:rPr>
          <w:rFonts w:ascii="Arial" w:hAnsi="Arial" w:cs="Arial"/>
          <w:sz w:val="20"/>
          <w:szCs w:val="20"/>
        </w:rPr>
        <w:t xml:space="preserve">UNDSS have submitted </w:t>
      </w:r>
      <w:r w:rsidR="00FB5B05">
        <w:rPr>
          <w:rFonts w:ascii="Arial" w:hAnsi="Arial" w:cs="Arial"/>
          <w:sz w:val="20"/>
          <w:szCs w:val="20"/>
        </w:rPr>
        <w:t>a</w:t>
      </w:r>
      <w:r w:rsidR="00332F36">
        <w:rPr>
          <w:rFonts w:ascii="Arial" w:hAnsi="Arial" w:cs="Arial"/>
          <w:sz w:val="20"/>
          <w:szCs w:val="20"/>
        </w:rPr>
        <w:t xml:space="preserve"> request to the government for travel authorization</w:t>
      </w:r>
      <w:r w:rsidR="00DC00D1">
        <w:rPr>
          <w:rFonts w:ascii="Arial" w:hAnsi="Arial" w:cs="Arial"/>
          <w:sz w:val="20"/>
          <w:szCs w:val="20"/>
        </w:rPr>
        <w:t xml:space="preserve"> </w:t>
      </w:r>
      <w:r w:rsidR="00332F36">
        <w:rPr>
          <w:rFonts w:ascii="Arial" w:hAnsi="Arial" w:cs="Arial"/>
          <w:sz w:val="20"/>
          <w:szCs w:val="20"/>
        </w:rPr>
        <w:t>(includin</w:t>
      </w:r>
      <w:r w:rsidR="009E307A">
        <w:rPr>
          <w:rFonts w:ascii="Arial" w:hAnsi="Arial" w:cs="Arial"/>
          <w:sz w:val="20"/>
          <w:szCs w:val="20"/>
        </w:rPr>
        <w:t xml:space="preserve">g international staffs) to travel to </w:t>
      </w:r>
      <w:proofErr w:type="spellStart"/>
      <w:r w:rsidR="009E307A">
        <w:rPr>
          <w:rFonts w:ascii="Arial" w:hAnsi="Arial" w:cs="Arial"/>
          <w:sz w:val="20"/>
          <w:szCs w:val="20"/>
        </w:rPr>
        <w:t>Laukkai</w:t>
      </w:r>
      <w:proofErr w:type="spellEnd"/>
      <w:r w:rsidR="009E307A">
        <w:rPr>
          <w:rFonts w:ascii="Arial" w:hAnsi="Arial" w:cs="Arial"/>
          <w:sz w:val="20"/>
          <w:szCs w:val="20"/>
        </w:rPr>
        <w:t xml:space="preserve"> in the last week of </w:t>
      </w:r>
      <w:r w:rsidR="009E307A">
        <w:rPr>
          <w:rFonts w:ascii="Arial" w:hAnsi="Arial" w:cs="Arial"/>
          <w:sz w:val="20"/>
          <w:szCs w:val="20"/>
        </w:rPr>
        <w:lastRenderedPageBreak/>
        <w:t>May</w:t>
      </w:r>
      <w:r w:rsidR="00DC00D1">
        <w:rPr>
          <w:rFonts w:ascii="Arial" w:hAnsi="Arial" w:cs="Arial"/>
          <w:sz w:val="20"/>
          <w:szCs w:val="20"/>
        </w:rPr>
        <w:t xml:space="preserve"> </w:t>
      </w:r>
      <w:r w:rsidR="009E307A">
        <w:rPr>
          <w:rFonts w:ascii="Arial" w:hAnsi="Arial" w:cs="Arial"/>
          <w:sz w:val="20"/>
          <w:szCs w:val="20"/>
        </w:rPr>
        <w:t>(25 May).</w:t>
      </w:r>
      <w:r w:rsidR="009D676F">
        <w:rPr>
          <w:rFonts w:ascii="Arial" w:hAnsi="Arial" w:cs="Arial"/>
          <w:sz w:val="20"/>
          <w:szCs w:val="20"/>
        </w:rPr>
        <w:t xml:space="preserve"> During their trip, the IDPs in Nam Tit mentioned to UNDSS that NFIs such as kitchen utensils, mosquito nets and clothing are the current needs. </w:t>
      </w:r>
    </w:p>
    <w:p w:rsidR="00947A42" w:rsidRDefault="00DC00D1" w:rsidP="00443742">
      <w:pPr>
        <w:jc w:val="both"/>
        <w:rPr>
          <w:rFonts w:ascii="Arial" w:hAnsi="Arial" w:cs="Arial"/>
          <w:sz w:val="20"/>
          <w:szCs w:val="20"/>
        </w:rPr>
      </w:pPr>
      <w:r w:rsidRPr="008E0E29">
        <w:rPr>
          <w:rFonts w:ascii="Arial" w:hAnsi="Arial" w:cs="Arial"/>
          <w:b/>
          <w:i/>
          <w:sz w:val="20"/>
          <w:szCs w:val="20"/>
          <w:u w:val="single"/>
        </w:rPr>
        <w:t>WFP:</w:t>
      </w:r>
      <w:r>
        <w:rPr>
          <w:rFonts w:ascii="Arial" w:hAnsi="Arial" w:cs="Arial"/>
          <w:sz w:val="20"/>
          <w:szCs w:val="20"/>
        </w:rPr>
        <w:t xml:space="preserve"> Provided food assistance to the IDPs in Nam Tit for two months starting from April</w:t>
      </w:r>
      <w:r w:rsidR="006B6A6D">
        <w:rPr>
          <w:rFonts w:ascii="Arial" w:hAnsi="Arial" w:cs="Arial"/>
          <w:sz w:val="20"/>
          <w:szCs w:val="20"/>
        </w:rPr>
        <w:t xml:space="preserve"> </w:t>
      </w:r>
      <w:r>
        <w:rPr>
          <w:rFonts w:ascii="Arial" w:hAnsi="Arial" w:cs="Arial"/>
          <w:sz w:val="20"/>
          <w:szCs w:val="20"/>
        </w:rPr>
        <w:t>(143 HHs with 631 population).</w:t>
      </w:r>
      <w:r w:rsidR="006B6A6D">
        <w:rPr>
          <w:rFonts w:ascii="Arial" w:hAnsi="Arial" w:cs="Arial"/>
          <w:sz w:val="20"/>
          <w:szCs w:val="20"/>
        </w:rPr>
        <w:t xml:space="preserve"> HPA also distributed some NFI</w:t>
      </w:r>
      <w:r w:rsidR="00486241">
        <w:rPr>
          <w:rFonts w:ascii="Arial" w:hAnsi="Arial" w:cs="Arial"/>
          <w:sz w:val="20"/>
          <w:szCs w:val="20"/>
        </w:rPr>
        <w:t xml:space="preserve">. However, the </w:t>
      </w:r>
      <w:proofErr w:type="gramStart"/>
      <w:r w:rsidR="00486241">
        <w:rPr>
          <w:rFonts w:ascii="Arial" w:hAnsi="Arial" w:cs="Arial"/>
          <w:sz w:val="20"/>
          <w:szCs w:val="20"/>
        </w:rPr>
        <w:t>nee</w:t>
      </w:r>
      <w:r w:rsidR="00FB5B05">
        <w:rPr>
          <w:rFonts w:ascii="Arial" w:hAnsi="Arial" w:cs="Arial"/>
          <w:sz w:val="20"/>
          <w:szCs w:val="20"/>
        </w:rPr>
        <w:t>ds for NFI is</w:t>
      </w:r>
      <w:proofErr w:type="gramEnd"/>
      <w:r w:rsidR="00FB5B05">
        <w:rPr>
          <w:rFonts w:ascii="Arial" w:hAnsi="Arial" w:cs="Arial"/>
          <w:sz w:val="20"/>
          <w:szCs w:val="20"/>
        </w:rPr>
        <w:t xml:space="preserve"> still a gap to </w:t>
      </w:r>
      <w:r w:rsidR="00486241">
        <w:rPr>
          <w:rFonts w:ascii="Arial" w:hAnsi="Arial" w:cs="Arial"/>
          <w:sz w:val="20"/>
          <w:szCs w:val="20"/>
        </w:rPr>
        <w:t xml:space="preserve">fill. </w:t>
      </w:r>
    </w:p>
    <w:p w:rsidR="00DC00D1" w:rsidRDefault="00947A42" w:rsidP="00443742">
      <w:pPr>
        <w:jc w:val="both"/>
        <w:rPr>
          <w:rFonts w:ascii="Arial" w:hAnsi="Arial" w:cs="Arial"/>
          <w:sz w:val="20"/>
          <w:szCs w:val="20"/>
        </w:rPr>
      </w:pPr>
      <w:r w:rsidRPr="008E0E29">
        <w:rPr>
          <w:rFonts w:ascii="Arial" w:hAnsi="Arial" w:cs="Arial"/>
          <w:b/>
          <w:i/>
          <w:sz w:val="20"/>
          <w:szCs w:val="20"/>
          <w:u w:val="single"/>
        </w:rPr>
        <w:t>MSF:</w:t>
      </w:r>
      <w:r>
        <w:rPr>
          <w:rFonts w:ascii="Arial" w:hAnsi="Arial" w:cs="Arial"/>
          <w:sz w:val="20"/>
          <w:szCs w:val="20"/>
        </w:rPr>
        <w:t xml:space="preserve"> conducted two assessment missions</w:t>
      </w:r>
      <w:r w:rsidR="00800996">
        <w:rPr>
          <w:rFonts w:ascii="Arial" w:hAnsi="Arial" w:cs="Arial"/>
          <w:sz w:val="20"/>
          <w:szCs w:val="20"/>
        </w:rPr>
        <w:t xml:space="preserve"> in April</w:t>
      </w:r>
      <w:r>
        <w:rPr>
          <w:rFonts w:ascii="Arial" w:hAnsi="Arial" w:cs="Arial"/>
          <w:sz w:val="20"/>
          <w:szCs w:val="20"/>
        </w:rPr>
        <w:t xml:space="preserve"> to Nam Tit with a particular objective of opening up mobile clinics. Basic finding are: Shelters are crowded; roofing are</w:t>
      </w:r>
      <w:r w:rsidR="00FB5B05">
        <w:rPr>
          <w:rFonts w:ascii="Arial" w:hAnsi="Arial" w:cs="Arial"/>
          <w:sz w:val="20"/>
          <w:szCs w:val="20"/>
        </w:rPr>
        <w:t xml:space="preserve"> not proper for upcoming rainy</w:t>
      </w:r>
      <w:r>
        <w:rPr>
          <w:rFonts w:ascii="Arial" w:hAnsi="Arial" w:cs="Arial"/>
          <w:sz w:val="20"/>
          <w:szCs w:val="20"/>
        </w:rPr>
        <w:t xml:space="preserve"> season; latrines are not </w:t>
      </w:r>
      <w:r w:rsidR="00FB5B05">
        <w:rPr>
          <w:rFonts w:ascii="Arial" w:hAnsi="Arial" w:cs="Arial"/>
          <w:sz w:val="20"/>
          <w:szCs w:val="20"/>
        </w:rPr>
        <w:t>sufficient</w:t>
      </w:r>
      <w:r>
        <w:rPr>
          <w:rFonts w:ascii="Arial" w:hAnsi="Arial" w:cs="Arial"/>
          <w:sz w:val="20"/>
          <w:szCs w:val="20"/>
        </w:rPr>
        <w:t xml:space="preserve">; the IDPs have access to clinics run by </w:t>
      </w:r>
      <w:proofErr w:type="spellStart"/>
      <w:r>
        <w:rPr>
          <w:rFonts w:ascii="Arial" w:hAnsi="Arial" w:cs="Arial"/>
          <w:sz w:val="20"/>
          <w:szCs w:val="20"/>
        </w:rPr>
        <w:t>Wa</w:t>
      </w:r>
      <w:proofErr w:type="spellEnd"/>
      <w:r>
        <w:rPr>
          <w:rFonts w:ascii="Arial" w:hAnsi="Arial" w:cs="Arial"/>
          <w:sz w:val="20"/>
          <w:szCs w:val="20"/>
        </w:rPr>
        <w:t xml:space="preserve"> medical staffs, however, the quality and capacity of those clinics are questionable. </w:t>
      </w:r>
    </w:p>
    <w:p w:rsidR="009D676F" w:rsidRDefault="009D676F" w:rsidP="00443742">
      <w:pPr>
        <w:jc w:val="both"/>
        <w:rPr>
          <w:rFonts w:ascii="Arial" w:hAnsi="Arial" w:cs="Arial"/>
          <w:sz w:val="20"/>
          <w:szCs w:val="20"/>
        </w:rPr>
      </w:pPr>
    </w:p>
    <w:p w:rsidR="00320FFD" w:rsidRPr="002E676E" w:rsidRDefault="00763379" w:rsidP="002E676E">
      <w:pPr>
        <w:pStyle w:val="ListParagraph"/>
        <w:numPr>
          <w:ilvl w:val="0"/>
          <w:numId w:val="2"/>
        </w:numPr>
        <w:rPr>
          <w:rFonts w:ascii="Arial" w:hAnsi="Arial" w:cs="Arial"/>
          <w:b/>
        </w:rPr>
      </w:pPr>
      <w:r w:rsidRPr="002E676E">
        <w:rPr>
          <w:rFonts w:ascii="Arial" w:hAnsi="Arial" w:cs="Arial"/>
          <w:b/>
        </w:rPr>
        <w:t xml:space="preserve">Preparedness for potential response in </w:t>
      </w:r>
      <w:proofErr w:type="spellStart"/>
      <w:r w:rsidRPr="002E676E">
        <w:rPr>
          <w:rFonts w:ascii="Arial" w:hAnsi="Arial" w:cs="Arial"/>
          <w:b/>
        </w:rPr>
        <w:t>Kokant</w:t>
      </w:r>
      <w:proofErr w:type="spellEnd"/>
    </w:p>
    <w:p w:rsidR="00B054FF" w:rsidRPr="002E676E" w:rsidRDefault="00763379" w:rsidP="007C693C">
      <w:pPr>
        <w:jc w:val="both"/>
        <w:rPr>
          <w:rFonts w:ascii="Myanmar3" w:hAnsi="Myanmar3" w:cs="Myanmar3"/>
          <w:b/>
          <w:i/>
          <w:sz w:val="20"/>
          <w:szCs w:val="20"/>
          <w:u w:val="single"/>
        </w:rPr>
      </w:pPr>
      <w:r w:rsidRPr="00763379">
        <w:rPr>
          <w:rFonts w:ascii="Arial" w:hAnsi="Arial" w:cs="Arial"/>
          <w:b/>
          <w:i/>
          <w:sz w:val="20"/>
          <w:szCs w:val="20"/>
          <w:u w:val="single"/>
        </w:rPr>
        <w:t>OCHA</w:t>
      </w:r>
      <w:r w:rsidR="002E676E">
        <w:rPr>
          <w:rFonts w:ascii="Myanmar3" w:hAnsi="Myanmar3" w:cs="Myanmar3"/>
          <w:b/>
          <w:i/>
          <w:sz w:val="20"/>
          <w:szCs w:val="20"/>
          <w:u w:val="single"/>
        </w:rPr>
        <w:t xml:space="preserve">: </w:t>
      </w:r>
      <w:r w:rsidR="008F4216">
        <w:rPr>
          <w:rFonts w:ascii="Arial" w:hAnsi="Arial" w:cs="Arial"/>
          <w:sz w:val="20"/>
          <w:szCs w:val="20"/>
        </w:rPr>
        <w:t xml:space="preserve">OCHA Head of Office had a meeting with Deputy </w:t>
      </w:r>
      <w:r w:rsidR="00154406">
        <w:rPr>
          <w:rFonts w:ascii="Arial" w:hAnsi="Arial" w:cs="Arial"/>
          <w:sz w:val="20"/>
          <w:szCs w:val="20"/>
        </w:rPr>
        <w:t xml:space="preserve">Minister </w:t>
      </w:r>
      <w:r w:rsidR="008F4216">
        <w:rPr>
          <w:rFonts w:ascii="Arial" w:hAnsi="Arial" w:cs="Arial"/>
          <w:sz w:val="20"/>
          <w:szCs w:val="20"/>
        </w:rPr>
        <w:t xml:space="preserve">of </w:t>
      </w:r>
      <w:proofErr w:type="spellStart"/>
      <w:r w:rsidR="008F4216">
        <w:rPr>
          <w:rFonts w:ascii="Arial" w:hAnsi="Arial" w:cs="Arial"/>
          <w:sz w:val="20"/>
          <w:szCs w:val="20"/>
        </w:rPr>
        <w:t>MoS</w:t>
      </w:r>
      <w:r w:rsidR="003236F2">
        <w:rPr>
          <w:rFonts w:ascii="Arial" w:hAnsi="Arial" w:cs="Arial"/>
          <w:sz w:val="20"/>
          <w:szCs w:val="20"/>
        </w:rPr>
        <w:t>W</w:t>
      </w:r>
      <w:r w:rsidR="008F4216">
        <w:rPr>
          <w:rFonts w:ascii="Arial" w:hAnsi="Arial" w:cs="Arial"/>
          <w:sz w:val="20"/>
          <w:szCs w:val="20"/>
        </w:rPr>
        <w:t>RR</w:t>
      </w:r>
      <w:proofErr w:type="spellEnd"/>
      <w:r w:rsidR="008F4216">
        <w:rPr>
          <w:rFonts w:ascii="Arial" w:hAnsi="Arial" w:cs="Arial"/>
          <w:sz w:val="20"/>
          <w:szCs w:val="20"/>
        </w:rPr>
        <w:t xml:space="preserve"> (Secretary of </w:t>
      </w:r>
      <w:proofErr w:type="spellStart"/>
      <w:r w:rsidR="008F4216">
        <w:rPr>
          <w:rFonts w:ascii="Arial" w:hAnsi="Arial" w:cs="Arial"/>
          <w:sz w:val="20"/>
          <w:szCs w:val="20"/>
        </w:rPr>
        <w:t>Kokant</w:t>
      </w:r>
      <w:proofErr w:type="spellEnd"/>
      <w:r w:rsidR="008F4216">
        <w:rPr>
          <w:rFonts w:ascii="Arial" w:hAnsi="Arial" w:cs="Arial"/>
          <w:sz w:val="20"/>
          <w:szCs w:val="20"/>
        </w:rPr>
        <w:t xml:space="preserve"> Region Rehabilitation Committee) on </w:t>
      </w:r>
      <w:r w:rsidR="00154406">
        <w:rPr>
          <w:rFonts w:ascii="Arial" w:hAnsi="Arial" w:cs="Arial"/>
          <w:sz w:val="20"/>
          <w:szCs w:val="20"/>
        </w:rPr>
        <w:t xml:space="preserve">6 May in </w:t>
      </w:r>
      <w:proofErr w:type="spellStart"/>
      <w:r w:rsidR="00154406">
        <w:rPr>
          <w:rFonts w:ascii="Arial" w:hAnsi="Arial" w:cs="Arial"/>
          <w:sz w:val="20"/>
          <w:szCs w:val="20"/>
        </w:rPr>
        <w:t>Lashio</w:t>
      </w:r>
      <w:proofErr w:type="spellEnd"/>
      <w:r w:rsidR="00154406">
        <w:rPr>
          <w:rFonts w:ascii="Arial" w:hAnsi="Arial" w:cs="Arial"/>
          <w:sz w:val="20"/>
          <w:szCs w:val="20"/>
        </w:rPr>
        <w:t>. During the meeting</w:t>
      </w:r>
      <w:r w:rsidR="003F52DE">
        <w:rPr>
          <w:rFonts w:ascii="Arial" w:hAnsi="Arial" w:cs="Arial"/>
          <w:sz w:val="20"/>
          <w:szCs w:val="20"/>
        </w:rPr>
        <w:t xml:space="preserve">, </w:t>
      </w:r>
      <w:proofErr w:type="spellStart"/>
      <w:r w:rsidR="003F52DE">
        <w:rPr>
          <w:rFonts w:ascii="Arial" w:hAnsi="Arial" w:cs="Arial"/>
          <w:sz w:val="20"/>
          <w:szCs w:val="20"/>
        </w:rPr>
        <w:t>Dy</w:t>
      </w:r>
      <w:proofErr w:type="spellEnd"/>
      <w:r w:rsidR="003F52DE">
        <w:rPr>
          <w:rFonts w:ascii="Arial" w:hAnsi="Arial" w:cs="Arial"/>
          <w:sz w:val="20"/>
          <w:szCs w:val="20"/>
        </w:rPr>
        <w:t xml:space="preserve"> Minister discussed that he finished drafting of emergency response and rehabilitation plan for </w:t>
      </w:r>
      <w:proofErr w:type="spellStart"/>
      <w:r w:rsidR="003F52DE">
        <w:rPr>
          <w:rFonts w:ascii="Arial" w:hAnsi="Arial" w:cs="Arial"/>
          <w:sz w:val="20"/>
          <w:szCs w:val="20"/>
        </w:rPr>
        <w:t>Kokant</w:t>
      </w:r>
      <w:proofErr w:type="spellEnd"/>
      <w:r w:rsidR="003F52DE">
        <w:rPr>
          <w:rFonts w:ascii="Arial" w:hAnsi="Arial" w:cs="Arial"/>
          <w:sz w:val="20"/>
          <w:szCs w:val="20"/>
        </w:rPr>
        <w:t xml:space="preserve"> region and </w:t>
      </w:r>
      <w:r w:rsidR="003236F2">
        <w:rPr>
          <w:rFonts w:ascii="Arial" w:hAnsi="Arial" w:cs="Arial"/>
          <w:sz w:val="20"/>
          <w:szCs w:val="20"/>
        </w:rPr>
        <w:t xml:space="preserve">will </w:t>
      </w:r>
      <w:r w:rsidR="003F52DE">
        <w:rPr>
          <w:rFonts w:ascii="Arial" w:hAnsi="Arial" w:cs="Arial"/>
          <w:sz w:val="20"/>
          <w:szCs w:val="20"/>
        </w:rPr>
        <w:t>submit it to the President Office Minister</w:t>
      </w:r>
      <w:r w:rsidR="00192E19">
        <w:rPr>
          <w:rFonts w:ascii="Arial" w:hAnsi="Arial" w:cs="Arial"/>
          <w:sz w:val="20"/>
          <w:szCs w:val="20"/>
        </w:rPr>
        <w:t xml:space="preserve"> </w:t>
      </w:r>
      <w:r w:rsidR="003F52DE">
        <w:rPr>
          <w:rFonts w:ascii="Arial" w:hAnsi="Arial" w:cs="Arial"/>
          <w:sz w:val="20"/>
          <w:szCs w:val="20"/>
        </w:rPr>
        <w:t xml:space="preserve">(Chairman of </w:t>
      </w:r>
      <w:proofErr w:type="spellStart"/>
      <w:r w:rsidR="003F52DE">
        <w:rPr>
          <w:rFonts w:ascii="Arial" w:hAnsi="Arial" w:cs="Arial"/>
          <w:sz w:val="20"/>
          <w:szCs w:val="20"/>
        </w:rPr>
        <w:t>Kokant</w:t>
      </w:r>
      <w:proofErr w:type="spellEnd"/>
      <w:r w:rsidR="003F52DE">
        <w:rPr>
          <w:rFonts w:ascii="Arial" w:hAnsi="Arial" w:cs="Arial"/>
          <w:sz w:val="20"/>
          <w:szCs w:val="20"/>
        </w:rPr>
        <w:t xml:space="preserve"> Region Rehabilitation Committee)</w:t>
      </w:r>
      <w:r w:rsidR="003236F2">
        <w:rPr>
          <w:rFonts w:ascii="Arial" w:hAnsi="Arial" w:cs="Arial"/>
          <w:sz w:val="20"/>
          <w:szCs w:val="20"/>
        </w:rPr>
        <w:t xml:space="preserve"> on 8 May</w:t>
      </w:r>
      <w:r w:rsidR="00192E19">
        <w:rPr>
          <w:rFonts w:ascii="Arial" w:hAnsi="Arial" w:cs="Arial"/>
          <w:sz w:val="20"/>
          <w:szCs w:val="20"/>
        </w:rPr>
        <w:t xml:space="preserve"> for his approval. Upon his approval, the plan is finalized and will be submitted to the President. When the President approves the final plan, the Committee will seek recommendation from the local military commander </w:t>
      </w:r>
      <w:r w:rsidR="003236F2">
        <w:rPr>
          <w:rFonts w:ascii="Arial" w:hAnsi="Arial" w:cs="Arial"/>
          <w:sz w:val="20"/>
          <w:szCs w:val="20"/>
        </w:rPr>
        <w:t xml:space="preserve">in </w:t>
      </w:r>
      <w:proofErr w:type="spellStart"/>
      <w:r w:rsidR="003236F2">
        <w:rPr>
          <w:rFonts w:ascii="Arial" w:hAnsi="Arial" w:cs="Arial"/>
          <w:sz w:val="20"/>
          <w:szCs w:val="20"/>
        </w:rPr>
        <w:t>Kokant</w:t>
      </w:r>
      <w:proofErr w:type="spellEnd"/>
      <w:r w:rsidR="003236F2">
        <w:rPr>
          <w:rFonts w:ascii="Arial" w:hAnsi="Arial" w:cs="Arial"/>
          <w:sz w:val="20"/>
          <w:szCs w:val="20"/>
        </w:rPr>
        <w:t xml:space="preserve"> </w:t>
      </w:r>
      <w:r w:rsidR="00192E19">
        <w:rPr>
          <w:rFonts w:ascii="Arial" w:hAnsi="Arial" w:cs="Arial"/>
          <w:sz w:val="20"/>
          <w:szCs w:val="20"/>
        </w:rPr>
        <w:t xml:space="preserve">for the security guarantee for the </w:t>
      </w:r>
      <w:r w:rsidR="003236F2">
        <w:rPr>
          <w:rFonts w:ascii="Arial" w:hAnsi="Arial" w:cs="Arial"/>
          <w:sz w:val="20"/>
          <w:szCs w:val="20"/>
        </w:rPr>
        <w:t xml:space="preserve">government officials and key members of international community </w:t>
      </w:r>
      <w:r w:rsidR="00FB5B05">
        <w:rPr>
          <w:rFonts w:ascii="Arial" w:hAnsi="Arial" w:cs="Arial"/>
          <w:sz w:val="20"/>
          <w:szCs w:val="20"/>
        </w:rPr>
        <w:t>to</w:t>
      </w:r>
      <w:r w:rsidR="003236F2">
        <w:rPr>
          <w:rFonts w:ascii="Arial" w:hAnsi="Arial" w:cs="Arial"/>
          <w:sz w:val="20"/>
          <w:szCs w:val="20"/>
        </w:rPr>
        <w:t xml:space="preserve"> visit for assessments in </w:t>
      </w:r>
      <w:proofErr w:type="spellStart"/>
      <w:r w:rsidR="003236F2">
        <w:rPr>
          <w:rFonts w:ascii="Arial" w:hAnsi="Arial" w:cs="Arial"/>
          <w:sz w:val="20"/>
          <w:szCs w:val="20"/>
        </w:rPr>
        <w:t>Laukkai</w:t>
      </w:r>
      <w:proofErr w:type="spellEnd"/>
      <w:r w:rsidR="003236F2">
        <w:rPr>
          <w:rFonts w:ascii="Arial" w:hAnsi="Arial" w:cs="Arial"/>
          <w:sz w:val="20"/>
          <w:szCs w:val="20"/>
        </w:rPr>
        <w:t xml:space="preserve">. </w:t>
      </w:r>
      <w:r w:rsidR="00B054FF">
        <w:rPr>
          <w:rFonts w:ascii="Arial" w:hAnsi="Arial" w:cs="Arial"/>
          <w:sz w:val="20"/>
          <w:szCs w:val="20"/>
        </w:rPr>
        <w:t xml:space="preserve">The draft plan includes 3 geographical divisions of the whole </w:t>
      </w:r>
      <w:proofErr w:type="spellStart"/>
      <w:r w:rsidR="00B054FF">
        <w:rPr>
          <w:rFonts w:ascii="Arial" w:hAnsi="Arial" w:cs="Arial"/>
          <w:sz w:val="20"/>
          <w:szCs w:val="20"/>
        </w:rPr>
        <w:t>Kokant</w:t>
      </w:r>
      <w:proofErr w:type="spellEnd"/>
      <w:r w:rsidR="00B054FF">
        <w:rPr>
          <w:rFonts w:ascii="Arial" w:hAnsi="Arial" w:cs="Arial"/>
          <w:sz w:val="20"/>
          <w:szCs w:val="20"/>
        </w:rPr>
        <w:t xml:space="preserve"> region such as Tar </w:t>
      </w:r>
      <w:proofErr w:type="spellStart"/>
      <w:r w:rsidR="00B054FF">
        <w:rPr>
          <w:rFonts w:ascii="Arial" w:hAnsi="Arial" w:cs="Arial"/>
          <w:sz w:val="20"/>
          <w:szCs w:val="20"/>
        </w:rPr>
        <w:t>Shwe</w:t>
      </w:r>
      <w:proofErr w:type="spellEnd"/>
      <w:r w:rsidR="00B054FF">
        <w:rPr>
          <w:rFonts w:ascii="Arial" w:hAnsi="Arial" w:cs="Arial"/>
          <w:sz w:val="20"/>
          <w:szCs w:val="20"/>
        </w:rPr>
        <w:t xml:space="preserve"> </w:t>
      </w:r>
      <w:proofErr w:type="spellStart"/>
      <w:r w:rsidR="00B054FF">
        <w:rPr>
          <w:rFonts w:ascii="Arial" w:hAnsi="Arial" w:cs="Arial"/>
          <w:sz w:val="20"/>
          <w:szCs w:val="20"/>
        </w:rPr>
        <w:t>Htan</w:t>
      </w:r>
      <w:proofErr w:type="spellEnd"/>
      <w:r w:rsidR="00B054FF">
        <w:rPr>
          <w:rFonts w:ascii="Arial" w:hAnsi="Arial" w:cs="Arial"/>
          <w:sz w:val="20"/>
          <w:szCs w:val="20"/>
        </w:rPr>
        <w:t xml:space="preserve"> and villages around it as AREA 1; </w:t>
      </w:r>
      <w:proofErr w:type="spellStart"/>
      <w:r w:rsidR="00B054FF">
        <w:rPr>
          <w:rFonts w:ascii="Arial" w:hAnsi="Arial" w:cs="Arial"/>
          <w:sz w:val="20"/>
          <w:szCs w:val="20"/>
        </w:rPr>
        <w:t>Laukkai</w:t>
      </w:r>
      <w:proofErr w:type="spellEnd"/>
      <w:r w:rsidR="00B054FF">
        <w:rPr>
          <w:rFonts w:ascii="Arial" w:hAnsi="Arial" w:cs="Arial"/>
          <w:sz w:val="20"/>
          <w:szCs w:val="20"/>
        </w:rPr>
        <w:t xml:space="preserve"> Town as AREA 2 and </w:t>
      </w:r>
      <w:proofErr w:type="spellStart"/>
      <w:r w:rsidR="00B054FF">
        <w:rPr>
          <w:rFonts w:ascii="Arial" w:hAnsi="Arial" w:cs="Arial"/>
          <w:sz w:val="20"/>
          <w:szCs w:val="20"/>
        </w:rPr>
        <w:t>Kon</w:t>
      </w:r>
      <w:proofErr w:type="spellEnd"/>
      <w:r w:rsidR="00B054FF">
        <w:rPr>
          <w:rFonts w:ascii="Arial" w:hAnsi="Arial" w:cs="Arial"/>
          <w:sz w:val="20"/>
          <w:szCs w:val="20"/>
        </w:rPr>
        <w:t xml:space="preserve"> </w:t>
      </w:r>
      <w:proofErr w:type="spellStart"/>
      <w:r w:rsidR="00B054FF">
        <w:rPr>
          <w:rFonts w:ascii="Arial" w:hAnsi="Arial" w:cs="Arial"/>
          <w:sz w:val="20"/>
          <w:szCs w:val="20"/>
        </w:rPr>
        <w:t>Kyan</w:t>
      </w:r>
      <w:proofErr w:type="spellEnd"/>
      <w:r w:rsidR="00B054FF">
        <w:rPr>
          <w:rFonts w:ascii="Arial" w:hAnsi="Arial" w:cs="Arial"/>
          <w:sz w:val="20"/>
          <w:szCs w:val="20"/>
        </w:rPr>
        <w:t xml:space="preserve"> and the rest of the villages as AREA 3. The p</w:t>
      </w:r>
      <w:r w:rsidR="00FB5B05">
        <w:rPr>
          <w:rFonts w:ascii="Arial" w:hAnsi="Arial" w:cs="Arial"/>
          <w:sz w:val="20"/>
          <w:szCs w:val="20"/>
        </w:rPr>
        <w:t>lan also aims for provision of food, NFI, s</w:t>
      </w:r>
      <w:r w:rsidR="00B054FF">
        <w:rPr>
          <w:rFonts w:ascii="Arial" w:hAnsi="Arial" w:cs="Arial"/>
          <w:sz w:val="20"/>
          <w:szCs w:val="20"/>
        </w:rPr>
        <w:t>helter an</w:t>
      </w:r>
      <w:r w:rsidR="00FB5B05">
        <w:rPr>
          <w:rFonts w:ascii="Arial" w:hAnsi="Arial" w:cs="Arial"/>
          <w:sz w:val="20"/>
          <w:szCs w:val="20"/>
        </w:rPr>
        <w:t>d c</w:t>
      </w:r>
      <w:r w:rsidR="002E676E">
        <w:rPr>
          <w:rFonts w:ascii="Arial" w:hAnsi="Arial" w:cs="Arial"/>
          <w:sz w:val="20"/>
          <w:szCs w:val="20"/>
        </w:rPr>
        <w:t>ash grant</w:t>
      </w:r>
      <w:r w:rsidR="00FB5B05">
        <w:rPr>
          <w:rFonts w:ascii="Arial" w:hAnsi="Arial" w:cs="Arial"/>
          <w:sz w:val="20"/>
          <w:szCs w:val="20"/>
        </w:rPr>
        <w:t>s</w:t>
      </w:r>
      <w:r w:rsidR="002E676E">
        <w:rPr>
          <w:rFonts w:ascii="Arial" w:hAnsi="Arial" w:cs="Arial"/>
          <w:sz w:val="20"/>
          <w:szCs w:val="20"/>
        </w:rPr>
        <w:t>. Education, health and</w:t>
      </w:r>
      <w:r w:rsidR="00B054FF">
        <w:rPr>
          <w:rFonts w:ascii="Arial" w:hAnsi="Arial" w:cs="Arial"/>
          <w:sz w:val="20"/>
          <w:szCs w:val="20"/>
        </w:rPr>
        <w:t xml:space="preserve"> water supply are also highlighted as emergency and long term development responses. </w:t>
      </w:r>
      <w:r w:rsidR="007029E7">
        <w:rPr>
          <w:rFonts w:ascii="Arial" w:hAnsi="Arial" w:cs="Arial"/>
          <w:sz w:val="20"/>
          <w:szCs w:val="20"/>
        </w:rPr>
        <w:t xml:space="preserve"> </w:t>
      </w:r>
    </w:p>
    <w:p w:rsidR="00E011A2" w:rsidRDefault="00371F4D" w:rsidP="007C693C">
      <w:pPr>
        <w:jc w:val="both"/>
        <w:rPr>
          <w:rFonts w:ascii="Arial" w:hAnsi="Arial" w:cs="Arial"/>
          <w:sz w:val="20"/>
          <w:szCs w:val="20"/>
        </w:rPr>
      </w:pPr>
      <w:proofErr w:type="spellStart"/>
      <w:r>
        <w:rPr>
          <w:rFonts w:ascii="Arial" w:hAnsi="Arial" w:cs="Arial"/>
          <w:sz w:val="20"/>
          <w:szCs w:val="20"/>
        </w:rPr>
        <w:t>Dy</w:t>
      </w:r>
      <w:proofErr w:type="spellEnd"/>
      <w:r>
        <w:rPr>
          <w:rFonts w:ascii="Arial" w:hAnsi="Arial" w:cs="Arial"/>
          <w:sz w:val="20"/>
          <w:szCs w:val="20"/>
        </w:rPr>
        <w:t xml:space="preserve"> Minister also mentioned that INGOs who had presence in </w:t>
      </w:r>
      <w:proofErr w:type="spellStart"/>
      <w:r>
        <w:rPr>
          <w:rFonts w:ascii="Arial" w:hAnsi="Arial" w:cs="Arial"/>
          <w:sz w:val="20"/>
          <w:szCs w:val="20"/>
        </w:rPr>
        <w:t>Kokant</w:t>
      </w:r>
      <w:proofErr w:type="spellEnd"/>
      <w:r>
        <w:rPr>
          <w:rFonts w:ascii="Arial" w:hAnsi="Arial" w:cs="Arial"/>
          <w:sz w:val="20"/>
          <w:szCs w:val="20"/>
        </w:rPr>
        <w:t xml:space="preserve"> region before the conflict can submit request letters to him</w:t>
      </w:r>
      <w:r w:rsidR="002E676E">
        <w:rPr>
          <w:rFonts w:ascii="Arial" w:hAnsi="Arial" w:cs="Arial"/>
          <w:sz w:val="20"/>
          <w:szCs w:val="20"/>
        </w:rPr>
        <w:t xml:space="preserve"> </w:t>
      </w:r>
      <w:r>
        <w:rPr>
          <w:rFonts w:ascii="Arial" w:hAnsi="Arial" w:cs="Arial"/>
          <w:sz w:val="20"/>
          <w:szCs w:val="20"/>
        </w:rPr>
        <w:t>(Secretary of Rehabilitation Committee) for reopening of their offices</w:t>
      </w:r>
      <w:r w:rsidR="00FB5B05">
        <w:rPr>
          <w:rFonts w:ascii="Arial" w:hAnsi="Arial" w:cs="Arial"/>
          <w:sz w:val="20"/>
          <w:szCs w:val="20"/>
        </w:rPr>
        <w:t xml:space="preserve"> </w:t>
      </w:r>
      <w:r>
        <w:rPr>
          <w:rFonts w:ascii="Arial" w:hAnsi="Arial" w:cs="Arial"/>
          <w:sz w:val="20"/>
          <w:szCs w:val="20"/>
        </w:rPr>
        <w:t xml:space="preserve">(only national staff for the time being) rather than submitting to their counterpart ministries. </w:t>
      </w:r>
      <w:r w:rsidR="00B054FF">
        <w:rPr>
          <w:rFonts w:ascii="Arial" w:hAnsi="Arial" w:cs="Arial"/>
          <w:sz w:val="20"/>
          <w:szCs w:val="20"/>
        </w:rPr>
        <w:t>He will further submit them to the Chairman for quick decision.</w:t>
      </w:r>
    </w:p>
    <w:p w:rsidR="00165C31" w:rsidRDefault="002E676E" w:rsidP="007C693C">
      <w:pPr>
        <w:jc w:val="both"/>
        <w:rPr>
          <w:rFonts w:ascii="Arial" w:hAnsi="Arial" w:cs="Arial"/>
          <w:sz w:val="20"/>
          <w:szCs w:val="20"/>
        </w:rPr>
      </w:pPr>
      <w:r w:rsidRPr="002E676E">
        <w:rPr>
          <w:rFonts w:ascii="Arial" w:hAnsi="Arial" w:cs="Arial"/>
          <w:b/>
          <w:i/>
          <w:sz w:val="20"/>
          <w:szCs w:val="20"/>
          <w:u w:val="single"/>
        </w:rPr>
        <w:t>Agencies</w:t>
      </w:r>
      <w:r>
        <w:rPr>
          <w:rFonts w:ascii="Arial" w:hAnsi="Arial" w:cs="Arial"/>
          <w:sz w:val="20"/>
          <w:szCs w:val="20"/>
        </w:rPr>
        <w:t xml:space="preserve">: </w:t>
      </w:r>
      <w:r w:rsidR="007029E7">
        <w:rPr>
          <w:rFonts w:ascii="Arial" w:hAnsi="Arial" w:cs="Arial"/>
          <w:sz w:val="20"/>
          <w:szCs w:val="20"/>
        </w:rPr>
        <w:t xml:space="preserve">Agencies discussed their interest in </w:t>
      </w:r>
      <w:r w:rsidR="00FB5B05">
        <w:rPr>
          <w:rFonts w:ascii="Arial" w:hAnsi="Arial" w:cs="Arial"/>
          <w:sz w:val="20"/>
          <w:szCs w:val="20"/>
        </w:rPr>
        <w:t xml:space="preserve">a potential </w:t>
      </w:r>
      <w:r w:rsidR="00FB5B05">
        <w:rPr>
          <w:rFonts w:ascii="Arial" w:hAnsi="Arial" w:cs="Arial"/>
          <w:sz w:val="20"/>
          <w:szCs w:val="20"/>
        </w:rPr>
        <w:t xml:space="preserve">humanitarian </w:t>
      </w:r>
      <w:r w:rsidR="007029E7">
        <w:rPr>
          <w:rFonts w:ascii="Arial" w:hAnsi="Arial" w:cs="Arial"/>
          <w:sz w:val="20"/>
          <w:szCs w:val="20"/>
        </w:rPr>
        <w:t xml:space="preserve">response in </w:t>
      </w:r>
      <w:proofErr w:type="spellStart"/>
      <w:r w:rsidR="007029E7">
        <w:rPr>
          <w:rFonts w:ascii="Arial" w:hAnsi="Arial" w:cs="Arial"/>
          <w:sz w:val="20"/>
          <w:szCs w:val="20"/>
        </w:rPr>
        <w:t>Kokant</w:t>
      </w:r>
      <w:proofErr w:type="spellEnd"/>
      <w:r w:rsidR="007029E7">
        <w:rPr>
          <w:rFonts w:ascii="Arial" w:hAnsi="Arial" w:cs="Arial"/>
          <w:sz w:val="20"/>
          <w:szCs w:val="20"/>
        </w:rPr>
        <w:t xml:space="preserve"> if access is granted. Draft stockpile</w:t>
      </w:r>
      <w:r w:rsidR="00165C31">
        <w:rPr>
          <w:rFonts w:ascii="Arial" w:hAnsi="Arial" w:cs="Arial"/>
          <w:sz w:val="20"/>
          <w:szCs w:val="20"/>
        </w:rPr>
        <w:t>s</w:t>
      </w:r>
      <w:r w:rsidR="007029E7">
        <w:rPr>
          <w:rFonts w:ascii="Arial" w:hAnsi="Arial" w:cs="Arial"/>
          <w:sz w:val="20"/>
          <w:szCs w:val="20"/>
        </w:rPr>
        <w:t xml:space="preserve"> of relief</w:t>
      </w:r>
      <w:r>
        <w:rPr>
          <w:rFonts w:ascii="Arial" w:hAnsi="Arial" w:cs="Arial"/>
          <w:sz w:val="20"/>
          <w:szCs w:val="20"/>
        </w:rPr>
        <w:t xml:space="preserve"> items</w:t>
      </w:r>
      <w:r w:rsidR="007029E7">
        <w:rPr>
          <w:rFonts w:ascii="Arial" w:hAnsi="Arial" w:cs="Arial"/>
          <w:sz w:val="20"/>
          <w:szCs w:val="20"/>
        </w:rPr>
        <w:t xml:space="preserve"> are as follows:</w:t>
      </w:r>
    </w:p>
    <w:tbl>
      <w:tblPr>
        <w:tblW w:w="103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3144"/>
        <w:gridCol w:w="2340"/>
        <w:gridCol w:w="1551"/>
        <w:gridCol w:w="2289"/>
      </w:tblGrid>
      <w:tr w:rsidR="00165C31" w:rsidRPr="00165C31" w:rsidTr="00165C31">
        <w:trPr>
          <w:trHeight w:val="300"/>
        </w:trPr>
        <w:tc>
          <w:tcPr>
            <w:tcW w:w="1011" w:type="dxa"/>
            <w:shd w:val="clear" w:color="auto" w:fill="auto"/>
            <w:noWrap/>
            <w:vAlign w:val="bottom"/>
            <w:hideMark/>
          </w:tcPr>
          <w:p w:rsidR="00165C31" w:rsidRPr="00165C31" w:rsidRDefault="00165C31" w:rsidP="00165C31">
            <w:pPr>
              <w:spacing w:after="0" w:line="240" w:lineRule="auto"/>
              <w:rPr>
                <w:rFonts w:ascii="Arial" w:eastAsia="Times New Roman" w:hAnsi="Arial" w:cs="Arial"/>
                <w:b/>
                <w:color w:val="000000"/>
                <w:sz w:val="20"/>
                <w:szCs w:val="20"/>
              </w:rPr>
            </w:pPr>
            <w:r w:rsidRPr="00165C31">
              <w:rPr>
                <w:rFonts w:ascii="Arial" w:eastAsia="Times New Roman" w:hAnsi="Arial" w:cs="Arial"/>
                <w:b/>
                <w:color w:val="000000"/>
                <w:sz w:val="20"/>
                <w:szCs w:val="20"/>
              </w:rPr>
              <w:t>Agencies</w:t>
            </w:r>
          </w:p>
        </w:tc>
        <w:tc>
          <w:tcPr>
            <w:tcW w:w="3144" w:type="dxa"/>
            <w:shd w:val="clear" w:color="auto" w:fill="auto"/>
            <w:noWrap/>
            <w:vAlign w:val="bottom"/>
            <w:hideMark/>
          </w:tcPr>
          <w:p w:rsidR="00165C31" w:rsidRPr="00165C31" w:rsidRDefault="00165C31" w:rsidP="00165C31">
            <w:pPr>
              <w:spacing w:after="0" w:line="240" w:lineRule="auto"/>
              <w:rPr>
                <w:rFonts w:ascii="Arial" w:eastAsia="Times New Roman" w:hAnsi="Arial" w:cs="Arial"/>
                <w:b/>
                <w:color w:val="000000"/>
                <w:sz w:val="20"/>
                <w:szCs w:val="20"/>
              </w:rPr>
            </w:pPr>
            <w:r w:rsidRPr="00165C31">
              <w:rPr>
                <w:rFonts w:ascii="Arial" w:eastAsia="Times New Roman" w:hAnsi="Arial" w:cs="Arial"/>
                <w:b/>
                <w:color w:val="000000"/>
                <w:sz w:val="20"/>
                <w:szCs w:val="20"/>
              </w:rPr>
              <w:t>Items in Stock</w:t>
            </w:r>
          </w:p>
        </w:tc>
        <w:tc>
          <w:tcPr>
            <w:tcW w:w="2340" w:type="dxa"/>
            <w:shd w:val="clear" w:color="auto" w:fill="auto"/>
            <w:noWrap/>
            <w:vAlign w:val="bottom"/>
            <w:hideMark/>
          </w:tcPr>
          <w:p w:rsidR="00165C31" w:rsidRPr="00165C31" w:rsidRDefault="00165C31" w:rsidP="00165C31">
            <w:pPr>
              <w:spacing w:after="0" w:line="240" w:lineRule="auto"/>
              <w:rPr>
                <w:rFonts w:ascii="Arial" w:eastAsia="Times New Roman" w:hAnsi="Arial" w:cs="Arial"/>
                <w:b/>
                <w:color w:val="000000"/>
                <w:sz w:val="20"/>
                <w:szCs w:val="20"/>
              </w:rPr>
            </w:pPr>
            <w:r w:rsidRPr="00165C31">
              <w:rPr>
                <w:rFonts w:ascii="Arial" w:eastAsia="Times New Roman" w:hAnsi="Arial" w:cs="Arial"/>
                <w:b/>
                <w:color w:val="000000"/>
                <w:sz w:val="20"/>
                <w:szCs w:val="20"/>
              </w:rPr>
              <w:t>Quantity</w:t>
            </w:r>
          </w:p>
        </w:tc>
        <w:tc>
          <w:tcPr>
            <w:tcW w:w="1531" w:type="dxa"/>
            <w:shd w:val="clear" w:color="auto" w:fill="auto"/>
            <w:noWrap/>
            <w:vAlign w:val="bottom"/>
            <w:hideMark/>
          </w:tcPr>
          <w:p w:rsidR="00165C31" w:rsidRPr="00165C31" w:rsidRDefault="00165C31" w:rsidP="00165C31">
            <w:pPr>
              <w:spacing w:after="0" w:line="240" w:lineRule="auto"/>
              <w:rPr>
                <w:rFonts w:ascii="Arial" w:eastAsia="Times New Roman" w:hAnsi="Arial" w:cs="Arial"/>
                <w:b/>
                <w:color w:val="000000"/>
                <w:sz w:val="20"/>
                <w:szCs w:val="20"/>
              </w:rPr>
            </w:pPr>
            <w:r w:rsidRPr="00165C31">
              <w:rPr>
                <w:rFonts w:ascii="Arial" w:eastAsia="Times New Roman" w:hAnsi="Arial" w:cs="Arial"/>
                <w:b/>
                <w:color w:val="000000"/>
                <w:sz w:val="20"/>
                <w:szCs w:val="20"/>
              </w:rPr>
              <w:t>Location</w:t>
            </w:r>
          </w:p>
        </w:tc>
        <w:tc>
          <w:tcPr>
            <w:tcW w:w="2289" w:type="dxa"/>
            <w:shd w:val="clear" w:color="auto" w:fill="auto"/>
            <w:noWrap/>
            <w:vAlign w:val="bottom"/>
            <w:hideMark/>
          </w:tcPr>
          <w:p w:rsidR="00165C31" w:rsidRPr="00165C31" w:rsidRDefault="00165C31" w:rsidP="00165C31">
            <w:pPr>
              <w:spacing w:after="0" w:line="240" w:lineRule="auto"/>
              <w:rPr>
                <w:rFonts w:ascii="Arial" w:eastAsia="Times New Roman" w:hAnsi="Arial" w:cs="Arial"/>
                <w:b/>
                <w:color w:val="000000"/>
                <w:sz w:val="20"/>
                <w:szCs w:val="20"/>
              </w:rPr>
            </w:pPr>
            <w:r w:rsidRPr="00165C31">
              <w:rPr>
                <w:rFonts w:ascii="Arial" w:eastAsia="Times New Roman" w:hAnsi="Arial" w:cs="Arial"/>
                <w:b/>
                <w:color w:val="000000"/>
                <w:sz w:val="20"/>
                <w:szCs w:val="20"/>
              </w:rPr>
              <w:t>Remark</w:t>
            </w:r>
          </w:p>
        </w:tc>
      </w:tr>
      <w:tr w:rsidR="00165C31" w:rsidRPr="00165C31" w:rsidTr="00165C31">
        <w:trPr>
          <w:trHeight w:val="300"/>
        </w:trPr>
        <w:tc>
          <w:tcPr>
            <w:tcW w:w="101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WFP</w:t>
            </w:r>
          </w:p>
        </w:tc>
        <w:tc>
          <w:tcPr>
            <w:tcW w:w="3144"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Food</w:t>
            </w:r>
          </w:p>
        </w:tc>
        <w:tc>
          <w:tcPr>
            <w:tcW w:w="2340"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Will provide the detail later</w:t>
            </w:r>
          </w:p>
        </w:tc>
        <w:tc>
          <w:tcPr>
            <w:tcW w:w="153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Yangon/</w:t>
            </w:r>
            <w:proofErr w:type="spellStart"/>
            <w:r w:rsidRPr="00165C31">
              <w:rPr>
                <w:rFonts w:ascii="Arial" w:eastAsia="Times New Roman" w:hAnsi="Arial" w:cs="Arial"/>
                <w:color w:val="000000"/>
                <w:sz w:val="20"/>
                <w:szCs w:val="20"/>
              </w:rPr>
              <w:t>Lashio</w:t>
            </w:r>
            <w:proofErr w:type="spellEnd"/>
          </w:p>
        </w:tc>
        <w:tc>
          <w:tcPr>
            <w:tcW w:w="2289"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
        </w:tc>
      </w:tr>
      <w:tr w:rsidR="00165C31" w:rsidRPr="00165C31" w:rsidTr="00165C31">
        <w:trPr>
          <w:trHeight w:val="300"/>
        </w:trPr>
        <w:tc>
          <w:tcPr>
            <w:tcW w:w="101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UNICEF</w:t>
            </w:r>
          </w:p>
        </w:tc>
        <w:tc>
          <w:tcPr>
            <w:tcW w:w="3144"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Education supplies, NFIs</w:t>
            </w:r>
            <w:r w:rsidR="00FB5B05">
              <w:rPr>
                <w:rFonts w:ascii="Arial" w:eastAsia="Times New Roman" w:hAnsi="Arial" w:cs="Arial"/>
                <w:color w:val="000000"/>
                <w:sz w:val="20"/>
                <w:szCs w:val="20"/>
              </w:rPr>
              <w:t xml:space="preserve"> </w:t>
            </w:r>
            <w:r w:rsidRPr="00165C31">
              <w:rPr>
                <w:rFonts w:ascii="Arial" w:eastAsia="Times New Roman" w:hAnsi="Arial" w:cs="Arial"/>
                <w:color w:val="000000"/>
                <w:sz w:val="20"/>
                <w:szCs w:val="20"/>
              </w:rPr>
              <w:t>(family kits and WASH items</w:t>
            </w:r>
            <w:r w:rsidR="00FB5B05">
              <w:rPr>
                <w:rFonts w:ascii="Arial" w:eastAsia="Times New Roman" w:hAnsi="Arial" w:cs="Arial"/>
                <w:color w:val="000000"/>
                <w:sz w:val="20"/>
                <w:szCs w:val="20"/>
              </w:rPr>
              <w:t>)</w:t>
            </w:r>
          </w:p>
        </w:tc>
        <w:tc>
          <w:tcPr>
            <w:tcW w:w="2340"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Will provide the detail later</w:t>
            </w:r>
          </w:p>
        </w:tc>
        <w:tc>
          <w:tcPr>
            <w:tcW w:w="153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roofErr w:type="spellStart"/>
            <w:r w:rsidRPr="00165C31">
              <w:rPr>
                <w:rFonts w:ascii="Arial" w:eastAsia="Times New Roman" w:hAnsi="Arial" w:cs="Arial"/>
                <w:color w:val="000000"/>
                <w:sz w:val="20"/>
                <w:szCs w:val="20"/>
              </w:rPr>
              <w:t>Lashio</w:t>
            </w:r>
            <w:proofErr w:type="spellEnd"/>
          </w:p>
        </w:tc>
        <w:tc>
          <w:tcPr>
            <w:tcW w:w="2289"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
        </w:tc>
      </w:tr>
      <w:tr w:rsidR="00165C31" w:rsidRPr="00165C31" w:rsidTr="00165C31">
        <w:trPr>
          <w:trHeight w:val="300"/>
        </w:trPr>
        <w:tc>
          <w:tcPr>
            <w:tcW w:w="101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SCI</w:t>
            </w:r>
          </w:p>
        </w:tc>
        <w:tc>
          <w:tcPr>
            <w:tcW w:w="3144"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Basic hygiene kits</w:t>
            </w:r>
          </w:p>
        </w:tc>
        <w:tc>
          <w:tcPr>
            <w:tcW w:w="2340"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500 sets</w:t>
            </w:r>
          </w:p>
        </w:tc>
        <w:tc>
          <w:tcPr>
            <w:tcW w:w="153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roofErr w:type="spellStart"/>
            <w:r w:rsidRPr="00165C31">
              <w:rPr>
                <w:rFonts w:ascii="Arial" w:eastAsia="Times New Roman" w:hAnsi="Arial" w:cs="Arial"/>
                <w:color w:val="000000"/>
                <w:sz w:val="20"/>
                <w:szCs w:val="20"/>
              </w:rPr>
              <w:t>Lashio</w:t>
            </w:r>
            <w:proofErr w:type="spellEnd"/>
          </w:p>
        </w:tc>
        <w:tc>
          <w:tcPr>
            <w:tcW w:w="2289"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
        </w:tc>
      </w:tr>
      <w:tr w:rsidR="00165C31" w:rsidRPr="00165C31" w:rsidTr="00165C31">
        <w:trPr>
          <w:trHeight w:val="300"/>
        </w:trPr>
        <w:tc>
          <w:tcPr>
            <w:tcW w:w="101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KBC</w:t>
            </w:r>
          </w:p>
        </w:tc>
        <w:tc>
          <w:tcPr>
            <w:tcW w:w="3144"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Emergency tents</w:t>
            </w:r>
            <w:r w:rsidR="00FB5B05">
              <w:rPr>
                <w:rFonts w:ascii="Arial" w:eastAsia="Times New Roman" w:hAnsi="Arial" w:cs="Arial"/>
                <w:color w:val="000000"/>
                <w:sz w:val="20"/>
                <w:szCs w:val="20"/>
              </w:rPr>
              <w:t xml:space="preserve"> </w:t>
            </w:r>
            <w:r w:rsidRPr="00165C31">
              <w:rPr>
                <w:rFonts w:ascii="Arial" w:eastAsia="Times New Roman" w:hAnsi="Arial" w:cs="Arial"/>
                <w:color w:val="000000"/>
                <w:sz w:val="20"/>
                <w:szCs w:val="20"/>
              </w:rPr>
              <w:t>(from UNHCR)</w:t>
            </w:r>
          </w:p>
        </w:tc>
        <w:tc>
          <w:tcPr>
            <w:tcW w:w="2340"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
        </w:tc>
        <w:tc>
          <w:tcPr>
            <w:tcW w:w="153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roofErr w:type="spellStart"/>
            <w:r w:rsidRPr="00165C31">
              <w:rPr>
                <w:rFonts w:ascii="Arial" w:eastAsia="Times New Roman" w:hAnsi="Arial" w:cs="Arial"/>
                <w:color w:val="000000"/>
                <w:sz w:val="20"/>
                <w:szCs w:val="20"/>
              </w:rPr>
              <w:t>Lashio</w:t>
            </w:r>
            <w:proofErr w:type="spellEnd"/>
          </w:p>
        </w:tc>
        <w:tc>
          <w:tcPr>
            <w:tcW w:w="2289"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To negotiate with UNHCR</w:t>
            </w:r>
          </w:p>
        </w:tc>
      </w:tr>
      <w:tr w:rsidR="00165C31" w:rsidRPr="00165C31" w:rsidTr="00165C31">
        <w:trPr>
          <w:trHeight w:val="300"/>
        </w:trPr>
        <w:tc>
          <w:tcPr>
            <w:tcW w:w="101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Care</w:t>
            </w:r>
          </w:p>
        </w:tc>
        <w:tc>
          <w:tcPr>
            <w:tcW w:w="3144"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family kits and mosquito nets</w:t>
            </w:r>
          </w:p>
        </w:tc>
        <w:tc>
          <w:tcPr>
            <w:tcW w:w="2340"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350 kits</w:t>
            </w:r>
          </w:p>
        </w:tc>
        <w:tc>
          <w:tcPr>
            <w:tcW w:w="153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roofErr w:type="spellStart"/>
            <w:r w:rsidRPr="00165C31">
              <w:rPr>
                <w:rFonts w:ascii="Arial" w:eastAsia="Times New Roman" w:hAnsi="Arial" w:cs="Arial"/>
                <w:color w:val="000000"/>
                <w:sz w:val="20"/>
                <w:szCs w:val="20"/>
              </w:rPr>
              <w:t>Lashio</w:t>
            </w:r>
            <w:proofErr w:type="spellEnd"/>
          </w:p>
        </w:tc>
        <w:tc>
          <w:tcPr>
            <w:tcW w:w="2289"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
        </w:tc>
      </w:tr>
      <w:tr w:rsidR="00165C31" w:rsidRPr="00165C31" w:rsidTr="00165C31">
        <w:trPr>
          <w:trHeight w:val="300"/>
        </w:trPr>
        <w:tc>
          <w:tcPr>
            <w:tcW w:w="101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MSF</w:t>
            </w:r>
          </w:p>
        </w:tc>
        <w:tc>
          <w:tcPr>
            <w:tcW w:w="3144"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Medical resources and expertise</w:t>
            </w:r>
          </w:p>
        </w:tc>
        <w:tc>
          <w:tcPr>
            <w:tcW w:w="2340"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
        </w:tc>
        <w:tc>
          <w:tcPr>
            <w:tcW w:w="1531" w:type="dxa"/>
            <w:shd w:val="clear" w:color="auto" w:fill="auto"/>
            <w:noWrap/>
            <w:vAlign w:val="bottom"/>
            <w:hideMark/>
          </w:tcPr>
          <w:p w:rsidR="00165C31" w:rsidRPr="00165C31" w:rsidRDefault="00800996" w:rsidP="00165C3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Lashio</w:t>
            </w:r>
            <w:proofErr w:type="spellEnd"/>
          </w:p>
        </w:tc>
        <w:tc>
          <w:tcPr>
            <w:tcW w:w="2289"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Depending on </w:t>
            </w:r>
            <w:r w:rsidRPr="00165C31">
              <w:rPr>
                <w:rFonts w:ascii="Arial" w:eastAsia="Times New Roman" w:hAnsi="Arial" w:cs="Arial"/>
                <w:color w:val="000000"/>
                <w:sz w:val="20"/>
                <w:szCs w:val="20"/>
              </w:rPr>
              <w:t xml:space="preserve">the condition of </w:t>
            </w:r>
            <w:proofErr w:type="spellStart"/>
            <w:r w:rsidRPr="00165C31">
              <w:rPr>
                <w:rFonts w:ascii="Arial" w:eastAsia="Times New Roman" w:hAnsi="Arial" w:cs="Arial"/>
                <w:color w:val="000000"/>
                <w:sz w:val="20"/>
                <w:szCs w:val="20"/>
              </w:rPr>
              <w:t>Laukkai</w:t>
            </w:r>
            <w:proofErr w:type="spellEnd"/>
            <w:r w:rsidRPr="00165C31">
              <w:rPr>
                <w:rFonts w:ascii="Arial" w:eastAsia="Times New Roman" w:hAnsi="Arial" w:cs="Arial"/>
                <w:color w:val="000000"/>
                <w:sz w:val="20"/>
                <w:szCs w:val="20"/>
              </w:rPr>
              <w:t xml:space="preserve"> Response</w:t>
            </w:r>
          </w:p>
        </w:tc>
      </w:tr>
      <w:tr w:rsidR="00165C31" w:rsidRPr="00165C31" w:rsidTr="00165C31">
        <w:trPr>
          <w:trHeight w:val="300"/>
        </w:trPr>
        <w:tc>
          <w:tcPr>
            <w:tcW w:w="101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UNFPA</w:t>
            </w:r>
          </w:p>
        </w:tc>
        <w:tc>
          <w:tcPr>
            <w:tcW w:w="3144"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Dignity kits and RH kits</w:t>
            </w:r>
          </w:p>
        </w:tc>
        <w:tc>
          <w:tcPr>
            <w:tcW w:w="2340"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500 kits</w:t>
            </w:r>
          </w:p>
        </w:tc>
        <w:tc>
          <w:tcPr>
            <w:tcW w:w="1531"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r w:rsidRPr="00165C31">
              <w:rPr>
                <w:rFonts w:ascii="Arial" w:eastAsia="Times New Roman" w:hAnsi="Arial" w:cs="Arial"/>
                <w:color w:val="000000"/>
                <w:sz w:val="20"/>
                <w:szCs w:val="20"/>
              </w:rPr>
              <w:t>Yangon</w:t>
            </w:r>
          </w:p>
        </w:tc>
        <w:tc>
          <w:tcPr>
            <w:tcW w:w="2289" w:type="dxa"/>
            <w:shd w:val="clear" w:color="auto" w:fill="auto"/>
            <w:noWrap/>
            <w:vAlign w:val="bottom"/>
            <w:hideMark/>
          </w:tcPr>
          <w:p w:rsidR="00165C31" w:rsidRPr="00165C31" w:rsidRDefault="00165C31" w:rsidP="00165C31">
            <w:pPr>
              <w:spacing w:after="0" w:line="240" w:lineRule="auto"/>
              <w:rPr>
                <w:rFonts w:ascii="Arial" w:eastAsia="Times New Roman" w:hAnsi="Arial" w:cs="Arial"/>
                <w:color w:val="000000"/>
                <w:sz w:val="20"/>
                <w:szCs w:val="20"/>
              </w:rPr>
            </w:pPr>
          </w:p>
        </w:tc>
      </w:tr>
    </w:tbl>
    <w:p w:rsidR="00B054FF" w:rsidRPr="008F4216" w:rsidRDefault="00B054FF" w:rsidP="007C693C">
      <w:pPr>
        <w:jc w:val="both"/>
        <w:rPr>
          <w:rFonts w:ascii="Arial" w:hAnsi="Arial" w:cs="Arial"/>
          <w:sz w:val="20"/>
          <w:szCs w:val="20"/>
        </w:rPr>
      </w:pPr>
    </w:p>
    <w:p w:rsidR="00320FFD" w:rsidRPr="00981CEA" w:rsidRDefault="00BA5E83" w:rsidP="00756A2A">
      <w:pPr>
        <w:rPr>
          <w:rFonts w:ascii="Arial" w:hAnsi="Arial" w:cs="Arial"/>
          <w:b/>
        </w:rPr>
      </w:pPr>
      <w:r w:rsidRPr="00981CEA">
        <w:rPr>
          <w:rFonts w:ascii="Arial" w:hAnsi="Arial" w:cs="Arial"/>
          <w:b/>
        </w:rPr>
        <w:lastRenderedPageBreak/>
        <w:t>AOB</w:t>
      </w:r>
    </w:p>
    <w:p w:rsidR="00BA5E83" w:rsidRDefault="00165C31" w:rsidP="00756A2A">
      <w:pPr>
        <w:rPr>
          <w:rFonts w:ascii="Arial" w:hAnsi="Arial" w:cs="Arial"/>
          <w:sz w:val="20"/>
          <w:szCs w:val="20"/>
        </w:rPr>
      </w:pPr>
      <w:r>
        <w:rPr>
          <w:rFonts w:ascii="Arial" w:hAnsi="Arial" w:cs="Arial"/>
          <w:sz w:val="20"/>
          <w:szCs w:val="20"/>
        </w:rPr>
        <w:t xml:space="preserve">MSF officially acknowledged the cooperation of WFP </w:t>
      </w:r>
      <w:proofErr w:type="spellStart"/>
      <w:r>
        <w:rPr>
          <w:rFonts w:ascii="Arial" w:hAnsi="Arial" w:cs="Arial"/>
          <w:sz w:val="20"/>
          <w:szCs w:val="20"/>
        </w:rPr>
        <w:t>Lashio</w:t>
      </w:r>
      <w:proofErr w:type="spellEnd"/>
      <w:r>
        <w:rPr>
          <w:rFonts w:ascii="Arial" w:hAnsi="Arial" w:cs="Arial"/>
          <w:sz w:val="20"/>
          <w:szCs w:val="20"/>
        </w:rPr>
        <w:t xml:space="preserve"> for the assessment mission to Nam Tit.</w:t>
      </w:r>
    </w:p>
    <w:p w:rsidR="0071325E" w:rsidRDefault="00165C31" w:rsidP="00756A2A">
      <w:pPr>
        <w:rPr>
          <w:rFonts w:ascii="Arial" w:hAnsi="Arial" w:cs="Arial"/>
          <w:sz w:val="20"/>
          <w:szCs w:val="20"/>
        </w:rPr>
      </w:pPr>
      <w:r>
        <w:rPr>
          <w:rFonts w:ascii="Arial" w:hAnsi="Arial" w:cs="Arial"/>
          <w:sz w:val="20"/>
          <w:szCs w:val="20"/>
        </w:rPr>
        <w:t>WFP informed the partners</w:t>
      </w:r>
      <w:r w:rsidR="00FB5B05">
        <w:rPr>
          <w:rFonts w:ascii="Arial" w:hAnsi="Arial" w:cs="Arial"/>
          <w:sz w:val="20"/>
          <w:szCs w:val="20"/>
        </w:rPr>
        <w:t xml:space="preserve"> (national staff</w:t>
      </w:r>
      <w:bookmarkStart w:id="0" w:name="_GoBack"/>
      <w:bookmarkEnd w:id="0"/>
      <w:r w:rsidR="0071325E">
        <w:rPr>
          <w:rFonts w:ascii="Arial" w:hAnsi="Arial" w:cs="Arial"/>
          <w:sz w:val="20"/>
          <w:szCs w:val="20"/>
        </w:rPr>
        <w:t xml:space="preserve">  who wish to go to </w:t>
      </w:r>
      <w:proofErr w:type="spellStart"/>
      <w:r w:rsidR="0071325E">
        <w:rPr>
          <w:rFonts w:ascii="Arial" w:hAnsi="Arial" w:cs="Arial"/>
          <w:sz w:val="20"/>
          <w:szCs w:val="20"/>
        </w:rPr>
        <w:t>Laukkai</w:t>
      </w:r>
      <w:proofErr w:type="spellEnd"/>
      <w:r w:rsidR="0071325E">
        <w:rPr>
          <w:rFonts w:ascii="Arial" w:hAnsi="Arial" w:cs="Arial"/>
          <w:sz w:val="20"/>
          <w:szCs w:val="20"/>
        </w:rPr>
        <w:t>)</w:t>
      </w:r>
      <w:r>
        <w:rPr>
          <w:rFonts w:ascii="Arial" w:hAnsi="Arial" w:cs="Arial"/>
          <w:sz w:val="20"/>
          <w:szCs w:val="20"/>
        </w:rPr>
        <w:t xml:space="preserve"> that there are 3 </w:t>
      </w:r>
      <w:proofErr w:type="spellStart"/>
      <w:r>
        <w:rPr>
          <w:rFonts w:ascii="Arial" w:hAnsi="Arial" w:cs="Arial"/>
          <w:sz w:val="20"/>
          <w:szCs w:val="20"/>
        </w:rPr>
        <w:t>Tatmadaw</w:t>
      </w:r>
      <w:proofErr w:type="spellEnd"/>
      <w:r>
        <w:rPr>
          <w:rFonts w:ascii="Arial" w:hAnsi="Arial" w:cs="Arial"/>
          <w:sz w:val="20"/>
          <w:szCs w:val="20"/>
        </w:rPr>
        <w:t xml:space="preserve"> Checkpoints</w:t>
      </w:r>
      <w:r w:rsidR="0071325E">
        <w:rPr>
          <w:rFonts w:ascii="Arial" w:hAnsi="Arial" w:cs="Arial"/>
          <w:sz w:val="20"/>
          <w:szCs w:val="20"/>
        </w:rPr>
        <w:t xml:space="preserve"> between Chin </w:t>
      </w:r>
      <w:proofErr w:type="spellStart"/>
      <w:r w:rsidR="0071325E">
        <w:rPr>
          <w:rFonts w:ascii="Arial" w:hAnsi="Arial" w:cs="Arial"/>
          <w:sz w:val="20"/>
          <w:szCs w:val="20"/>
        </w:rPr>
        <w:t>Shwe</w:t>
      </w:r>
      <w:proofErr w:type="spellEnd"/>
      <w:r w:rsidR="0071325E">
        <w:rPr>
          <w:rFonts w:ascii="Arial" w:hAnsi="Arial" w:cs="Arial"/>
          <w:sz w:val="20"/>
          <w:szCs w:val="20"/>
        </w:rPr>
        <w:t xml:space="preserve"> Haw, checking the NRC of all travellers. </w:t>
      </w:r>
    </w:p>
    <w:p w:rsidR="0071325E" w:rsidRDefault="0071325E" w:rsidP="00756A2A">
      <w:pPr>
        <w:rPr>
          <w:rFonts w:ascii="Arial" w:hAnsi="Arial" w:cs="Arial"/>
          <w:sz w:val="20"/>
          <w:szCs w:val="20"/>
        </w:rPr>
      </w:pPr>
    </w:p>
    <w:p w:rsidR="00BA5E83" w:rsidRPr="00981CEA" w:rsidRDefault="0071325E" w:rsidP="00756A2A">
      <w:pPr>
        <w:rPr>
          <w:rFonts w:ascii="Arial" w:hAnsi="Arial" w:cs="Arial"/>
          <w:b/>
        </w:rPr>
      </w:pPr>
      <w:r>
        <w:rPr>
          <w:rFonts w:ascii="Arial" w:hAnsi="Arial" w:cs="Arial"/>
          <w:b/>
        </w:rPr>
        <w:t>Next meeting</w:t>
      </w:r>
    </w:p>
    <w:p w:rsidR="00BA5E83" w:rsidRDefault="00BA5E83" w:rsidP="00756A2A">
      <w:pPr>
        <w:rPr>
          <w:rFonts w:ascii="Arial" w:hAnsi="Arial" w:cs="Arial"/>
          <w:sz w:val="20"/>
          <w:szCs w:val="20"/>
        </w:rPr>
      </w:pPr>
      <w:r>
        <w:rPr>
          <w:rFonts w:ascii="Arial" w:hAnsi="Arial" w:cs="Arial"/>
          <w:sz w:val="20"/>
          <w:szCs w:val="20"/>
        </w:rPr>
        <w:t xml:space="preserve">Next meeting is </w:t>
      </w:r>
      <w:r w:rsidR="0071325E">
        <w:rPr>
          <w:rFonts w:ascii="Arial" w:hAnsi="Arial" w:cs="Arial"/>
          <w:sz w:val="20"/>
          <w:szCs w:val="20"/>
        </w:rPr>
        <w:t xml:space="preserve">tentatively </w:t>
      </w:r>
      <w:r>
        <w:rPr>
          <w:rFonts w:ascii="Arial" w:hAnsi="Arial" w:cs="Arial"/>
          <w:sz w:val="20"/>
          <w:szCs w:val="20"/>
        </w:rPr>
        <w:t xml:space="preserve">scheduled to be at 10 AM on </w:t>
      </w:r>
      <w:r w:rsidR="0071325E">
        <w:rPr>
          <w:rFonts w:ascii="Arial" w:hAnsi="Arial" w:cs="Arial"/>
          <w:sz w:val="20"/>
          <w:szCs w:val="20"/>
        </w:rPr>
        <w:t>22 May</w:t>
      </w:r>
      <w:r>
        <w:rPr>
          <w:rFonts w:ascii="Arial" w:hAnsi="Arial" w:cs="Arial"/>
          <w:sz w:val="20"/>
          <w:szCs w:val="20"/>
        </w:rPr>
        <w:t xml:space="preserve"> at WFP </w:t>
      </w:r>
      <w:proofErr w:type="spellStart"/>
      <w:r>
        <w:rPr>
          <w:rFonts w:ascii="Arial" w:hAnsi="Arial" w:cs="Arial"/>
          <w:sz w:val="20"/>
          <w:szCs w:val="20"/>
        </w:rPr>
        <w:t>Lashio</w:t>
      </w:r>
      <w:proofErr w:type="spellEnd"/>
      <w:r>
        <w:rPr>
          <w:rFonts w:ascii="Arial" w:hAnsi="Arial" w:cs="Arial"/>
          <w:sz w:val="20"/>
          <w:szCs w:val="20"/>
        </w:rPr>
        <w:t xml:space="preserve"> Office.</w:t>
      </w:r>
    </w:p>
    <w:p w:rsidR="00BA5E83" w:rsidRDefault="00BA5E83" w:rsidP="00756A2A">
      <w:pPr>
        <w:rPr>
          <w:rFonts w:ascii="Arial" w:hAnsi="Arial" w:cs="Arial"/>
          <w:sz w:val="20"/>
          <w:szCs w:val="20"/>
        </w:rPr>
      </w:pPr>
      <w:r>
        <w:rPr>
          <w:rFonts w:ascii="Arial" w:hAnsi="Arial" w:cs="Arial"/>
          <w:sz w:val="20"/>
          <w:szCs w:val="20"/>
        </w:rPr>
        <w:t xml:space="preserve">However, if it is necessary, an </w:t>
      </w:r>
      <w:r w:rsidR="007C693C">
        <w:rPr>
          <w:rFonts w:ascii="Arial" w:hAnsi="Arial" w:cs="Arial"/>
          <w:sz w:val="20"/>
          <w:szCs w:val="20"/>
        </w:rPr>
        <w:t xml:space="preserve">ad </w:t>
      </w:r>
      <w:r>
        <w:rPr>
          <w:rFonts w:ascii="Arial" w:hAnsi="Arial" w:cs="Arial"/>
          <w:sz w:val="20"/>
          <w:szCs w:val="20"/>
        </w:rPr>
        <w:t>hoc meeting will b</w:t>
      </w:r>
      <w:r w:rsidR="0071325E">
        <w:rPr>
          <w:rFonts w:ascii="Arial" w:hAnsi="Arial" w:cs="Arial"/>
          <w:sz w:val="20"/>
          <w:szCs w:val="20"/>
        </w:rPr>
        <w:t>e organized before the scheduled date.</w:t>
      </w:r>
    </w:p>
    <w:p w:rsidR="00BA5E83" w:rsidRDefault="00BA5E83" w:rsidP="00756A2A">
      <w:pPr>
        <w:rPr>
          <w:rFonts w:ascii="Arial" w:hAnsi="Arial" w:cs="Arial"/>
          <w:sz w:val="20"/>
          <w:szCs w:val="20"/>
        </w:rPr>
      </w:pPr>
    </w:p>
    <w:p w:rsidR="00C40F23" w:rsidRDefault="00C40F23" w:rsidP="00756A2A">
      <w:pPr>
        <w:rPr>
          <w:rFonts w:ascii="Arial" w:hAnsi="Arial" w:cs="Arial"/>
          <w:sz w:val="20"/>
          <w:szCs w:val="20"/>
        </w:rPr>
      </w:pPr>
    </w:p>
    <w:p w:rsidR="00756A2A" w:rsidRDefault="00756A2A" w:rsidP="00334891">
      <w:pPr>
        <w:rPr>
          <w:rFonts w:ascii="Arial" w:hAnsi="Arial" w:cs="Arial"/>
          <w:sz w:val="20"/>
          <w:szCs w:val="20"/>
        </w:rPr>
      </w:pPr>
    </w:p>
    <w:p w:rsidR="001119CF" w:rsidRPr="00334891" w:rsidRDefault="001119CF" w:rsidP="00334891">
      <w:pPr>
        <w:rPr>
          <w:rFonts w:ascii="Arial" w:hAnsi="Arial" w:cs="Arial"/>
          <w:sz w:val="20"/>
          <w:szCs w:val="20"/>
        </w:rPr>
      </w:pPr>
    </w:p>
    <w:sectPr w:rsidR="001119CF" w:rsidRPr="00334891" w:rsidSect="00E02A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660" w:rsidRDefault="00354660" w:rsidP="000B4338">
      <w:pPr>
        <w:spacing w:after="0" w:line="240" w:lineRule="auto"/>
      </w:pPr>
      <w:r>
        <w:separator/>
      </w:r>
    </w:p>
  </w:endnote>
  <w:endnote w:type="continuationSeparator" w:id="0">
    <w:p w:rsidR="00354660" w:rsidRDefault="00354660" w:rsidP="000B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anmar3">
    <w:altName w:val="Times New Roman"/>
    <w:charset w:val="00"/>
    <w:family w:val="roman"/>
    <w:pitch w:val="variable"/>
    <w:sig w:usb0="00000000" w:usb1="00002040" w:usb2="000004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38" w:rsidRDefault="000B4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38" w:rsidRDefault="000B4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38" w:rsidRDefault="000B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660" w:rsidRDefault="00354660" w:rsidP="000B4338">
      <w:pPr>
        <w:spacing w:after="0" w:line="240" w:lineRule="auto"/>
      </w:pPr>
      <w:r>
        <w:separator/>
      </w:r>
    </w:p>
  </w:footnote>
  <w:footnote w:type="continuationSeparator" w:id="0">
    <w:p w:rsidR="00354660" w:rsidRDefault="00354660" w:rsidP="000B4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38" w:rsidRDefault="000B4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414386"/>
      <w:docPartObj>
        <w:docPartGallery w:val="Watermarks"/>
        <w:docPartUnique/>
      </w:docPartObj>
    </w:sdtPr>
    <w:sdtEndPr/>
    <w:sdtContent>
      <w:p w:rsidR="000B4338" w:rsidRDefault="00354660">
        <w:pPr>
          <w:pStyle w:val="Header"/>
        </w:pPr>
        <w:r>
          <w:rPr>
            <w:noProof/>
            <w:lang w:val="en-GB"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38" w:rsidRDefault="000B4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1437F"/>
    <w:multiLevelType w:val="hybridMultilevel"/>
    <w:tmpl w:val="0C6C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E43F5"/>
    <w:multiLevelType w:val="hybridMultilevel"/>
    <w:tmpl w:val="0BFAD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D7"/>
    <w:rsid w:val="00027E3A"/>
    <w:rsid w:val="00044DB1"/>
    <w:rsid w:val="00061492"/>
    <w:rsid w:val="000710A1"/>
    <w:rsid w:val="000A7F5A"/>
    <w:rsid w:val="000B4338"/>
    <w:rsid w:val="00107D7C"/>
    <w:rsid w:val="001119CF"/>
    <w:rsid w:val="00154406"/>
    <w:rsid w:val="00165C31"/>
    <w:rsid w:val="0019206D"/>
    <w:rsid w:val="00192E19"/>
    <w:rsid w:val="00261715"/>
    <w:rsid w:val="00275CB3"/>
    <w:rsid w:val="00276E39"/>
    <w:rsid w:val="002B12A0"/>
    <w:rsid w:val="002E676E"/>
    <w:rsid w:val="002F2F78"/>
    <w:rsid w:val="003039EB"/>
    <w:rsid w:val="00320FFD"/>
    <w:rsid w:val="003236F2"/>
    <w:rsid w:val="00332F36"/>
    <w:rsid w:val="00334891"/>
    <w:rsid w:val="00354660"/>
    <w:rsid w:val="00366B9D"/>
    <w:rsid w:val="00371F4D"/>
    <w:rsid w:val="00392C95"/>
    <w:rsid w:val="003C5E14"/>
    <w:rsid w:val="003F52DE"/>
    <w:rsid w:val="003F7360"/>
    <w:rsid w:val="00443742"/>
    <w:rsid w:val="00486241"/>
    <w:rsid w:val="004E2F25"/>
    <w:rsid w:val="004F3F16"/>
    <w:rsid w:val="005027FA"/>
    <w:rsid w:val="00532283"/>
    <w:rsid w:val="00582136"/>
    <w:rsid w:val="005C33EF"/>
    <w:rsid w:val="005D4308"/>
    <w:rsid w:val="006A617B"/>
    <w:rsid w:val="006B6A6D"/>
    <w:rsid w:val="007029E7"/>
    <w:rsid w:val="0071325E"/>
    <w:rsid w:val="007415D3"/>
    <w:rsid w:val="00752B64"/>
    <w:rsid w:val="00756A2A"/>
    <w:rsid w:val="00763379"/>
    <w:rsid w:val="007C693C"/>
    <w:rsid w:val="00800996"/>
    <w:rsid w:val="0083213A"/>
    <w:rsid w:val="008A0B8D"/>
    <w:rsid w:val="008E0E29"/>
    <w:rsid w:val="008F4216"/>
    <w:rsid w:val="00912F34"/>
    <w:rsid w:val="00924A28"/>
    <w:rsid w:val="009255D7"/>
    <w:rsid w:val="00947A42"/>
    <w:rsid w:val="00953287"/>
    <w:rsid w:val="00981CEA"/>
    <w:rsid w:val="009D676F"/>
    <w:rsid w:val="009E307A"/>
    <w:rsid w:val="00A55EBD"/>
    <w:rsid w:val="00A60243"/>
    <w:rsid w:val="00A769E7"/>
    <w:rsid w:val="00A91313"/>
    <w:rsid w:val="00AE0920"/>
    <w:rsid w:val="00AE216D"/>
    <w:rsid w:val="00B054FF"/>
    <w:rsid w:val="00B20873"/>
    <w:rsid w:val="00B71D34"/>
    <w:rsid w:val="00BA5E83"/>
    <w:rsid w:val="00C03612"/>
    <w:rsid w:val="00C40F23"/>
    <w:rsid w:val="00C7629E"/>
    <w:rsid w:val="00CE6FEA"/>
    <w:rsid w:val="00D22D5B"/>
    <w:rsid w:val="00D866E2"/>
    <w:rsid w:val="00DA0689"/>
    <w:rsid w:val="00DC00D1"/>
    <w:rsid w:val="00DC621C"/>
    <w:rsid w:val="00DF6246"/>
    <w:rsid w:val="00E011A2"/>
    <w:rsid w:val="00E02A66"/>
    <w:rsid w:val="00ED4196"/>
    <w:rsid w:val="00F0509A"/>
    <w:rsid w:val="00FB5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F78"/>
    <w:pPr>
      <w:ind w:left="720"/>
      <w:contextualSpacing/>
    </w:pPr>
  </w:style>
  <w:style w:type="paragraph" w:styleId="Header">
    <w:name w:val="header"/>
    <w:basedOn w:val="Normal"/>
    <w:link w:val="HeaderChar"/>
    <w:uiPriority w:val="99"/>
    <w:unhideWhenUsed/>
    <w:rsid w:val="000B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338"/>
    <w:rPr>
      <w:lang w:val="en-GB"/>
    </w:rPr>
  </w:style>
  <w:style w:type="paragraph" w:styleId="Footer">
    <w:name w:val="footer"/>
    <w:basedOn w:val="Normal"/>
    <w:link w:val="FooterChar"/>
    <w:uiPriority w:val="99"/>
    <w:unhideWhenUsed/>
    <w:rsid w:val="000B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33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F78"/>
    <w:pPr>
      <w:ind w:left="720"/>
      <w:contextualSpacing/>
    </w:pPr>
  </w:style>
  <w:style w:type="paragraph" w:styleId="Header">
    <w:name w:val="header"/>
    <w:basedOn w:val="Normal"/>
    <w:link w:val="HeaderChar"/>
    <w:uiPriority w:val="99"/>
    <w:unhideWhenUsed/>
    <w:rsid w:val="000B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338"/>
    <w:rPr>
      <w:lang w:val="en-GB"/>
    </w:rPr>
  </w:style>
  <w:style w:type="paragraph" w:styleId="Footer">
    <w:name w:val="footer"/>
    <w:basedOn w:val="Normal"/>
    <w:link w:val="FooterChar"/>
    <w:uiPriority w:val="99"/>
    <w:unhideWhenUsed/>
    <w:rsid w:val="000B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3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068B-85CA-4169-9726-61E76690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OCHA</cp:lastModifiedBy>
  <cp:revision>29</cp:revision>
  <dcterms:created xsi:type="dcterms:W3CDTF">2015-05-08T06:07:00Z</dcterms:created>
  <dcterms:modified xsi:type="dcterms:W3CDTF">2015-05-11T07:20:00Z</dcterms:modified>
</cp:coreProperties>
</file>