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02E8F" w14:textId="0A8E1C97" w:rsidR="00924678" w:rsidRPr="004D1128" w:rsidRDefault="00BA4D49" w:rsidP="00745DFF">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cs="Arial"/>
          <w:b/>
          <w:bCs/>
          <w:smallCaps/>
          <w:color w:val="FFFFFF" w:themeColor="background1"/>
          <w:sz w:val="24"/>
          <w:szCs w:val="24"/>
        </w:rPr>
      </w:pPr>
      <w:r w:rsidRPr="004D1128">
        <w:rPr>
          <w:rFonts w:cs="Arial"/>
          <w:b/>
          <w:bCs/>
          <w:smallCaps/>
          <w:color w:val="FFFFFF" w:themeColor="background1"/>
          <w:sz w:val="24"/>
          <w:szCs w:val="24"/>
        </w:rPr>
        <w:t>KACHIN and NORTHERN SHAN</w:t>
      </w:r>
    </w:p>
    <w:p w14:paraId="4EB7ED9A" w14:textId="2135C3BD" w:rsidR="004A6FB1" w:rsidRPr="004D1128" w:rsidRDefault="00097B80" w:rsidP="00745DFF">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cs="Arial"/>
          <w:b/>
          <w:bCs/>
          <w:smallCaps/>
          <w:sz w:val="24"/>
          <w:szCs w:val="24"/>
        </w:rPr>
      </w:pPr>
      <w:r w:rsidRPr="004D1128">
        <w:rPr>
          <w:rFonts w:cs="Arial"/>
          <w:b/>
          <w:bCs/>
          <w:sz w:val="24"/>
          <w:szCs w:val="24"/>
        </w:rPr>
        <w:t>Monthly report</w:t>
      </w:r>
    </w:p>
    <w:p w14:paraId="565DA104" w14:textId="56CAEC5A" w:rsidR="00C34D5B" w:rsidRPr="004D1128" w:rsidRDefault="00392B68" w:rsidP="00745DFF">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cs="Arial"/>
          <w:b/>
          <w:bCs/>
          <w:smallCaps/>
          <w:color w:val="FFFFFF" w:themeColor="background1"/>
          <w:sz w:val="24"/>
          <w:szCs w:val="24"/>
        </w:rPr>
      </w:pPr>
      <w:bookmarkStart w:id="0" w:name="OLE_LINK1"/>
      <w:bookmarkStart w:id="1" w:name="OLE_LINK2"/>
      <w:r>
        <w:rPr>
          <w:rFonts w:cs="Arial"/>
          <w:b/>
          <w:bCs/>
          <w:smallCaps/>
          <w:color w:val="FFFFFF" w:themeColor="background1"/>
          <w:sz w:val="24"/>
          <w:szCs w:val="24"/>
        </w:rPr>
        <w:t>January - February 2015</w:t>
      </w:r>
    </w:p>
    <w:bookmarkEnd w:id="0"/>
    <w:bookmarkEnd w:id="1"/>
    <w:p w14:paraId="0122FA0D" w14:textId="77777777" w:rsidR="004A6FB1" w:rsidRPr="004D1128" w:rsidRDefault="004A6FB1" w:rsidP="00132419">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6"/>
      </w:tblGrid>
      <w:tr w:rsidR="004A6FB1" w:rsidRPr="004D1128" w14:paraId="2D0356A4" w14:textId="77777777" w:rsidTr="003874BB">
        <w:trPr>
          <w:trHeight w:val="3156"/>
          <w:jc w:val="center"/>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35DF74AD" w14:textId="59AB6064" w:rsidR="004A6FB1" w:rsidRPr="004D1128" w:rsidRDefault="004A6FB1" w:rsidP="00132419">
            <w:pPr>
              <w:jc w:val="both"/>
              <w:rPr>
                <w:sz w:val="24"/>
                <w:szCs w:val="24"/>
              </w:rPr>
            </w:pPr>
            <w:r w:rsidRPr="004D1128">
              <w:rPr>
                <w:color w:val="808080" w:themeColor="background1" w:themeShade="80"/>
                <w:sz w:val="24"/>
                <w:szCs w:val="24"/>
              </w:rPr>
              <w:t>Produce</w:t>
            </w:r>
            <w:r w:rsidR="00CD0F52" w:rsidRPr="004D1128">
              <w:rPr>
                <w:color w:val="808080" w:themeColor="background1" w:themeShade="80"/>
                <w:sz w:val="24"/>
                <w:szCs w:val="24"/>
              </w:rPr>
              <w:t>d</w:t>
            </w:r>
            <w:r w:rsidRPr="004D1128">
              <w:rPr>
                <w:color w:val="808080" w:themeColor="background1" w:themeShade="80"/>
                <w:sz w:val="24"/>
                <w:szCs w:val="24"/>
              </w:rPr>
              <w:t xml:space="preserve"> by: </w:t>
            </w:r>
            <w:r w:rsidR="00962DF1" w:rsidRPr="004D1128">
              <w:rPr>
                <w:sz w:val="24"/>
                <w:szCs w:val="24"/>
              </w:rPr>
              <w:tab/>
            </w:r>
            <w:r w:rsidR="00962DF1" w:rsidRPr="004D1128">
              <w:rPr>
                <w:sz w:val="24"/>
                <w:szCs w:val="24"/>
              </w:rPr>
              <w:tab/>
            </w:r>
            <w:r w:rsidR="00924678" w:rsidRPr="004D1128">
              <w:rPr>
                <w:sz w:val="24"/>
                <w:szCs w:val="24"/>
              </w:rPr>
              <w:t xml:space="preserve">Kachin &amp; North Shan </w:t>
            </w:r>
            <w:r w:rsidR="00962DF1" w:rsidRPr="004D1128">
              <w:rPr>
                <w:sz w:val="24"/>
                <w:szCs w:val="24"/>
              </w:rPr>
              <w:t>Wash Sub Cluster team</w:t>
            </w:r>
          </w:p>
          <w:p w14:paraId="588BF447" w14:textId="42150D1D" w:rsidR="004A6FB1" w:rsidRPr="004D1128" w:rsidRDefault="00177D1A" w:rsidP="00132419">
            <w:pPr>
              <w:jc w:val="both"/>
              <w:rPr>
                <w:sz w:val="24"/>
                <w:szCs w:val="24"/>
              </w:rPr>
            </w:pPr>
            <w:r w:rsidRPr="004D1128">
              <w:rPr>
                <w:color w:val="808080" w:themeColor="background1" w:themeShade="80"/>
                <w:sz w:val="24"/>
                <w:szCs w:val="24"/>
              </w:rPr>
              <w:t>O</w:t>
            </w:r>
            <w:r w:rsidR="004A6FB1" w:rsidRPr="004D1128">
              <w:rPr>
                <w:color w:val="808080" w:themeColor="background1" w:themeShade="80"/>
                <w:sz w:val="24"/>
                <w:szCs w:val="24"/>
              </w:rPr>
              <w:t>rganization:</w:t>
            </w:r>
            <w:r w:rsidR="004A6FB1" w:rsidRPr="004D1128">
              <w:rPr>
                <w:sz w:val="24"/>
                <w:szCs w:val="24"/>
              </w:rPr>
              <w:tab/>
            </w:r>
            <w:r w:rsidR="004A6FB1" w:rsidRPr="004D1128">
              <w:rPr>
                <w:sz w:val="24"/>
                <w:szCs w:val="24"/>
              </w:rPr>
              <w:tab/>
            </w:r>
            <w:r w:rsidR="006C3A08" w:rsidRPr="004D1128">
              <w:rPr>
                <w:sz w:val="24"/>
                <w:szCs w:val="24"/>
              </w:rPr>
              <w:t>UNICEF</w:t>
            </w:r>
          </w:p>
          <w:p w14:paraId="0C272E86" w14:textId="77777777" w:rsidR="004A6FB1" w:rsidRPr="004D1128" w:rsidRDefault="00177D1A" w:rsidP="00745DFF">
            <w:pPr>
              <w:tabs>
                <w:tab w:val="left" w:pos="1425"/>
              </w:tabs>
              <w:jc w:val="both"/>
              <w:rPr>
                <w:sz w:val="24"/>
                <w:szCs w:val="24"/>
              </w:rPr>
            </w:pPr>
            <w:r w:rsidRPr="004D1128">
              <w:rPr>
                <w:color w:val="808080" w:themeColor="background1" w:themeShade="80"/>
                <w:sz w:val="24"/>
                <w:szCs w:val="24"/>
              </w:rPr>
              <w:t>Location</w:t>
            </w:r>
            <w:r w:rsidR="004A6FB1" w:rsidRPr="004D1128">
              <w:rPr>
                <w:color w:val="808080" w:themeColor="background1" w:themeShade="80"/>
                <w:sz w:val="24"/>
                <w:szCs w:val="24"/>
              </w:rPr>
              <w:t>:</w:t>
            </w:r>
            <w:r w:rsidR="004A6FB1" w:rsidRPr="004D1128">
              <w:rPr>
                <w:sz w:val="24"/>
                <w:szCs w:val="24"/>
              </w:rPr>
              <w:tab/>
            </w:r>
            <w:r w:rsidR="004A6FB1" w:rsidRPr="004D1128">
              <w:rPr>
                <w:sz w:val="24"/>
                <w:szCs w:val="24"/>
              </w:rPr>
              <w:tab/>
            </w:r>
            <w:r w:rsidRPr="004D1128">
              <w:rPr>
                <w:sz w:val="24"/>
                <w:szCs w:val="24"/>
              </w:rPr>
              <w:tab/>
            </w:r>
            <w:r w:rsidR="00962DF1" w:rsidRPr="004D1128">
              <w:rPr>
                <w:sz w:val="24"/>
                <w:szCs w:val="24"/>
              </w:rPr>
              <w:t>Myitkyina</w:t>
            </w:r>
          </w:p>
          <w:p w14:paraId="56307F47" w14:textId="7E1A09BF" w:rsidR="004A6FB1" w:rsidRPr="004D1128" w:rsidRDefault="00177D1A" w:rsidP="00745DFF">
            <w:pPr>
              <w:tabs>
                <w:tab w:val="left" w:pos="1425"/>
              </w:tabs>
              <w:jc w:val="both"/>
              <w:rPr>
                <w:sz w:val="24"/>
                <w:szCs w:val="24"/>
              </w:rPr>
            </w:pPr>
            <w:r w:rsidRPr="004D1128">
              <w:rPr>
                <w:color w:val="808080" w:themeColor="background1" w:themeShade="80"/>
                <w:sz w:val="24"/>
                <w:szCs w:val="24"/>
              </w:rPr>
              <w:t>Month</w:t>
            </w:r>
            <w:r w:rsidR="004A6FB1" w:rsidRPr="004D1128">
              <w:rPr>
                <w:color w:val="808080" w:themeColor="background1" w:themeShade="80"/>
                <w:sz w:val="24"/>
                <w:szCs w:val="24"/>
              </w:rPr>
              <w:t>:</w:t>
            </w:r>
            <w:r w:rsidRPr="004D1128">
              <w:rPr>
                <w:sz w:val="24"/>
                <w:szCs w:val="24"/>
              </w:rPr>
              <w:tab/>
            </w:r>
            <w:r w:rsidRPr="004D1128">
              <w:rPr>
                <w:sz w:val="24"/>
                <w:szCs w:val="24"/>
              </w:rPr>
              <w:tab/>
            </w:r>
            <w:r w:rsidRPr="004D1128">
              <w:rPr>
                <w:sz w:val="24"/>
                <w:szCs w:val="24"/>
              </w:rPr>
              <w:tab/>
            </w:r>
            <w:r w:rsidR="00392B68">
              <w:rPr>
                <w:sz w:val="24"/>
                <w:szCs w:val="24"/>
              </w:rPr>
              <w:t>January – February 2015</w:t>
            </w:r>
          </w:p>
          <w:p w14:paraId="1D8FB444" w14:textId="77777777" w:rsidR="006A44D1" w:rsidRPr="004D1128" w:rsidRDefault="00C13A05" w:rsidP="00745DFF">
            <w:pPr>
              <w:tabs>
                <w:tab w:val="left" w:pos="1425"/>
              </w:tabs>
              <w:jc w:val="both"/>
              <w:rPr>
                <w:i/>
                <w:color w:val="548DD4" w:themeColor="text2" w:themeTint="99"/>
                <w:sz w:val="24"/>
                <w:szCs w:val="24"/>
              </w:rPr>
            </w:pPr>
            <w:r w:rsidRPr="004D1128">
              <w:rPr>
                <w:color w:val="808080" w:themeColor="background1" w:themeShade="80"/>
                <w:sz w:val="24"/>
                <w:szCs w:val="24"/>
              </w:rPr>
              <w:t>Resources</w:t>
            </w:r>
            <w:r w:rsidR="006A44D1" w:rsidRPr="004D1128">
              <w:rPr>
                <w:color w:val="808080" w:themeColor="background1" w:themeShade="80"/>
                <w:sz w:val="24"/>
                <w:szCs w:val="24"/>
              </w:rPr>
              <w:t>:</w:t>
            </w:r>
            <w:r w:rsidR="006A44D1" w:rsidRPr="004D1128">
              <w:rPr>
                <w:color w:val="808080" w:themeColor="background1" w:themeShade="80"/>
                <w:sz w:val="24"/>
                <w:szCs w:val="24"/>
              </w:rPr>
              <w:tab/>
            </w:r>
            <w:r w:rsidR="006A44D1" w:rsidRPr="004D1128">
              <w:rPr>
                <w:color w:val="808080" w:themeColor="background1" w:themeShade="80"/>
                <w:sz w:val="24"/>
                <w:szCs w:val="24"/>
              </w:rPr>
              <w:tab/>
            </w:r>
            <w:r w:rsidR="006A44D1" w:rsidRPr="004D1128">
              <w:rPr>
                <w:color w:val="808080" w:themeColor="background1" w:themeShade="80"/>
                <w:sz w:val="24"/>
                <w:szCs w:val="24"/>
              </w:rPr>
              <w:tab/>
            </w:r>
            <w:hyperlink r:id="rId8" w:history="1">
              <w:r w:rsidRPr="004D1128">
                <w:rPr>
                  <w:rStyle w:val="Hyperlink"/>
                  <w:i/>
                  <w:color w:val="6666FF" w:themeColor="hyperlink" w:themeTint="99"/>
                  <w:sz w:val="24"/>
                  <w:szCs w:val="24"/>
                </w:rPr>
                <w:t>http://www.themimu.info/emergencies/wash-cluster</w:t>
              </w:r>
            </w:hyperlink>
            <w:r w:rsidRPr="004D1128">
              <w:rPr>
                <w:i/>
                <w:color w:val="548DD4" w:themeColor="text2" w:themeTint="99"/>
                <w:sz w:val="24"/>
                <w:szCs w:val="24"/>
              </w:rPr>
              <w:t xml:space="preserve"> </w:t>
            </w:r>
            <w:r w:rsidR="006A44D1" w:rsidRPr="004D1128">
              <w:rPr>
                <w:i/>
                <w:color w:val="548DD4" w:themeColor="text2" w:themeTint="99"/>
                <w:sz w:val="24"/>
                <w:szCs w:val="24"/>
              </w:rPr>
              <w:t xml:space="preserve"> </w:t>
            </w:r>
          </w:p>
        </w:tc>
      </w:tr>
    </w:tbl>
    <w:p w14:paraId="68830B3F" w14:textId="77777777" w:rsidR="00616F7A" w:rsidRPr="004D1128" w:rsidRDefault="00616F7A" w:rsidP="00616F7A">
      <w:pPr>
        <w:rPr>
          <w:color w:val="0563C1"/>
          <w:sz w:val="24"/>
          <w:szCs w:val="24"/>
        </w:rPr>
      </w:pPr>
    </w:p>
    <w:p w14:paraId="369E9A0F" w14:textId="3599EA70" w:rsidR="00F6108D" w:rsidRPr="004D1128" w:rsidRDefault="00912400" w:rsidP="00F6108D">
      <w:pPr>
        <w:pBdr>
          <w:bottom w:val="thinThickSmallGap" w:sz="18" w:space="1" w:color="548DD4" w:themeColor="text2" w:themeTint="99"/>
        </w:pBdr>
        <w:jc w:val="both"/>
        <w:rPr>
          <w:rFonts w:cs="Arial"/>
          <w:b/>
          <w:bCs/>
          <w:color w:val="548DD4" w:themeColor="text2" w:themeTint="99"/>
          <w:sz w:val="24"/>
          <w:szCs w:val="24"/>
        </w:rPr>
      </w:pPr>
      <w:r>
        <w:rPr>
          <w:rFonts w:cs="Arial"/>
          <w:b/>
          <w:bCs/>
          <w:color w:val="548DD4" w:themeColor="text2" w:themeTint="99"/>
          <w:sz w:val="24"/>
          <w:szCs w:val="24"/>
        </w:rPr>
        <w:t>Humanitarian WASH over</w:t>
      </w:r>
      <w:r w:rsidR="00F6108D" w:rsidRPr="004D1128">
        <w:rPr>
          <w:rFonts w:cs="Arial"/>
          <w:b/>
          <w:bCs/>
          <w:color w:val="548DD4" w:themeColor="text2" w:themeTint="99"/>
          <w:sz w:val="24"/>
          <w:szCs w:val="24"/>
        </w:rPr>
        <w:t xml:space="preserve"> </w:t>
      </w:r>
      <w:r>
        <w:rPr>
          <w:rFonts w:cs="Arial"/>
          <w:b/>
          <w:bCs/>
          <w:color w:val="548DD4" w:themeColor="text2" w:themeTint="99"/>
          <w:sz w:val="24"/>
          <w:szCs w:val="24"/>
        </w:rPr>
        <w:t>January and February</w:t>
      </w:r>
      <w:r w:rsidR="00732944">
        <w:rPr>
          <w:rFonts w:cs="Arial"/>
          <w:b/>
          <w:bCs/>
          <w:color w:val="548DD4" w:themeColor="text2" w:themeTint="99"/>
          <w:sz w:val="24"/>
          <w:szCs w:val="24"/>
        </w:rPr>
        <w:t xml:space="preserve"> months</w:t>
      </w:r>
    </w:p>
    <w:p w14:paraId="72B6E6FE" w14:textId="43CA0618" w:rsidR="00EF261A" w:rsidRPr="001F7384" w:rsidRDefault="0096571C" w:rsidP="00963494">
      <w:pPr>
        <w:spacing w:after="120"/>
        <w:jc w:val="both"/>
        <w:rPr>
          <w:b/>
          <w:i/>
          <w:u w:val="single"/>
        </w:rPr>
      </w:pPr>
      <w:r w:rsidRPr="001F7384">
        <w:rPr>
          <w:b/>
          <w:i/>
          <w:u w:val="single"/>
        </w:rPr>
        <w:t>Hpakan</w:t>
      </w:r>
    </w:p>
    <w:p w14:paraId="68794CC5" w14:textId="278D5D25" w:rsidR="00732944" w:rsidRPr="001F7384" w:rsidRDefault="0096571C" w:rsidP="001146A7">
      <w:pPr>
        <w:spacing w:after="0"/>
        <w:jc w:val="both"/>
        <w:rPr>
          <w:rFonts w:cs="Arial"/>
        </w:rPr>
      </w:pPr>
      <w:r w:rsidRPr="001F7384">
        <w:rPr>
          <w:rFonts w:cs="Arial"/>
        </w:rPr>
        <w:t xml:space="preserve">On 14 January, fighting broke out in the Hpakan area of Kachin State between the Government of Myanmar Army and the Kachin Independence Army (KIA). </w:t>
      </w:r>
      <w:r w:rsidR="00A20DCE" w:rsidRPr="001F7384">
        <w:rPr>
          <w:rFonts w:cs="Arial"/>
        </w:rPr>
        <w:t xml:space="preserve">This fighting led to the arrival of about 660 </w:t>
      </w:r>
      <w:r w:rsidR="00474070" w:rsidRPr="001F7384">
        <w:rPr>
          <w:rFonts w:cs="Arial"/>
        </w:rPr>
        <w:t xml:space="preserve">individuals </w:t>
      </w:r>
      <w:r w:rsidR="00A20DCE" w:rsidRPr="001F7384">
        <w:rPr>
          <w:rFonts w:cs="Arial"/>
        </w:rPr>
        <w:t xml:space="preserve">in four existing IDPs camps and one new camp. </w:t>
      </w:r>
    </w:p>
    <w:p w14:paraId="422A349A" w14:textId="6335F1E2" w:rsidR="00474070" w:rsidRPr="001F7384" w:rsidRDefault="00474070" w:rsidP="001146A7">
      <w:pPr>
        <w:spacing w:after="0"/>
        <w:jc w:val="both"/>
        <w:rPr>
          <w:rFonts w:cs="Arial"/>
        </w:rPr>
      </w:pPr>
      <w:r w:rsidRPr="001F7384">
        <w:rPr>
          <w:rFonts w:cs="Arial"/>
        </w:rPr>
        <w:t>An inter UN agency scoping mission including WASH staff has been deployed from 22 – 24 January to conduct a quick overview of needs and the humanitarian situation.</w:t>
      </w:r>
    </w:p>
    <w:p w14:paraId="2519FCE1" w14:textId="537A22D9" w:rsidR="00474070" w:rsidRPr="001F7384" w:rsidRDefault="00474070" w:rsidP="001146A7">
      <w:pPr>
        <w:spacing w:after="0"/>
        <w:jc w:val="both"/>
        <w:rPr>
          <w:rFonts w:cs="Arial"/>
        </w:rPr>
      </w:pPr>
      <w:r w:rsidRPr="001F7384">
        <w:rPr>
          <w:rFonts w:cs="Arial"/>
        </w:rPr>
        <w:t>On 30 January</w:t>
      </w:r>
      <w:r w:rsidR="001146A7" w:rsidRPr="001F7384">
        <w:rPr>
          <w:rFonts w:cs="Arial"/>
        </w:rPr>
        <w:t>,</w:t>
      </w:r>
      <w:r w:rsidRPr="001F7384">
        <w:rPr>
          <w:rFonts w:cs="Arial"/>
        </w:rPr>
        <w:t xml:space="preserve"> local NGOs could distribute</w:t>
      </w:r>
      <w:r w:rsidR="001146A7" w:rsidRPr="001F7384">
        <w:rPr>
          <w:rFonts w:cs="Arial"/>
        </w:rPr>
        <w:t xml:space="preserve"> -</w:t>
      </w:r>
      <w:r w:rsidRPr="001F7384">
        <w:rPr>
          <w:rFonts w:cs="Arial"/>
        </w:rPr>
        <w:t xml:space="preserve"> through ERF mechanism support </w:t>
      </w:r>
      <w:r w:rsidR="001146A7" w:rsidRPr="001F7384">
        <w:rPr>
          <w:rFonts w:cs="Arial"/>
        </w:rPr>
        <w:t>(c</w:t>
      </w:r>
      <w:r w:rsidRPr="001F7384">
        <w:rPr>
          <w:rFonts w:cs="Arial"/>
        </w:rPr>
        <w:t>onsortium of three I</w:t>
      </w:r>
      <w:r w:rsidR="001146A7" w:rsidRPr="001F7384">
        <w:rPr>
          <w:rFonts w:cs="Arial"/>
        </w:rPr>
        <w:t>N</w:t>
      </w:r>
      <w:r w:rsidRPr="001F7384">
        <w:rPr>
          <w:rFonts w:cs="Arial"/>
        </w:rPr>
        <w:t xml:space="preserve">GOs) </w:t>
      </w:r>
      <w:r w:rsidR="001146A7" w:rsidRPr="001F7384">
        <w:rPr>
          <w:rFonts w:cs="Arial"/>
        </w:rPr>
        <w:t>- 200 H</w:t>
      </w:r>
      <w:r w:rsidRPr="001F7384">
        <w:rPr>
          <w:rFonts w:cs="Arial"/>
        </w:rPr>
        <w:t>Ks to IDPs affected by the conflict.</w:t>
      </w:r>
    </w:p>
    <w:p w14:paraId="0A430EDE" w14:textId="3FF53FB8" w:rsidR="00474070" w:rsidRPr="001F7384" w:rsidRDefault="001146A7" w:rsidP="001146A7">
      <w:pPr>
        <w:spacing w:after="0"/>
        <w:jc w:val="both"/>
        <w:rPr>
          <w:rFonts w:cs="Arial"/>
        </w:rPr>
      </w:pPr>
      <w:r w:rsidRPr="001F7384">
        <w:rPr>
          <w:rFonts w:cs="Arial"/>
        </w:rPr>
        <w:t>T</w:t>
      </w:r>
      <w:r w:rsidR="00474070" w:rsidRPr="001F7384">
        <w:rPr>
          <w:rFonts w:cs="Arial"/>
        </w:rPr>
        <w:t xml:space="preserve">raining of </w:t>
      </w:r>
      <w:r w:rsidRPr="001F7384">
        <w:rPr>
          <w:rFonts w:cs="Arial"/>
        </w:rPr>
        <w:t xml:space="preserve">WASH NGOs staff </w:t>
      </w:r>
      <w:r w:rsidR="00474070" w:rsidRPr="001F7384">
        <w:rPr>
          <w:rFonts w:cs="Arial"/>
        </w:rPr>
        <w:t xml:space="preserve">on emergency WASH assessment </w:t>
      </w:r>
      <w:r w:rsidRPr="001F7384">
        <w:rPr>
          <w:rFonts w:cs="Arial"/>
        </w:rPr>
        <w:t>has also been carried on through this ERF mechanisms</w:t>
      </w:r>
      <w:r w:rsidR="00F15B13" w:rsidRPr="001F7384">
        <w:rPr>
          <w:rFonts w:cs="Arial"/>
        </w:rPr>
        <w:t>.</w:t>
      </w:r>
    </w:p>
    <w:p w14:paraId="1204CB4E" w14:textId="773F999C" w:rsidR="0096571C" w:rsidRPr="001F7384" w:rsidRDefault="001146A7" w:rsidP="001146A7">
      <w:pPr>
        <w:spacing w:after="120"/>
        <w:jc w:val="both"/>
        <w:rPr>
          <w:rFonts w:cs="Arial"/>
        </w:rPr>
      </w:pPr>
      <w:r w:rsidRPr="001F7384">
        <w:rPr>
          <w:rFonts w:cs="Arial"/>
        </w:rPr>
        <w:t xml:space="preserve">Although no significant WASH needs have been highlighted by the WASH cluster members following the arrival of new IDPs, the </w:t>
      </w:r>
      <w:r w:rsidR="00426825" w:rsidRPr="001F7384">
        <w:rPr>
          <w:rFonts w:cs="Arial"/>
        </w:rPr>
        <w:t xml:space="preserve">recurrent water shortage issue in </w:t>
      </w:r>
      <w:r w:rsidRPr="001F7384">
        <w:rPr>
          <w:rFonts w:cs="Arial"/>
        </w:rPr>
        <w:t xml:space="preserve">Hpakant area </w:t>
      </w:r>
      <w:r w:rsidR="00426825" w:rsidRPr="001F7384">
        <w:rPr>
          <w:rFonts w:cs="Arial"/>
        </w:rPr>
        <w:t xml:space="preserve">requires to follow up closely the situation. </w:t>
      </w:r>
    </w:p>
    <w:p w14:paraId="7D0EABAD" w14:textId="77777777" w:rsidR="001146A7" w:rsidRPr="001F7384" w:rsidRDefault="001146A7" w:rsidP="00963494">
      <w:pPr>
        <w:spacing w:after="120"/>
        <w:jc w:val="both"/>
        <w:rPr>
          <w:b/>
          <w:i/>
          <w:u w:val="single"/>
        </w:rPr>
      </w:pPr>
    </w:p>
    <w:p w14:paraId="181D8CA4" w14:textId="38589612" w:rsidR="0096571C" w:rsidRPr="001F7384" w:rsidRDefault="0096571C" w:rsidP="00963494">
      <w:pPr>
        <w:spacing w:after="120"/>
        <w:jc w:val="both"/>
        <w:rPr>
          <w:b/>
          <w:i/>
          <w:u w:val="single"/>
        </w:rPr>
      </w:pPr>
      <w:r w:rsidRPr="001F7384">
        <w:rPr>
          <w:b/>
          <w:i/>
          <w:u w:val="single"/>
        </w:rPr>
        <w:t>Putao</w:t>
      </w:r>
    </w:p>
    <w:p w14:paraId="293FD0CF" w14:textId="642BA48D" w:rsidR="00426825" w:rsidRPr="001F7384" w:rsidRDefault="00426825" w:rsidP="00426825">
      <w:pPr>
        <w:spacing w:after="120"/>
        <w:jc w:val="both"/>
      </w:pPr>
      <w:r w:rsidRPr="001F7384">
        <w:rPr>
          <w:rFonts w:cs="Arial"/>
        </w:rPr>
        <w:t>Fighting</w:t>
      </w:r>
      <w:r w:rsidR="001F6CA8" w:rsidRPr="001F7384">
        <w:rPr>
          <w:rFonts w:cs="Arial"/>
        </w:rPr>
        <w:t xml:space="preserve"> in the area of N-Ga Hka village on 15 January has displaced over 300 people to Putao town. Local organizations have accommodated them and provided initial food, WASH, NFI and shelter assis</w:t>
      </w:r>
      <w:r w:rsidRPr="001F7384">
        <w:rPr>
          <w:rFonts w:cs="Arial"/>
        </w:rPr>
        <w:t xml:space="preserve">tance. </w:t>
      </w:r>
      <w:r w:rsidRPr="001F7384">
        <w:t xml:space="preserve">WASH activities included notably the construction of 6 emergency latrines and 1 well in a new IDP location at Puta O town. Within the context of challenging remote area of Putao, </w:t>
      </w:r>
      <w:r w:rsidR="006E49AE" w:rsidRPr="001F7384">
        <w:t>HKs</w:t>
      </w:r>
      <w:r w:rsidRPr="001F7384">
        <w:t xml:space="preserve"> needs to be distributed to the new IDP</w:t>
      </w:r>
      <w:r w:rsidR="006E49AE" w:rsidRPr="001F7384">
        <w:t>s.</w:t>
      </w:r>
    </w:p>
    <w:p w14:paraId="708F42A5" w14:textId="693EF47B" w:rsidR="006E49AE" w:rsidRPr="001F7384" w:rsidRDefault="006E49AE" w:rsidP="00426825">
      <w:pPr>
        <w:spacing w:after="120"/>
        <w:jc w:val="both"/>
      </w:pPr>
      <w:r w:rsidRPr="001F7384">
        <w:lastRenderedPageBreak/>
        <w:t>Possibility to distribute these HKs through ERF mechanism is being explored.</w:t>
      </w:r>
    </w:p>
    <w:p w14:paraId="78CD1C14" w14:textId="77217F09" w:rsidR="0096571C" w:rsidRPr="001F7384" w:rsidRDefault="00690AB6" w:rsidP="00963494">
      <w:pPr>
        <w:spacing w:after="120"/>
        <w:jc w:val="both"/>
        <w:rPr>
          <w:b/>
          <w:i/>
          <w:u w:val="single"/>
        </w:rPr>
      </w:pPr>
      <w:r w:rsidRPr="001F7384">
        <w:rPr>
          <w:b/>
          <w:i/>
          <w:u w:val="single"/>
        </w:rPr>
        <w:t xml:space="preserve">Humanitarian situation in </w:t>
      </w:r>
      <w:r w:rsidR="0096571C" w:rsidRPr="001F7384">
        <w:rPr>
          <w:b/>
          <w:i/>
          <w:u w:val="single"/>
        </w:rPr>
        <w:t>North Shan</w:t>
      </w:r>
    </w:p>
    <w:p w14:paraId="56AB7E4B" w14:textId="13AF04D3" w:rsidR="00991F00" w:rsidRPr="001F7384" w:rsidRDefault="00991F00" w:rsidP="00841CE7">
      <w:pPr>
        <w:spacing w:after="0"/>
        <w:jc w:val="both"/>
      </w:pPr>
      <w:r w:rsidRPr="001F7384">
        <w:rPr>
          <w:rFonts w:cs="Arial"/>
        </w:rPr>
        <w:t>O</w:t>
      </w:r>
      <w:r w:rsidR="00B60671" w:rsidRPr="001F7384">
        <w:rPr>
          <w:rFonts w:cs="Arial"/>
        </w:rPr>
        <w:t xml:space="preserve">n 5 February, approximately 300 IDPs arrived in Kutkai town from remote areas of Kutkai Township and </w:t>
      </w:r>
      <w:r w:rsidRPr="001F7384">
        <w:rPr>
          <w:rFonts w:cs="Arial"/>
        </w:rPr>
        <w:t>have been</w:t>
      </w:r>
      <w:r w:rsidR="00B60671" w:rsidRPr="001F7384">
        <w:rPr>
          <w:rFonts w:cs="Arial"/>
        </w:rPr>
        <w:t xml:space="preserve"> accommodated by local NGOs. </w:t>
      </w:r>
      <w:r w:rsidRPr="001F7384">
        <w:rPr>
          <w:rFonts w:cs="Arial"/>
        </w:rPr>
        <w:t xml:space="preserve"> </w:t>
      </w:r>
      <w:r w:rsidRPr="001F7384">
        <w:t>One monastery hosting 72 new displaced HHs has been supported by WASH actors, through notably ERF mechanisms. This supports consisted of distribution of water treatment for drinking and domestic water, construction of two temporary bathing space, 6 emergency latrine and one water storage.</w:t>
      </w:r>
    </w:p>
    <w:p w14:paraId="1033BD28" w14:textId="1128FE81" w:rsidR="002F7972" w:rsidRPr="001F7384" w:rsidRDefault="002F7972" w:rsidP="00841CE7">
      <w:pPr>
        <w:spacing w:after="0"/>
        <w:jc w:val="both"/>
        <w:rPr>
          <w:color w:val="1F497D"/>
        </w:rPr>
      </w:pPr>
      <w:r w:rsidRPr="001F7384">
        <w:t xml:space="preserve">Besides, the recent fighting led to the “reopening” of </w:t>
      </w:r>
      <w:r w:rsidR="00B45554" w:rsidRPr="001F7384">
        <w:t>a</w:t>
      </w:r>
      <w:r w:rsidRPr="001F7384">
        <w:t xml:space="preserve"> former IDPs camp in Namkhan area  with the presence of 226 individuals (68 HH). </w:t>
      </w:r>
      <w:r w:rsidR="00B45554" w:rsidRPr="001F7384">
        <w:t xml:space="preserve">WASH response </w:t>
      </w:r>
      <w:r w:rsidR="00C449AE" w:rsidRPr="001F7384">
        <w:t xml:space="preserve">in this IDP location </w:t>
      </w:r>
      <w:r w:rsidR="00B45554" w:rsidRPr="001F7384">
        <w:t xml:space="preserve">consisted of </w:t>
      </w:r>
      <w:r w:rsidRPr="001F7384">
        <w:t xml:space="preserve">5 emergency latrines </w:t>
      </w:r>
      <w:r w:rsidR="00B45554" w:rsidRPr="001F7384">
        <w:t xml:space="preserve">and </w:t>
      </w:r>
      <w:r w:rsidRPr="001F7384">
        <w:t>water storage tank</w:t>
      </w:r>
      <w:r w:rsidR="00B45554" w:rsidRPr="001F7384">
        <w:t xml:space="preserve"> construction </w:t>
      </w:r>
      <w:r w:rsidRPr="001F7384">
        <w:t xml:space="preserve">and eventual WASH NFI distribution </w:t>
      </w:r>
      <w:r w:rsidR="00B45554" w:rsidRPr="001F7384">
        <w:t>will be considered on a need basis</w:t>
      </w:r>
      <w:r w:rsidRPr="001F7384">
        <w:t xml:space="preserve">. </w:t>
      </w:r>
    </w:p>
    <w:p w14:paraId="27017B2A" w14:textId="15BCD37B" w:rsidR="002F7972" w:rsidRPr="001F7384" w:rsidRDefault="00B45554" w:rsidP="00841CE7">
      <w:pPr>
        <w:spacing w:after="0"/>
        <w:jc w:val="both"/>
      </w:pPr>
      <w:r w:rsidRPr="001F7384">
        <w:t>T</w:t>
      </w:r>
      <w:r w:rsidR="002F7972" w:rsidRPr="001F7384">
        <w:t>he overall security situation in NSS is making WASH interventions more challenging and field travel for humanitarian staff based in Muse is limited to essential travel only. The need to resp</w:t>
      </w:r>
      <w:r w:rsidRPr="001F7384">
        <w:t xml:space="preserve">ond to additional displacements </w:t>
      </w:r>
      <w:r w:rsidR="002F7972" w:rsidRPr="001F7384">
        <w:t>has an impact on regular project activities as project staff need to cope with an additional project area</w:t>
      </w:r>
      <w:r w:rsidR="00C449AE" w:rsidRPr="001F7384">
        <w:t>.</w:t>
      </w:r>
    </w:p>
    <w:p w14:paraId="5C3666E5" w14:textId="7286BE61" w:rsidR="00227066" w:rsidRPr="001F7384" w:rsidRDefault="00C301A6" w:rsidP="00841CE7">
      <w:pPr>
        <w:spacing w:after="0"/>
        <w:jc w:val="both"/>
      </w:pPr>
      <w:r w:rsidRPr="001F7384">
        <w:t xml:space="preserve">On 9th February 2015, fighting started between the Myanmar Tatmadaw and Myanmar National Democratic Alliance Army (MNDAA) and other armed groups in the Kokang self-administered zone of northeast Shan State. </w:t>
      </w:r>
      <w:r w:rsidR="00F15B13" w:rsidRPr="001F7384">
        <w:t>There are</w:t>
      </w:r>
      <w:r w:rsidRPr="001F7384">
        <w:t xml:space="preserve"> no current emergency WASH projects</w:t>
      </w:r>
      <w:r w:rsidR="00F15B13" w:rsidRPr="001F7384">
        <w:t xml:space="preserve"> carried out by The WASH clusters members the Kokang area</w:t>
      </w:r>
      <w:r w:rsidRPr="001F7384">
        <w:t>. The conflicting areas is not accessible by the humanitarian agencies due to unpredictable security situation.</w:t>
      </w:r>
    </w:p>
    <w:p w14:paraId="06E736C0" w14:textId="77777777" w:rsidR="000F33A5" w:rsidRPr="001F7384" w:rsidRDefault="000F33A5" w:rsidP="00C449AE">
      <w:pPr>
        <w:spacing w:after="160" w:line="259" w:lineRule="auto"/>
        <w:jc w:val="both"/>
      </w:pPr>
    </w:p>
    <w:p w14:paraId="3D338DDC" w14:textId="73A26B29" w:rsidR="00912400" w:rsidRPr="001F7384" w:rsidRDefault="00912400" w:rsidP="00912400">
      <w:pPr>
        <w:pBdr>
          <w:bottom w:val="thinThickSmallGap" w:sz="18" w:space="1" w:color="548DD4" w:themeColor="text2" w:themeTint="99"/>
        </w:pBdr>
        <w:jc w:val="both"/>
        <w:rPr>
          <w:rFonts w:cs="Arial"/>
          <w:b/>
          <w:bCs/>
          <w:color w:val="548DD4" w:themeColor="text2" w:themeTint="99"/>
        </w:rPr>
      </w:pPr>
      <w:r w:rsidRPr="001F7384">
        <w:rPr>
          <w:rFonts w:cs="Arial"/>
          <w:b/>
          <w:bCs/>
          <w:color w:val="548DD4" w:themeColor="text2" w:themeTint="99"/>
        </w:rPr>
        <w:t>Main events of the last two months</w:t>
      </w:r>
    </w:p>
    <w:p w14:paraId="01B54FA0" w14:textId="1EEBACE8" w:rsidR="00912400" w:rsidRPr="001F7384" w:rsidRDefault="00912400" w:rsidP="00FC60E5">
      <w:pPr>
        <w:spacing w:after="120"/>
        <w:jc w:val="both"/>
        <w:rPr>
          <w:b/>
          <w:i/>
          <w:u w:val="single"/>
        </w:rPr>
      </w:pPr>
      <w:r w:rsidRPr="001F7384">
        <w:rPr>
          <w:b/>
          <w:i/>
          <w:u w:val="single"/>
        </w:rPr>
        <w:t>WASH cluster strategy review</w:t>
      </w:r>
    </w:p>
    <w:p w14:paraId="3CBB5699" w14:textId="428C5CE6" w:rsidR="00912400" w:rsidRPr="001F7384" w:rsidRDefault="00912400" w:rsidP="00FC60E5">
      <w:pPr>
        <w:spacing w:after="0"/>
        <w:jc w:val="both"/>
      </w:pPr>
      <w:r w:rsidRPr="001F7384">
        <w:t xml:space="preserve">The WASH cluster strategy review workshop has been organized on 27th and 28th January with a total number of 43 participants representing 6 local NGOs, 7 INGOs, 4 UN Organization, and 4 Governmental Departments. </w:t>
      </w:r>
      <w:r w:rsidR="007D029F" w:rsidRPr="001F7384">
        <w:t xml:space="preserve">This two day workshop enable to review the main objectives and challenges of WASH humanitarian response in Kachin </w:t>
      </w:r>
      <w:r w:rsidR="000762A1" w:rsidRPr="001F7384">
        <w:t xml:space="preserve">and NSS </w:t>
      </w:r>
      <w:r w:rsidR="007D029F" w:rsidRPr="001F7384">
        <w:t>and to reinforce the inter sector</w:t>
      </w:r>
      <w:r w:rsidR="000762A1" w:rsidRPr="001F7384">
        <w:t>s</w:t>
      </w:r>
      <w:r w:rsidR="007D029F" w:rsidRPr="001F7384">
        <w:t xml:space="preserve"> </w:t>
      </w:r>
      <w:r w:rsidR="000762A1" w:rsidRPr="001F7384">
        <w:t xml:space="preserve">/ </w:t>
      </w:r>
      <w:r w:rsidR="007D029F" w:rsidRPr="001F7384">
        <w:t>cluster</w:t>
      </w:r>
      <w:r w:rsidR="000762A1" w:rsidRPr="001F7384">
        <w:t>s</w:t>
      </w:r>
      <w:r w:rsidR="007D029F" w:rsidRPr="001F7384">
        <w:t xml:space="preserve"> coordination on WASH issues.</w:t>
      </w:r>
    </w:p>
    <w:p w14:paraId="796384AF" w14:textId="77777777" w:rsidR="00FC60E5" w:rsidRPr="001F7384" w:rsidRDefault="00FC60E5" w:rsidP="00FC60E5">
      <w:pPr>
        <w:spacing w:after="0"/>
        <w:jc w:val="both"/>
      </w:pPr>
    </w:p>
    <w:p w14:paraId="6CC391DE" w14:textId="5A70F330" w:rsidR="00912400" w:rsidRPr="001F7384" w:rsidRDefault="00FC60E5" w:rsidP="00FC60E5">
      <w:pPr>
        <w:spacing w:after="120"/>
        <w:jc w:val="both"/>
        <w:rPr>
          <w:b/>
          <w:i/>
          <w:u w:val="single"/>
        </w:rPr>
      </w:pPr>
      <w:r w:rsidRPr="001F7384">
        <w:rPr>
          <w:b/>
          <w:i/>
          <w:u w:val="single"/>
        </w:rPr>
        <w:t>Water safety Plans training</w:t>
      </w:r>
    </w:p>
    <w:p w14:paraId="2455293C" w14:textId="254A9CBF" w:rsidR="00841CE7" w:rsidRPr="001F7384" w:rsidRDefault="00841CE7" w:rsidP="00FC60E5">
      <w:pPr>
        <w:spacing w:after="0"/>
        <w:jc w:val="both"/>
      </w:pPr>
      <w:r w:rsidRPr="001F7384">
        <w:t>A</w:t>
      </w:r>
      <w:r w:rsidR="00ED375B" w:rsidRPr="001F7384">
        <w:t xml:space="preserve"> three days</w:t>
      </w:r>
      <w:r w:rsidRPr="001F7384">
        <w:t xml:space="preserve"> training on Water Safety Plan (WSP) supported by UNICEF and facilitated by the Department of Health (Nay PyiDaw team) and UNICEF Yangon WASH specialist</w:t>
      </w:r>
      <w:r w:rsidR="00C85204" w:rsidRPr="001F7384">
        <w:t xml:space="preserve"> </w:t>
      </w:r>
      <w:r w:rsidRPr="001F7384">
        <w:t xml:space="preserve"> took place in Myitkyina </w:t>
      </w:r>
      <w:r w:rsidR="00E42A6E" w:rsidRPr="001F7384">
        <w:t>from</w:t>
      </w:r>
      <w:r w:rsidRPr="001F7384">
        <w:t xml:space="preserve"> 10th-12th Feb 2015. </w:t>
      </w:r>
      <w:r w:rsidR="00E42A6E" w:rsidRPr="001F7384">
        <w:t>This training aimed at increasing</w:t>
      </w:r>
      <w:r w:rsidRPr="001F7384">
        <w:t xml:space="preserve"> the knowledge and skills of WASH actors in Kachin and Northern Shan states to </w:t>
      </w:r>
      <w:r w:rsidR="00EF4812" w:rsidRPr="001F7384">
        <w:t xml:space="preserve">develop </w:t>
      </w:r>
      <w:r w:rsidRPr="001F7384">
        <w:t>Water safety plans</w:t>
      </w:r>
      <w:r w:rsidR="00EF4812" w:rsidRPr="001F7384">
        <w:t xml:space="preserve"> approach</w:t>
      </w:r>
      <w:r w:rsidRPr="001F7384">
        <w:t xml:space="preserve"> as well as conduct testing of water quality.</w:t>
      </w:r>
      <w:r w:rsidR="00ED375B" w:rsidRPr="001F7384">
        <w:t xml:space="preserve"> 59 participants from 14 NGOs and two governmental departments (DoH and DRD) have attended to this meeting.</w:t>
      </w:r>
    </w:p>
    <w:p w14:paraId="5EF3E39F" w14:textId="67A74965" w:rsidR="00841CE7" w:rsidRPr="001F7384" w:rsidRDefault="00ED375B" w:rsidP="00FC60E5">
      <w:pPr>
        <w:spacing w:after="0"/>
        <w:jc w:val="both"/>
      </w:pPr>
      <w:r w:rsidRPr="001F7384">
        <w:t>This training has been the opportunity for the MoH to</w:t>
      </w:r>
      <w:r w:rsidR="00841CE7" w:rsidRPr="001F7384">
        <w:t xml:space="preserve"> provide 6</w:t>
      </w:r>
      <w:r w:rsidR="00EF4812" w:rsidRPr="001F7384">
        <w:t xml:space="preserve"> water testing kit (Wagtech) to</w:t>
      </w:r>
      <w:r w:rsidR="00841CE7" w:rsidRPr="001F7384">
        <w:t xml:space="preserve"> Kachin and Northern Shan State</w:t>
      </w:r>
      <w:r w:rsidRPr="001F7384">
        <w:t xml:space="preserve"> WASH actors </w:t>
      </w:r>
      <w:r w:rsidR="00841CE7" w:rsidRPr="001F7384">
        <w:t>in support of water safety plan. DoH and DRD (Kachin) received 2 and 1 respectively, and 3 kits were set aside for the local NGOs</w:t>
      </w:r>
      <w:r w:rsidRPr="001F7384">
        <w:t>.</w:t>
      </w:r>
      <w:r w:rsidR="00EF4812" w:rsidRPr="001F7384">
        <w:t xml:space="preserve"> About 10 NGOs in Kachin and NSS are today equipped with bacteriological water quality testing equipment that would allow to better follow up</w:t>
      </w:r>
      <w:r w:rsidR="00032483" w:rsidRPr="001F7384">
        <w:t xml:space="preserve"> water quality issue.</w:t>
      </w:r>
    </w:p>
    <w:p w14:paraId="20B77F6D" w14:textId="77777777" w:rsidR="00842694" w:rsidRPr="001F7384" w:rsidRDefault="00842694" w:rsidP="00FC60E5">
      <w:pPr>
        <w:spacing w:after="0"/>
        <w:jc w:val="both"/>
      </w:pPr>
    </w:p>
    <w:p w14:paraId="77D76FDF" w14:textId="0967128A" w:rsidR="00912400" w:rsidRPr="001F7384" w:rsidRDefault="00912400" w:rsidP="00032483">
      <w:pPr>
        <w:spacing w:after="120"/>
        <w:jc w:val="both"/>
        <w:rPr>
          <w:b/>
          <w:i/>
          <w:u w:val="single"/>
        </w:rPr>
      </w:pPr>
      <w:r w:rsidRPr="001F7384">
        <w:rPr>
          <w:b/>
          <w:i/>
          <w:u w:val="single"/>
        </w:rPr>
        <w:t>Joint WASH cluster meeting</w:t>
      </w:r>
    </w:p>
    <w:p w14:paraId="3A6C18F0" w14:textId="512D5448" w:rsidR="00C85204" w:rsidRPr="001F7384" w:rsidRDefault="00032483" w:rsidP="00C449AE">
      <w:pPr>
        <w:spacing w:after="160" w:line="259" w:lineRule="auto"/>
        <w:jc w:val="both"/>
      </w:pPr>
      <w:r w:rsidRPr="001F7384">
        <w:lastRenderedPageBreak/>
        <w:t>A quarterly Joint WASH / Shelter meeting has been held in Bhamo</w:t>
      </w:r>
      <w:r w:rsidR="004E0FA4" w:rsidRPr="001F7384">
        <w:t xml:space="preserve"> on 25th &amp; 26th February. 29 participants attended from 8 NGOs, 2 UN agencies and DRD. </w:t>
      </w:r>
    </w:p>
    <w:p w14:paraId="212DABDE" w14:textId="2D4088B4" w:rsidR="00DE34A2" w:rsidRPr="001F7384" w:rsidRDefault="00882B30" w:rsidP="00DE34A2">
      <w:pPr>
        <w:spacing w:after="120"/>
        <w:jc w:val="both"/>
        <w:rPr>
          <w:b/>
          <w:i/>
          <w:u w:val="single"/>
        </w:rPr>
      </w:pPr>
      <w:r w:rsidRPr="001F7384">
        <w:rPr>
          <w:b/>
          <w:i/>
          <w:u w:val="single"/>
        </w:rPr>
        <w:t>Technical Working G</w:t>
      </w:r>
      <w:r w:rsidR="00DE34A2" w:rsidRPr="001F7384">
        <w:rPr>
          <w:b/>
          <w:i/>
          <w:u w:val="single"/>
        </w:rPr>
        <w:t>roup</w:t>
      </w:r>
      <w:r w:rsidRPr="001F7384">
        <w:rPr>
          <w:b/>
          <w:i/>
          <w:u w:val="single"/>
        </w:rPr>
        <w:t>s</w:t>
      </w:r>
    </w:p>
    <w:p w14:paraId="0C88F060" w14:textId="530728F8" w:rsidR="00882B30" w:rsidRDefault="00DE34A2" w:rsidP="001F7384">
      <w:pPr>
        <w:spacing w:after="120"/>
        <w:jc w:val="both"/>
        <w:rPr>
          <w:rFonts w:cs="Times New Roman"/>
        </w:rPr>
      </w:pPr>
      <w:r w:rsidRPr="001F7384">
        <w:rPr>
          <w:rFonts w:cs="Times New Roman"/>
        </w:rPr>
        <w:t>ToRs have been developed for a TWG on Household Water Treatment System that will be held on a regular basis at Bhamo.</w:t>
      </w:r>
      <w:r w:rsidR="00E66ED5" w:rsidRPr="001F7384">
        <w:rPr>
          <w:rFonts w:cs="Times New Roman"/>
        </w:rPr>
        <w:t xml:space="preserve"> </w:t>
      </w:r>
      <w:r w:rsidR="00882B30" w:rsidRPr="001F7384">
        <w:rPr>
          <w:rFonts w:cs="Times New Roman"/>
        </w:rPr>
        <w:t>This TWG</w:t>
      </w:r>
      <w:r w:rsidR="00E66ED5" w:rsidRPr="001F7384">
        <w:rPr>
          <w:rFonts w:cs="Times New Roman"/>
        </w:rPr>
        <w:t xml:space="preserve"> is the only current active TWG in Kachin and NSS</w:t>
      </w:r>
    </w:p>
    <w:p w14:paraId="54BB91A0" w14:textId="77777777" w:rsidR="001F7384" w:rsidRPr="001F7384" w:rsidRDefault="001F7384" w:rsidP="001F7384">
      <w:pPr>
        <w:spacing w:after="120"/>
        <w:jc w:val="both"/>
        <w:rPr>
          <w:rFonts w:cs="Times New Roman"/>
        </w:rPr>
      </w:pPr>
    </w:p>
    <w:p w14:paraId="7C7A3DF5" w14:textId="4E972F6C" w:rsidR="00882B30" w:rsidRPr="001F7384" w:rsidRDefault="00882B30" w:rsidP="00882B30">
      <w:pPr>
        <w:pBdr>
          <w:bottom w:val="thinThickSmallGap" w:sz="18" w:space="1" w:color="548DD4" w:themeColor="text2" w:themeTint="99"/>
        </w:pBdr>
        <w:jc w:val="both"/>
        <w:rPr>
          <w:rFonts w:cs="Arial"/>
          <w:b/>
          <w:bCs/>
          <w:color w:val="548DD4" w:themeColor="text2" w:themeTint="99"/>
        </w:rPr>
      </w:pPr>
      <w:r w:rsidRPr="001F7384">
        <w:rPr>
          <w:rFonts w:cs="Arial"/>
          <w:b/>
          <w:bCs/>
          <w:color w:val="548DD4" w:themeColor="text2" w:themeTint="99"/>
        </w:rPr>
        <w:t>4W matrix: Highlight of the month</w:t>
      </w:r>
      <w:r w:rsidR="00E60AC9" w:rsidRPr="001F7384">
        <w:rPr>
          <w:rFonts w:cs="Arial"/>
          <w:b/>
          <w:bCs/>
          <w:color w:val="548DD4" w:themeColor="text2" w:themeTint="99"/>
        </w:rPr>
        <w:t>: The presence of WASH actors</w:t>
      </w:r>
    </w:p>
    <w:p w14:paraId="7B8D10E2" w14:textId="57C2275C" w:rsidR="00466016" w:rsidRPr="001F7384" w:rsidRDefault="008C7656" w:rsidP="00E73825">
      <w:pPr>
        <w:spacing w:after="0"/>
        <w:jc w:val="both"/>
      </w:pPr>
      <w:r w:rsidRPr="001F7384">
        <w:t>The table below provides the timeframe for the current WASH projects led by the WASH focal agencies in Kachin and NSS</w:t>
      </w:r>
    </w:p>
    <w:p w14:paraId="0617DE80" w14:textId="06DFC5EA" w:rsidR="00466016" w:rsidRPr="001F7384" w:rsidRDefault="00466016" w:rsidP="00E73825">
      <w:pPr>
        <w:spacing w:after="0"/>
        <w:jc w:val="both"/>
      </w:pPr>
    </w:p>
    <w:p w14:paraId="6801470D" w14:textId="14FAA276" w:rsidR="00A86018" w:rsidRPr="001F7384" w:rsidRDefault="006547DE" w:rsidP="00E73825">
      <w:pPr>
        <w:spacing w:after="0"/>
        <w:jc w:val="both"/>
      </w:pPr>
      <w:r w:rsidRPr="001F7384">
        <w:rPr>
          <w:noProof/>
        </w:rPr>
        <w:drawing>
          <wp:inline distT="0" distB="0" distL="0" distR="0" wp14:anchorId="52D65CB7" wp14:editId="5B692724">
            <wp:extent cx="6343650" cy="351845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3518452"/>
                    </a:xfrm>
                    <a:prstGeom prst="rect">
                      <a:avLst/>
                    </a:prstGeom>
                    <a:noFill/>
                    <a:ln>
                      <a:noFill/>
                    </a:ln>
                  </pic:spPr>
                </pic:pic>
              </a:graphicData>
            </a:graphic>
          </wp:inline>
        </w:drawing>
      </w:r>
    </w:p>
    <w:p w14:paraId="33C94EFE" w14:textId="77777777" w:rsidR="00A86018" w:rsidRPr="001F7384" w:rsidRDefault="00A86018" w:rsidP="00E73825">
      <w:pPr>
        <w:spacing w:after="0"/>
        <w:jc w:val="both"/>
      </w:pPr>
    </w:p>
    <w:p w14:paraId="50E76E80" w14:textId="3ACE97AB" w:rsidR="00882B30" w:rsidRPr="001F7384" w:rsidRDefault="00CB13A8" w:rsidP="00E73825">
      <w:pPr>
        <w:spacing w:after="0"/>
        <w:jc w:val="both"/>
      </w:pPr>
      <w:r w:rsidRPr="001F7384">
        <w:t>At the end of February 2015, t</w:t>
      </w:r>
      <w:r w:rsidR="00D90A02" w:rsidRPr="001F7384">
        <w:t xml:space="preserve">here are 51 IDPs camps </w:t>
      </w:r>
      <w:r w:rsidR="00702A9F" w:rsidRPr="001F7384">
        <w:t xml:space="preserve">out of 151 </w:t>
      </w:r>
      <w:r w:rsidR="00D90A02" w:rsidRPr="001F7384">
        <w:t xml:space="preserve">that </w:t>
      </w:r>
      <w:r w:rsidR="00702A9F" w:rsidRPr="001F7384">
        <w:t>are not currently targeted by any WASH projects. 13</w:t>
      </w:r>
      <w:r w:rsidR="001F7384">
        <w:t>,</w:t>
      </w:r>
      <w:r w:rsidR="00702A9F" w:rsidRPr="001F7384">
        <w:t>760 people are living in these IDPs camps</w:t>
      </w:r>
    </w:p>
    <w:p w14:paraId="01EECFEE" w14:textId="77777777" w:rsidR="00CB13A8" w:rsidRPr="001F7384" w:rsidRDefault="00CB13A8" w:rsidP="00E73825">
      <w:pPr>
        <w:spacing w:after="0"/>
        <w:jc w:val="both"/>
      </w:pPr>
    </w:p>
    <w:p w14:paraId="0EDA2544" w14:textId="4B6F2517" w:rsidR="00702A9F" w:rsidRPr="001F7384" w:rsidRDefault="00702A9F" w:rsidP="00E73825">
      <w:pPr>
        <w:spacing w:after="0"/>
        <w:jc w:val="both"/>
      </w:pPr>
      <w:r w:rsidRPr="001F7384">
        <w:t>The graphs</w:t>
      </w:r>
      <w:r w:rsidR="00E73825" w:rsidRPr="001F7384">
        <w:t xml:space="preserve"> </w:t>
      </w:r>
      <w:r w:rsidR="00CB13A8" w:rsidRPr="001F7384">
        <w:t xml:space="preserve">below </w:t>
      </w:r>
      <w:r w:rsidR="00E73825" w:rsidRPr="001F7384">
        <w:t>provide the geographical distribution of IDPs camps hat are not currently targeted by any WASH projects</w:t>
      </w:r>
    </w:p>
    <w:p w14:paraId="1082BAE9" w14:textId="77777777" w:rsidR="00702A9F" w:rsidRPr="001F7384" w:rsidRDefault="00702A9F" w:rsidP="00E73825">
      <w:pPr>
        <w:spacing w:after="0"/>
        <w:jc w:val="both"/>
      </w:pPr>
    </w:p>
    <w:p w14:paraId="6A724A67" w14:textId="1C332ACD" w:rsidR="00882B30" w:rsidRPr="001F7384" w:rsidRDefault="00D90A02" w:rsidP="001F7384">
      <w:pPr>
        <w:pBdr>
          <w:bottom w:val="thinThickSmallGap" w:sz="18" w:space="1" w:color="548DD4" w:themeColor="text2" w:themeTint="99"/>
        </w:pBdr>
        <w:jc w:val="center"/>
        <w:rPr>
          <w:b/>
          <w:i/>
          <w:u w:val="single"/>
        </w:rPr>
      </w:pPr>
      <w:r w:rsidRPr="001F7384">
        <w:rPr>
          <w:b/>
          <w:i/>
          <w:noProof/>
          <w:u w:val="single"/>
        </w:rPr>
        <w:lastRenderedPageBreak/>
        <w:drawing>
          <wp:inline distT="0" distB="0" distL="0" distR="0" wp14:anchorId="3964FA46" wp14:editId="48BAA65E">
            <wp:extent cx="3752350" cy="225556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485" cy="2255649"/>
                    </a:xfrm>
                    <a:prstGeom prst="rect">
                      <a:avLst/>
                    </a:prstGeom>
                    <a:noFill/>
                  </pic:spPr>
                </pic:pic>
              </a:graphicData>
            </a:graphic>
          </wp:inline>
        </w:drawing>
      </w:r>
    </w:p>
    <w:p w14:paraId="0AEA9300" w14:textId="2C9D2023" w:rsidR="00882B30" w:rsidRPr="001F7384" w:rsidRDefault="00D90A02" w:rsidP="001F7384">
      <w:pPr>
        <w:pBdr>
          <w:bottom w:val="thinThickSmallGap" w:sz="18" w:space="1" w:color="548DD4" w:themeColor="text2" w:themeTint="99"/>
        </w:pBdr>
        <w:jc w:val="center"/>
        <w:rPr>
          <w:b/>
          <w:i/>
          <w:u w:val="single"/>
        </w:rPr>
      </w:pPr>
      <w:r w:rsidRPr="001F7384">
        <w:rPr>
          <w:b/>
          <w:i/>
          <w:noProof/>
          <w:u w:val="single"/>
        </w:rPr>
        <w:drawing>
          <wp:inline distT="0" distB="0" distL="0" distR="0" wp14:anchorId="18F262CE" wp14:editId="74457565">
            <wp:extent cx="3700732" cy="367407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4363" cy="3677677"/>
                    </a:xfrm>
                    <a:prstGeom prst="rect">
                      <a:avLst/>
                    </a:prstGeom>
                    <a:noFill/>
                  </pic:spPr>
                </pic:pic>
              </a:graphicData>
            </a:graphic>
          </wp:inline>
        </w:drawing>
      </w:r>
    </w:p>
    <w:p w14:paraId="64160BCA" w14:textId="77777777" w:rsidR="00882B30" w:rsidRPr="001F7384" w:rsidRDefault="00882B30" w:rsidP="007E155C">
      <w:pPr>
        <w:pBdr>
          <w:bottom w:val="thinThickSmallGap" w:sz="18" w:space="1" w:color="548DD4" w:themeColor="text2" w:themeTint="99"/>
        </w:pBdr>
        <w:jc w:val="both"/>
        <w:rPr>
          <w:b/>
          <w:i/>
          <w:u w:val="single"/>
        </w:rPr>
      </w:pPr>
    </w:p>
    <w:p w14:paraId="3CCF2557" w14:textId="51083600" w:rsidR="00882B30" w:rsidRPr="001F7384" w:rsidRDefault="00E73825" w:rsidP="00A85CCF">
      <w:pPr>
        <w:spacing w:after="0"/>
        <w:jc w:val="both"/>
      </w:pPr>
      <w:r w:rsidRPr="001F7384">
        <w:t>Most of the IDPs camps without any current WASH projects are located in North Kachin and notably in Hp</w:t>
      </w:r>
      <w:r w:rsidR="008A52E3" w:rsidRPr="001F7384">
        <w:t xml:space="preserve">akant and </w:t>
      </w:r>
      <w:r w:rsidR="00426EEB" w:rsidRPr="001F7384">
        <w:t>in</w:t>
      </w:r>
      <w:r w:rsidRPr="001F7384">
        <w:t xml:space="preserve"> NSS area</w:t>
      </w:r>
      <w:r w:rsidR="00426EEB" w:rsidRPr="001F7384">
        <w:t>.</w:t>
      </w:r>
    </w:p>
    <w:p w14:paraId="71D85617" w14:textId="57F23D14" w:rsidR="00882B30" w:rsidRPr="001F7384" w:rsidRDefault="00A85CCF" w:rsidP="00A85CCF">
      <w:pPr>
        <w:spacing w:after="0"/>
        <w:jc w:val="both"/>
      </w:pPr>
      <w:r w:rsidRPr="001F7384">
        <w:t xml:space="preserve">The main WASH needs identified in the 4W </w:t>
      </w:r>
      <w:r w:rsidR="008A52E3" w:rsidRPr="001F7384">
        <w:t xml:space="preserve">matrix </w:t>
      </w:r>
      <w:r w:rsidRPr="001F7384">
        <w:t>for these locations are the Household Water T</w:t>
      </w:r>
      <w:r w:rsidR="00E60AC9" w:rsidRPr="001F7384">
        <w:t>reatment</w:t>
      </w:r>
      <w:r w:rsidRPr="001F7384">
        <w:t xml:space="preserve"> S</w:t>
      </w:r>
      <w:r w:rsidR="008A52E3" w:rsidRPr="001F7384">
        <w:t xml:space="preserve">ystems </w:t>
      </w:r>
      <w:r w:rsidRPr="001F7384">
        <w:t xml:space="preserve">and semi permanents facilities. </w:t>
      </w:r>
      <w:r w:rsidR="00E60AC9" w:rsidRPr="001F7384">
        <w:t xml:space="preserve">The water </w:t>
      </w:r>
      <w:r w:rsidRPr="001F7384">
        <w:t xml:space="preserve">coverage within these IDPs camps </w:t>
      </w:r>
      <w:r w:rsidR="00E60AC9" w:rsidRPr="001F7384">
        <w:t xml:space="preserve">is </w:t>
      </w:r>
      <w:r w:rsidRPr="001F7384">
        <w:t xml:space="preserve">high </w:t>
      </w:r>
      <w:r w:rsidR="00E60AC9" w:rsidRPr="001F7384">
        <w:t xml:space="preserve">but </w:t>
      </w:r>
      <w:r w:rsidRPr="001F7384">
        <w:t xml:space="preserve">this coverage </w:t>
      </w:r>
      <w:r w:rsidR="00E60AC9" w:rsidRPr="001F7384">
        <w:t xml:space="preserve">doesn’t take into account the water shortage </w:t>
      </w:r>
      <w:r w:rsidRPr="001F7384">
        <w:t xml:space="preserve">and </w:t>
      </w:r>
      <w:r w:rsidR="00E60AC9" w:rsidRPr="001F7384">
        <w:t>water quality issues</w:t>
      </w:r>
      <w:r w:rsidRPr="001F7384">
        <w:t>.</w:t>
      </w:r>
    </w:p>
    <w:p w14:paraId="4BE4D64A" w14:textId="27B5A219" w:rsidR="00882B30" w:rsidRDefault="00FF4F0B" w:rsidP="001F7384">
      <w:pPr>
        <w:spacing w:after="0"/>
        <w:jc w:val="both"/>
      </w:pPr>
      <w:r w:rsidRPr="001F7384">
        <w:lastRenderedPageBreak/>
        <w:t>Beyond</w:t>
      </w:r>
      <w:r w:rsidR="00A85CCF" w:rsidRPr="001F7384">
        <w:t xml:space="preserve"> the quantitative ne</w:t>
      </w:r>
      <w:r w:rsidRPr="001F7384">
        <w:t>eds</w:t>
      </w:r>
      <w:r w:rsidR="00A86018" w:rsidRPr="001F7384">
        <w:t xml:space="preserve"> issue</w:t>
      </w:r>
      <w:r w:rsidRPr="001F7384">
        <w:t>, this discontinuity of WASH activities</w:t>
      </w:r>
      <w:r w:rsidR="008A52E3" w:rsidRPr="001F7384">
        <w:t xml:space="preserve"> led to a weak monitoring of the WASH situation. Given this situation, it is crucial to </w:t>
      </w:r>
      <w:r w:rsidR="00A86018" w:rsidRPr="001F7384">
        <w:t xml:space="preserve">empower camps and sub WASH </w:t>
      </w:r>
      <w:r w:rsidR="00C85204" w:rsidRPr="001F7384">
        <w:t>committees with</w:t>
      </w:r>
      <w:r w:rsidR="00A86018" w:rsidRPr="001F7384">
        <w:t xml:space="preserve"> operation and maintenance issues in order to prevent any deterioration of the WASH facilities and situation.</w:t>
      </w:r>
      <w:r w:rsidR="00C85204" w:rsidRPr="001F7384">
        <w:t xml:space="preserve"> </w:t>
      </w:r>
    </w:p>
    <w:p w14:paraId="7E185D0A" w14:textId="77777777" w:rsidR="001F7384" w:rsidRPr="001F7384" w:rsidRDefault="001F7384" w:rsidP="001F7384">
      <w:pPr>
        <w:spacing w:after="0"/>
        <w:jc w:val="both"/>
      </w:pPr>
    </w:p>
    <w:p w14:paraId="28C98260" w14:textId="5DF93B2C" w:rsidR="007E155C" w:rsidRPr="001F7384" w:rsidRDefault="00E51B1C" w:rsidP="007E155C">
      <w:pPr>
        <w:pBdr>
          <w:bottom w:val="thinThickSmallGap" w:sz="18" w:space="1" w:color="548DD4" w:themeColor="text2" w:themeTint="99"/>
        </w:pBdr>
        <w:jc w:val="both"/>
        <w:rPr>
          <w:rFonts w:cs="Arial"/>
          <w:b/>
          <w:bCs/>
          <w:color w:val="548DD4" w:themeColor="text2" w:themeTint="99"/>
        </w:rPr>
      </w:pPr>
      <w:r w:rsidRPr="001F7384">
        <w:rPr>
          <w:rFonts w:cs="Arial"/>
          <w:b/>
          <w:bCs/>
          <w:color w:val="548DD4" w:themeColor="text2" w:themeTint="99"/>
        </w:rPr>
        <w:t>Main Priorities for next month</w:t>
      </w:r>
    </w:p>
    <w:p w14:paraId="71156C5D" w14:textId="35741710" w:rsidR="00215C87" w:rsidRPr="001F7384" w:rsidRDefault="00426825" w:rsidP="00B60671">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WASH assessment in Hpakant area</w:t>
      </w:r>
      <w:r w:rsidR="00483300" w:rsidRPr="001F7384">
        <w:rPr>
          <w:rFonts w:asciiTheme="minorHAnsi" w:hAnsiTheme="minorHAnsi"/>
          <w:szCs w:val="22"/>
        </w:rPr>
        <w:t>,</w:t>
      </w:r>
    </w:p>
    <w:p w14:paraId="1946A7E5" w14:textId="74BD9B0C" w:rsidR="00C301A6" w:rsidRPr="001F7384" w:rsidRDefault="00483300" w:rsidP="00B60671">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Follow</w:t>
      </w:r>
      <w:r w:rsidR="00C301A6" w:rsidRPr="001F7384">
        <w:rPr>
          <w:rFonts w:asciiTheme="minorHAnsi" w:hAnsiTheme="minorHAnsi"/>
          <w:szCs w:val="22"/>
        </w:rPr>
        <w:t xml:space="preserve"> up the </w:t>
      </w:r>
      <w:r w:rsidR="0044624F" w:rsidRPr="001F7384">
        <w:rPr>
          <w:rFonts w:asciiTheme="minorHAnsi" w:hAnsiTheme="minorHAnsi"/>
          <w:szCs w:val="22"/>
        </w:rPr>
        <w:t xml:space="preserve">humanitarian </w:t>
      </w:r>
      <w:r w:rsidRPr="001F7384">
        <w:rPr>
          <w:rFonts w:asciiTheme="minorHAnsi" w:hAnsiTheme="minorHAnsi"/>
          <w:szCs w:val="22"/>
        </w:rPr>
        <w:t>situation</w:t>
      </w:r>
      <w:r w:rsidR="00C301A6" w:rsidRPr="001F7384">
        <w:rPr>
          <w:rFonts w:asciiTheme="minorHAnsi" w:hAnsiTheme="minorHAnsi"/>
          <w:szCs w:val="22"/>
        </w:rPr>
        <w:t xml:space="preserve"> in Kokang</w:t>
      </w:r>
      <w:r w:rsidRPr="001F7384">
        <w:rPr>
          <w:rFonts w:asciiTheme="minorHAnsi" w:hAnsiTheme="minorHAnsi"/>
          <w:szCs w:val="22"/>
        </w:rPr>
        <w:t>,</w:t>
      </w:r>
    </w:p>
    <w:p w14:paraId="18C40C48" w14:textId="01C8FD19" w:rsidR="00C449AE" w:rsidRPr="001F7384" w:rsidRDefault="00483300" w:rsidP="00483300">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Participation to c</w:t>
      </w:r>
      <w:r w:rsidR="00C449AE" w:rsidRPr="001F7384">
        <w:rPr>
          <w:rFonts w:asciiTheme="minorHAnsi" w:hAnsiTheme="minorHAnsi"/>
          <w:szCs w:val="22"/>
        </w:rPr>
        <w:t>ross line missions</w:t>
      </w:r>
      <w:r w:rsidRPr="001F7384">
        <w:rPr>
          <w:rFonts w:asciiTheme="minorHAnsi" w:hAnsiTheme="minorHAnsi"/>
          <w:szCs w:val="22"/>
        </w:rPr>
        <w:t xml:space="preserve"> according to the agenda</w:t>
      </w:r>
    </w:p>
    <w:p w14:paraId="2D61B75C" w14:textId="1DF76041" w:rsidR="00C449AE" w:rsidRPr="001F7384" w:rsidRDefault="00483300" w:rsidP="00B60671">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Finalize monitoring framework for WASH cluster in Kachin and NSS</w:t>
      </w:r>
    </w:p>
    <w:p w14:paraId="74E705E7" w14:textId="4B1E1751" w:rsidR="00483300" w:rsidRPr="001F7384" w:rsidRDefault="00483300" w:rsidP="00922A11">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Produce a positioning paper on WASH running cost</w:t>
      </w:r>
    </w:p>
    <w:p w14:paraId="388A877A" w14:textId="6B768F1B" w:rsidR="00BA01C6" w:rsidRPr="001F7384" w:rsidRDefault="00BA01C6" w:rsidP="00922A11">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Meeting on desludging issues with local authorities and NGOs</w:t>
      </w:r>
    </w:p>
    <w:p w14:paraId="4382B09C" w14:textId="24583695" w:rsidR="00276C75" w:rsidRPr="001F7384" w:rsidRDefault="0044624F" w:rsidP="001F7384">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Follow up water shortage issue</w:t>
      </w:r>
      <w:bookmarkStart w:id="2" w:name="_GoBack"/>
      <w:bookmarkEnd w:id="2"/>
    </w:p>
    <w:p w14:paraId="3BF5F2D2" w14:textId="5AEE0354" w:rsidR="00276C75" w:rsidRPr="001F7384" w:rsidRDefault="00276C75" w:rsidP="00276C75">
      <w:pPr>
        <w:pBdr>
          <w:bottom w:val="thinThickSmallGap" w:sz="18" w:space="1" w:color="548DD4" w:themeColor="text2" w:themeTint="99"/>
        </w:pBdr>
        <w:jc w:val="both"/>
        <w:rPr>
          <w:rFonts w:cs="Arial"/>
          <w:b/>
          <w:bCs/>
          <w:color w:val="548DD4" w:themeColor="text2" w:themeTint="99"/>
        </w:rPr>
      </w:pPr>
      <w:r w:rsidRPr="001F7384">
        <w:rPr>
          <w:rFonts w:cs="Arial"/>
          <w:b/>
          <w:bCs/>
          <w:color w:val="548DD4" w:themeColor="text2" w:themeTint="99"/>
        </w:rPr>
        <w:t>Produced by the WASH members</w:t>
      </w:r>
    </w:p>
    <w:p w14:paraId="756B6547" w14:textId="195EA2D9" w:rsidR="006177D1" w:rsidRPr="001F7384" w:rsidRDefault="00DE34A2" w:rsidP="00276C75">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WASH cluster strategy 2015</w:t>
      </w:r>
    </w:p>
    <w:p w14:paraId="5E9A1ED2" w14:textId="1AAE8FD6" w:rsidR="00DE34A2" w:rsidRPr="001F7384" w:rsidRDefault="00DE34A2" w:rsidP="00276C75">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 xml:space="preserve">Presentations of WASH cluster members for </w:t>
      </w:r>
      <w:r w:rsidR="00882B30" w:rsidRPr="001F7384">
        <w:rPr>
          <w:rFonts w:asciiTheme="minorHAnsi" w:hAnsiTheme="minorHAnsi"/>
          <w:szCs w:val="22"/>
        </w:rPr>
        <w:t>t</w:t>
      </w:r>
      <w:r w:rsidRPr="001F7384">
        <w:rPr>
          <w:rFonts w:asciiTheme="minorHAnsi" w:hAnsiTheme="minorHAnsi"/>
          <w:szCs w:val="22"/>
        </w:rPr>
        <w:t>he WASH cluster strategy review</w:t>
      </w:r>
    </w:p>
    <w:p w14:paraId="3B1E4065" w14:textId="4ACB1C8F" w:rsidR="00DE34A2" w:rsidRPr="001F7384" w:rsidRDefault="00DE34A2" w:rsidP="00276C75">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Note on desludging activities</w:t>
      </w:r>
    </w:p>
    <w:p w14:paraId="46524A3B" w14:textId="3685EC68" w:rsidR="00DE34A2" w:rsidRPr="001F7384" w:rsidRDefault="00DE34A2" w:rsidP="00276C75">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Draft desludging assessment report</w:t>
      </w:r>
    </w:p>
    <w:p w14:paraId="204D4C27" w14:textId="78B03357" w:rsidR="00D4234C" w:rsidRPr="001F7384" w:rsidRDefault="00E6180F" w:rsidP="00882B30">
      <w:pPr>
        <w:pStyle w:val="ListParagraph"/>
        <w:numPr>
          <w:ilvl w:val="0"/>
          <w:numId w:val="39"/>
        </w:numPr>
        <w:spacing w:before="0" w:after="160" w:line="259" w:lineRule="auto"/>
        <w:jc w:val="both"/>
        <w:rPr>
          <w:rFonts w:asciiTheme="minorHAnsi" w:hAnsiTheme="minorHAnsi"/>
          <w:szCs w:val="22"/>
        </w:rPr>
      </w:pPr>
      <w:r w:rsidRPr="001F7384">
        <w:rPr>
          <w:rFonts w:asciiTheme="minorHAnsi" w:hAnsiTheme="minorHAnsi"/>
          <w:szCs w:val="22"/>
        </w:rPr>
        <w:t>Regular updates on Emergency WASH situation</w:t>
      </w:r>
    </w:p>
    <w:sectPr w:rsidR="00D4234C" w:rsidRPr="001F7384" w:rsidSect="00F276EC">
      <w:headerReference w:type="default" r:id="rId12"/>
      <w:footerReference w:type="default" r:id="rId13"/>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5FF54" w14:textId="77777777" w:rsidR="00A52703" w:rsidRDefault="00A52703" w:rsidP="004A6FB1">
      <w:pPr>
        <w:spacing w:after="0" w:line="240" w:lineRule="auto"/>
      </w:pPr>
      <w:r>
        <w:separator/>
      </w:r>
    </w:p>
  </w:endnote>
  <w:endnote w:type="continuationSeparator" w:id="0">
    <w:p w14:paraId="2057EBE2" w14:textId="77777777" w:rsidR="00A52703" w:rsidRDefault="00A52703" w:rsidP="004A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AB6D" w14:textId="77777777" w:rsidR="00B60671" w:rsidRDefault="00B60671" w:rsidP="003F224F">
    <w:pPr>
      <w:pStyle w:val="Footer"/>
      <w:pBdr>
        <w:top w:val="single" w:sz="4" w:space="1" w:color="auto"/>
      </w:pBdr>
      <w:tabs>
        <w:tab w:val="clear" w:pos="4680"/>
        <w:tab w:val="clear" w:pos="9360"/>
        <w:tab w:val="right" w:pos="9923"/>
      </w:tabs>
      <w:rPr>
        <w:sz w:val="20"/>
        <w:szCs w:val="20"/>
      </w:rPr>
    </w:pPr>
    <w:r>
      <w:rPr>
        <w:sz w:val="20"/>
        <w:szCs w:val="20"/>
      </w:rPr>
      <w:t>WASH sub cluster</w:t>
    </w:r>
    <w:r>
      <w:rPr>
        <w:sz w:val="20"/>
        <w:szCs w:val="20"/>
      </w:rPr>
      <w:tab/>
      <w:t>Kachin and North Shan</w:t>
    </w:r>
  </w:p>
  <w:p w14:paraId="087E253C" w14:textId="4A6829BE" w:rsidR="00B60671" w:rsidRPr="00BC5839" w:rsidRDefault="00B60671" w:rsidP="003F224F">
    <w:pPr>
      <w:pStyle w:val="Footer"/>
      <w:pBdr>
        <w:top w:val="single" w:sz="4" w:space="1" w:color="auto"/>
      </w:pBdr>
      <w:tabs>
        <w:tab w:val="clear" w:pos="4680"/>
        <w:tab w:val="clear" w:pos="9360"/>
        <w:tab w:val="right" w:pos="9923"/>
      </w:tabs>
      <w:rPr>
        <w:sz w:val="20"/>
        <w:szCs w:val="20"/>
      </w:rPr>
    </w:pPr>
    <w:r>
      <w:rPr>
        <w:sz w:val="20"/>
        <w:szCs w:val="20"/>
      </w:rPr>
      <w:t>DBO</w:t>
    </w:r>
    <w:r>
      <w:rPr>
        <w:sz w:val="20"/>
        <w:szCs w:val="20"/>
      </w:rPr>
      <w:tab/>
    </w:r>
    <w:r w:rsidR="00E66ED5">
      <w:rPr>
        <w:sz w:val="20"/>
        <w:szCs w:val="20"/>
      </w:rPr>
      <w:t>February</w:t>
    </w:r>
    <w:r>
      <w:rPr>
        <w:sz w:val="20"/>
        <w:szCs w:val="20"/>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ABD67" w14:textId="77777777" w:rsidR="00A52703" w:rsidRDefault="00A52703" w:rsidP="004A6FB1">
      <w:pPr>
        <w:spacing w:after="0" w:line="240" w:lineRule="auto"/>
      </w:pPr>
      <w:r>
        <w:separator/>
      </w:r>
    </w:p>
  </w:footnote>
  <w:footnote w:type="continuationSeparator" w:id="0">
    <w:p w14:paraId="2213244E" w14:textId="77777777" w:rsidR="00A52703" w:rsidRDefault="00A52703" w:rsidP="004A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DFF5" w14:textId="49E47A71" w:rsidR="00B60671" w:rsidRDefault="00B60671" w:rsidP="00DD0696">
    <w:pPr>
      <w:pStyle w:val="Header"/>
      <w:tabs>
        <w:tab w:val="clear" w:pos="4680"/>
      </w:tabs>
    </w:pPr>
    <w:r>
      <w:rPr>
        <w:noProof/>
      </w:rPr>
      <w:drawing>
        <wp:anchor distT="0" distB="0" distL="114300" distR="114300" simplePos="0" relativeHeight="251658240" behindDoc="1" locked="0" layoutInCell="1" allowOverlap="0" wp14:anchorId="7A6A693A" wp14:editId="7621B936">
          <wp:simplePos x="0" y="0"/>
          <wp:positionH relativeFrom="margin">
            <wp:posOffset>-85725</wp:posOffset>
          </wp:positionH>
          <wp:positionV relativeFrom="margin">
            <wp:posOffset>-762000</wp:posOffset>
          </wp:positionV>
          <wp:extent cx="2048040" cy="678240"/>
          <wp:effectExtent l="0" t="0" r="0" b="7620"/>
          <wp:wrapNone/>
          <wp:docPr id="5" name="Picture 5"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040" cy="678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t xml:space="preserve">Page </w:t>
    </w:r>
    <w:r>
      <w:rPr>
        <w:b/>
      </w:rPr>
      <w:fldChar w:fldCharType="begin"/>
    </w:r>
    <w:r>
      <w:rPr>
        <w:b/>
      </w:rPr>
      <w:instrText xml:space="preserve"> PAGE  \* Arabic  \* MERGEFORMAT </w:instrText>
    </w:r>
    <w:r>
      <w:rPr>
        <w:b/>
      </w:rPr>
      <w:fldChar w:fldCharType="separate"/>
    </w:r>
    <w:r w:rsidR="001F7384">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1F7384">
      <w:rPr>
        <w:b/>
        <w:noProof/>
      </w:rPr>
      <w:t>5</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042"/>
    <w:multiLevelType w:val="hybridMultilevel"/>
    <w:tmpl w:val="B512E1CC"/>
    <w:lvl w:ilvl="0" w:tplc="DC309C90">
      <w:start w:val="1"/>
      <w:numFmt w:val="bullet"/>
      <w:lvlText w:val="•"/>
      <w:lvlJc w:val="left"/>
      <w:pPr>
        <w:tabs>
          <w:tab w:val="num" w:pos="720"/>
        </w:tabs>
        <w:ind w:left="720" w:hanging="360"/>
      </w:pPr>
      <w:rPr>
        <w:rFonts w:ascii="Arial" w:hAnsi="Arial" w:hint="default"/>
      </w:rPr>
    </w:lvl>
    <w:lvl w:ilvl="1" w:tplc="B6CC228E" w:tentative="1">
      <w:start w:val="1"/>
      <w:numFmt w:val="bullet"/>
      <w:lvlText w:val="•"/>
      <w:lvlJc w:val="left"/>
      <w:pPr>
        <w:tabs>
          <w:tab w:val="num" w:pos="1440"/>
        </w:tabs>
        <w:ind w:left="1440" w:hanging="360"/>
      </w:pPr>
      <w:rPr>
        <w:rFonts w:ascii="Arial" w:hAnsi="Arial" w:hint="default"/>
      </w:rPr>
    </w:lvl>
    <w:lvl w:ilvl="2" w:tplc="F0D817BC" w:tentative="1">
      <w:start w:val="1"/>
      <w:numFmt w:val="bullet"/>
      <w:lvlText w:val="•"/>
      <w:lvlJc w:val="left"/>
      <w:pPr>
        <w:tabs>
          <w:tab w:val="num" w:pos="2160"/>
        </w:tabs>
        <w:ind w:left="2160" w:hanging="360"/>
      </w:pPr>
      <w:rPr>
        <w:rFonts w:ascii="Arial" w:hAnsi="Arial" w:hint="default"/>
      </w:rPr>
    </w:lvl>
    <w:lvl w:ilvl="3" w:tplc="F9C6C328" w:tentative="1">
      <w:start w:val="1"/>
      <w:numFmt w:val="bullet"/>
      <w:lvlText w:val="•"/>
      <w:lvlJc w:val="left"/>
      <w:pPr>
        <w:tabs>
          <w:tab w:val="num" w:pos="2880"/>
        </w:tabs>
        <w:ind w:left="2880" w:hanging="360"/>
      </w:pPr>
      <w:rPr>
        <w:rFonts w:ascii="Arial" w:hAnsi="Arial" w:hint="default"/>
      </w:rPr>
    </w:lvl>
    <w:lvl w:ilvl="4" w:tplc="66D2025A" w:tentative="1">
      <w:start w:val="1"/>
      <w:numFmt w:val="bullet"/>
      <w:lvlText w:val="•"/>
      <w:lvlJc w:val="left"/>
      <w:pPr>
        <w:tabs>
          <w:tab w:val="num" w:pos="3600"/>
        </w:tabs>
        <w:ind w:left="3600" w:hanging="360"/>
      </w:pPr>
      <w:rPr>
        <w:rFonts w:ascii="Arial" w:hAnsi="Arial" w:hint="default"/>
      </w:rPr>
    </w:lvl>
    <w:lvl w:ilvl="5" w:tplc="7DCEA972" w:tentative="1">
      <w:start w:val="1"/>
      <w:numFmt w:val="bullet"/>
      <w:lvlText w:val="•"/>
      <w:lvlJc w:val="left"/>
      <w:pPr>
        <w:tabs>
          <w:tab w:val="num" w:pos="4320"/>
        </w:tabs>
        <w:ind w:left="4320" w:hanging="360"/>
      </w:pPr>
      <w:rPr>
        <w:rFonts w:ascii="Arial" w:hAnsi="Arial" w:hint="default"/>
      </w:rPr>
    </w:lvl>
    <w:lvl w:ilvl="6" w:tplc="F4F624C8" w:tentative="1">
      <w:start w:val="1"/>
      <w:numFmt w:val="bullet"/>
      <w:lvlText w:val="•"/>
      <w:lvlJc w:val="left"/>
      <w:pPr>
        <w:tabs>
          <w:tab w:val="num" w:pos="5040"/>
        </w:tabs>
        <w:ind w:left="5040" w:hanging="360"/>
      </w:pPr>
      <w:rPr>
        <w:rFonts w:ascii="Arial" w:hAnsi="Arial" w:hint="default"/>
      </w:rPr>
    </w:lvl>
    <w:lvl w:ilvl="7" w:tplc="95E6244C" w:tentative="1">
      <w:start w:val="1"/>
      <w:numFmt w:val="bullet"/>
      <w:lvlText w:val="•"/>
      <w:lvlJc w:val="left"/>
      <w:pPr>
        <w:tabs>
          <w:tab w:val="num" w:pos="5760"/>
        </w:tabs>
        <w:ind w:left="5760" w:hanging="360"/>
      </w:pPr>
      <w:rPr>
        <w:rFonts w:ascii="Arial" w:hAnsi="Arial" w:hint="default"/>
      </w:rPr>
    </w:lvl>
    <w:lvl w:ilvl="8" w:tplc="DF1E3F74" w:tentative="1">
      <w:start w:val="1"/>
      <w:numFmt w:val="bullet"/>
      <w:lvlText w:val="•"/>
      <w:lvlJc w:val="left"/>
      <w:pPr>
        <w:tabs>
          <w:tab w:val="num" w:pos="6480"/>
        </w:tabs>
        <w:ind w:left="6480" w:hanging="360"/>
      </w:pPr>
      <w:rPr>
        <w:rFonts w:ascii="Arial" w:hAnsi="Arial" w:hint="default"/>
      </w:rPr>
    </w:lvl>
  </w:abstractNum>
  <w:abstractNum w:abstractNumId="1">
    <w:nsid w:val="04A13588"/>
    <w:multiLevelType w:val="hybridMultilevel"/>
    <w:tmpl w:val="E47860B8"/>
    <w:lvl w:ilvl="0" w:tplc="EB329FF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41126"/>
    <w:multiLevelType w:val="hybridMultilevel"/>
    <w:tmpl w:val="090A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27248"/>
    <w:multiLevelType w:val="hybridMultilevel"/>
    <w:tmpl w:val="21E4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D618C"/>
    <w:multiLevelType w:val="hybridMultilevel"/>
    <w:tmpl w:val="0B9E10AC"/>
    <w:lvl w:ilvl="0" w:tplc="E7D458A0">
      <w:start w:val="1"/>
      <w:numFmt w:val="bullet"/>
      <w:lvlText w:val="•"/>
      <w:lvlJc w:val="left"/>
      <w:pPr>
        <w:tabs>
          <w:tab w:val="num" w:pos="720"/>
        </w:tabs>
        <w:ind w:left="720" w:hanging="360"/>
      </w:pPr>
      <w:rPr>
        <w:rFonts w:ascii="Arial" w:hAnsi="Arial" w:hint="default"/>
      </w:rPr>
    </w:lvl>
    <w:lvl w:ilvl="1" w:tplc="61162278" w:tentative="1">
      <w:start w:val="1"/>
      <w:numFmt w:val="bullet"/>
      <w:lvlText w:val="•"/>
      <w:lvlJc w:val="left"/>
      <w:pPr>
        <w:tabs>
          <w:tab w:val="num" w:pos="1440"/>
        </w:tabs>
        <w:ind w:left="1440" w:hanging="360"/>
      </w:pPr>
      <w:rPr>
        <w:rFonts w:ascii="Arial" w:hAnsi="Arial" w:hint="default"/>
      </w:rPr>
    </w:lvl>
    <w:lvl w:ilvl="2" w:tplc="B8729C02" w:tentative="1">
      <w:start w:val="1"/>
      <w:numFmt w:val="bullet"/>
      <w:lvlText w:val="•"/>
      <w:lvlJc w:val="left"/>
      <w:pPr>
        <w:tabs>
          <w:tab w:val="num" w:pos="2160"/>
        </w:tabs>
        <w:ind w:left="2160" w:hanging="360"/>
      </w:pPr>
      <w:rPr>
        <w:rFonts w:ascii="Arial" w:hAnsi="Arial" w:hint="default"/>
      </w:rPr>
    </w:lvl>
    <w:lvl w:ilvl="3" w:tplc="8722A44A" w:tentative="1">
      <w:start w:val="1"/>
      <w:numFmt w:val="bullet"/>
      <w:lvlText w:val="•"/>
      <w:lvlJc w:val="left"/>
      <w:pPr>
        <w:tabs>
          <w:tab w:val="num" w:pos="2880"/>
        </w:tabs>
        <w:ind w:left="2880" w:hanging="360"/>
      </w:pPr>
      <w:rPr>
        <w:rFonts w:ascii="Arial" w:hAnsi="Arial" w:hint="default"/>
      </w:rPr>
    </w:lvl>
    <w:lvl w:ilvl="4" w:tplc="5462A996" w:tentative="1">
      <w:start w:val="1"/>
      <w:numFmt w:val="bullet"/>
      <w:lvlText w:val="•"/>
      <w:lvlJc w:val="left"/>
      <w:pPr>
        <w:tabs>
          <w:tab w:val="num" w:pos="3600"/>
        </w:tabs>
        <w:ind w:left="3600" w:hanging="360"/>
      </w:pPr>
      <w:rPr>
        <w:rFonts w:ascii="Arial" w:hAnsi="Arial" w:hint="default"/>
      </w:rPr>
    </w:lvl>
    <w:lvl w:ilvl="5" w:tplc="4F0CED96" w:tentative="1">
      <w:start w:val="1"/>
      <w:numFmt w:val="bullet"/>
      <w:lvlText w:val="•"/>
      <w:lvlJc w:val="left"/>
      <w:pPr>
        <w:tabs>
          <w:tab w:val="num" w:pos="4320"/>
        </w:tabs>
        <w:ind w:left="4320" w:hanging="360"/>
      </w:pPr>
      <w:rPr>
        <w:rFonts w:ascii="Arial" w:hAnsi="Arial" w:hint="default"/>
      </w:rPr>
    </w:lvl>
    <w:lvl w:ilvl="6" w:tplc="33849C6E" w:tentative="1">
      <w:start w:val="1"/>
      <w:numFmt w:val="bullet"/>
      <w:lvlText w:val="•"/>
      <w:lvlJc w:val="left"/>
      <w:pPr>
        <w:tabs>
          <w:tab w:val="num" w:pos="5040"/>
        </w:tabs>
        <w:ind w:left="5040" w:hanging="360"/>
      </w:pPr>
      <w:rPr>
        <w:rFonts w:ascii="Arial" w:hAnsi="Arial" w:hint="default"/>
      </w:rPr>
    </w:lvl>
    <w:lvl w:ilvl="7" w:tplc="9AE01E7E" w:tentative="1">
      <w:start w:val="1"/>
      <w:numFmt w:val="bullet"/>
      <w:lvlText w:val="•"/>
      <w:lvlJc w:val="left"/>
      <w:pPr>
        <w:tabs>
          <w:tab w:val="num" w:pos="5760"/>
        </w:tabs>
        <w:ind w:left="5760" w:hanging="360"/>
      </w:pPr>
      <w:rPr>
        <w:rFonts w:ascii="Arial" w:hAnsi="Arial" w:hint="default"/>
      </w:rPr>
    </w:lvl>
    <w:lvl w:ilvl="8" w:tplc="4FCCAD1C" w:tentative="1">
      <w:start w:val="1"/>
      <w:numFmt w:val="bullet"/>
      <w:lvlText w:val="•"/>
      <w:lvlJc w:val="left"/>
      <w:pPr>
        <w:tabs>
          <w:tab w:val="num" w:pos="6480"/>
        </w:tabs>
        <w:ind w:left="6480" w:hanging="360"/>
      </w:pPr>
      <w:rPr>
        <w:rFonts w:ascii="Arial" w:hAnsi="Arial" w:hint="default"/>
      </w:rPr>
    </w:lvl>
  </w:abstractNum>
  <w:abstractNum w:abstractNumId="5">
    <w:nsid w:val="093145AD"/>
    <w:multiLevelType w:val="hybridMultilevel"/>
    <w:tmpl w:val="8F925378"/>
    <w:lvl w:ilvl="0" w:tplc="B6042C94">
      <w:start w:val="1"/>
      <w:numFmt w:val="bullet"/>
      <w:lvlText w:val="•"/>
      <w:lvlJc w:val="left"/>
      <w:pPr>
        <w:tabs>
          <w:tab w:val="num" w:pos="720"/>
        </w:tabs>
        <w:ind w:left="720" w:hanging="360"/>
      </w:pPr>
      <w:rPr>
        <w:rFonts w:ascii="Arial" w:hAnsi="Arial" w:hint="default"/>
      </w:rPr>
    </w:lvl>
    <w:lvl w:ilvl="1" w:tplc="7758D91A" w:tentative="1">
      <w:start w:val="1"/>
      <w:numFmt w:val="bullet"/>
      <w:lvlText w:val="•"/>
      <w:lvlJc w:val="left"/>
      <w:pPr>
        <w:tabs>
          <w:tab w:val="num" w:pos="1440"/>
        </w:tabs>
        <w:ind w:left="1440" w:hanging="360"/>
      </w:pPr>
      <w:rPr>
        <w:rFonts w:ascii="Arial" w:hAnsi="Arial" w:hint="default"/>
      </w:rPr>
    </w:lvl>
    <w:lvl w:ilvl="2" w:tplc="6C2A0996" w:tentative="1">
      <w:start w:val="1"/>
      <w:numFmt w:val="bullet"/>
      <w:lvlText w:val="•"/>
      <w:lvlJc w:val="left"/>
      <w:pPr>
        <w:tabs>
          <w:tab w:val="num" w:pos="2160"/>
        </w:tabs>
        <w:ind w:left="2160" w:hanging="360"/>
      </w:pPr>
      <w:rPr>
        <w:rFonts w:ascii="Arial" w:hAnsi="Arial" w:hint="default"/>
      </w:rPr>
    </w:lvl>
    <w:lvl w:ilvl="3" w:tplc="FD3ED55C" w:tentative="1">
      <w:start w:val="1"/>
      <w:numFmt w:val="bullet"/>
      <w:lvlText w:val="•"/>
      <w:lvlJc w:val="left"/>
      <w:pPr>
        <w:tabs>
          <w:tab w:val="num" w:pos="2880"/>
        </w:tabs>
        <w:ind w:left="2880" w:hanging="360"/>
      </w:pPr>
      <w:rPr>
        <w:rFonts w:ascii="Arial" w:hAnsi="Arial" w:hint="default"/>
      </w:rPr>
    </w:lvl>
    <w:lvl w:ilvl="4" w:tplc="D890C3DA" w:tentative="1">
      <w:start w:val="1"/>
      <w:numFmt w:val="bullet"/>
      <w:lvlText w:val="•"/>
      <w:lvlJc w:val="left"/>
      <w:pPr>
        <w:tabs>
          <w:tab w:val="num" w:pos="3600"/>
        </w:tabs>
        <w:ind w:left="3600" w:hanging="360"/>
      </w:pPr>
      <w:rPr>
        <w:rFonts w:ascii="Arial" w:hAnsi="Arial" w:hint="default"/>
      </w:rPr>
    </w:lvl>
    <w:lvl w:ilvl="5" w:tplc="2DE6575A" w:tentative="1">
      <w:start w:val="1"/>
      <w:numFmt w:val="bullet"/>
      <w:lvlText w:val="•"/>
      <w:lvlJc w:val="left"/>
      <w:pPr>
        <w:tabs>
          <w:tab w:val="num" w:pos="4320"/>
        </w:tabs>
        <w:ind w:left="4320" w:hanging="360"/>
      </w:pPr>
      <w:rPr>
        <w:rFonts w:ascii="Arial" w:hAnsi="Arial" w:hint="default"/>
      </w:rPr>
    </w:lvl>
    <w:lvl w:ilvl="6" w:tplc="92125DC2" w:tentative="1">
      <w:start w:val="1"/>
      <w:numFmt w:val="bullet"/>
      <w:lvlText w:val="•"/>
      <w:lvlJc w:val="left"/>
      <w:pPr>
        <w:tabs>
          <w:tab w:val="num" w:pos="5040"/>
        </w:tabs>
        <w:ind w:left="5040" w:hanging="360"/>
      </w:pPr>
      <w:rPr>
        <w:rFonts w:ascii="Arial" w:hAnsi="Arial" w:hint="default"/>
      </w:rPr>
    </w:lvl>
    <w:lvl w:ilvl="7" w:tplc="5CC43510" w:tentative="1">
      <w:start w:val="1"/>
      <w:numFmt w:val="bullet"/>
      <w:lvlText w:val="•"/>
      <w:lvlJc w:val="left"/>
      <w:pPr>
        <w:tabs>
          <w:tab w:val="num" w:pos="5760"/>
        </w:tabs>
        <w:ind w:left="5760" w:hanging="360"/>
      </w:pPr>
      <w:rPr>
        <w:rFonts w:ascii="Arial" w:hAnsi="Arial" w:hint="default"/>
      </w:rPr>
    </w:lvl>
    <w:lvl w:ilvl="8" w:tplc="00F063A4" w:tentative="1">
      <w:start w:val="1"/>
      <w:numFmt w:val="bullet"/>
      <w:lvlText w:val="•"/>
      <w:lvlJc w:val="left"/>
      <w:pPr>
        <w:tabs>
          <w:tab w:val="num" w:pos="6480"/>
        </w:tabs>
        <w:ind w:left="6480" w:hanging="360"/>
      </w:pPr>
      <w:rPr>
        <w:rFonts w:ascii="Arial" w:hAnsi="Arial" w:hint="default"/>
      </w:rPr>
    </w:lvl>
  </w:abstractNum>
  <w:abstractNum w:abstractNumId="6">
    <w:nsid w:val="0D8D7AEC"/>
    <w:multiLevelType w:val="hybridMultilevel"/>
    <w:tmpl w:val="EEFE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4764E"/>
    <w:multiLevelType w:val="hybridMultilevel"/>
    <w:tmpl w:val="1264CC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E377A1"/>
    <w:multiLevelType w:val="hybridMultilevel"/>
    <w:tmpl w:val="6EA410B0"/>
    <w:lvl w:ilvl="0" w:tplc="A0464354">
      <w:start w:val="1"/>
      <w:numFmt w:val="bullet"/>
      <w:lvlText w:val="•"/>
      <w:lvlJc w:val="left"/>
      <w:pPr>
        <w:tabs>
          <w:tab w:val="num" w:pos="720"/>
        </w:tabs>
        <w:ind w:left="720" w:hanging="360"/>
      </w:pPr>
      <w:rPr>
        <w:rFonts w:ascii="Arial" w:hAnsi="Arial" w:hint="default"/>
      </w:rPr>
    </w:lvl>
    <w:lvl w:ilvl="1" w:tplc="7C207780" w:tentative="1">
      <w:start w:val="1"/>
      <w:numFmt w:val="bullet"/>
      <w:lvlText w:val="•"/>
      <w:lvlJc w:val="left"/>
      <w:pPr>
        <w:tabs>
          <w:tab w:val="num" w:pos="1440"/>
        </w:tabs>
        <w:ind w:left="1440" w:hanging="360"/>
      </w:pPr>
      <w:rPr>
        <w:rFonts w:ascii="Arial" w:hAnsi="Arial" w:hint="default"/>
      </w:rPr>
    </w:lvl>
    <w:lvl w:ilvl="2" w:tplc="DD8A9DEA" w:tentative="1">
      <w:start w:val="1"/>
      <w:numFmt w:val="bullet"/>
      <w:lvlText w:val="•"/>
      <w:lvlJc w:val="left"/>
      <w:pPr>
        <w:tabs>
          <w:tab w:val="num" w:pos="2160"/>
        </w:tabs>
        <w:ind w:left="2160" w:hanging="360"/>
      </w:pPr>
      <w:rPr>
        <w:rFonts w:ascii="Arial" w:hAnsi="Arial" w:hint="default"/>
      </w:rPr>
    </w:lvl>
    <w:lvl w:ilvl="3" w:tplc="C41CFA1A" w:tentative="1">
      <w:start w:val="1"/>
      <w:numFmt w:val="bullet"/>
      <w:lvlText w:val="•"/>
      <w:lvlJc w:val="left"/>
      <w:pPr>
        <w:tabs>
          <w:tab w:val="num" w:pos="2880"/>
        </w:tabs>
        <w:ind w:left="2880" w:hanging="360"/>
      </w:pPr>
      <w:rPr>
        <w:rFonts w:ascii="Arial" w:hAnsi="Arial" w:hint="default"/>
      </w:rPr>
    </w:lvl>
    <w:lvl w:ilvl="4" w:tplc="6DF00B04" w:tentative="1">
      <w:start w:val="1"/>
      <w:numFmt w:val="bullet"/>
      <w:lvlText w:val="•"/>
      <w:lvlJc w:val="left"/>
      <w:pPr>
        <w:tabs>
          <w:tab w:val="num" w:pos="3600"/>
        </w:tabs>
        <w:ind w:left="3600" w:hanging="360"/>
      </w:pPr>
      <w:rPr>
        <w:rFonts w:ascii="Arial" w:hAnsi="Arial" w:hint="default"/>
      </w:rPr>
    </w:lvl>
    <w:lvl w:ilvl="5" w:tplc="F984C4CC" w:tentative="1">
      <w:start w:val="1"/>
      <w:numFmt w:val="bullet"/>
      <w:lvlText w:val="•"/>
      <w:lvlJc w:val="left"/>
      <w:pPr>
        <w:tabs>
          <w:tab w:val="num" w:pos="4320"/>
        </w:tabs>
        <w:ind w:left="4320" w:hanging="360"/>
      </w:pPr>
      <w:rPr>
        <w:rFonts w:ascii="Arial" w:hAnsi="Arial" w:hint="default"/>
      </w:rPr>
    </w:lvl>
    <w:lvl w:ilvl="6" w:tplc="547CB1FA" w:tentative="1">
      <w:start w:val="1"/>
      <w:numFmt w:val="bullet"/>
      <w:lvlText w:val="•"/>
      <w:lvlJc w:val="left"/>
      <w:pPr>
        <w:tabs>
          <w:tab w:val="num" w:pos="5040"/>
        </w:tabs>
        <w:ind w:left="5040" w:hanging="360"/>
      </w:pPr>
      <w:rPr>
        <w:rFonts w:ascii="Arial" w:hAnsi="Arial" w:hint="default"/>
      </w:rPr>
    </w:lvl>
    <w:lvl w:ilvl="7" w:tplc="7616A19A" w:tentative="1">
      <w:start w:val="1"/>
      <w:numFmt w:val="bullet"/>
      <w:lvlText w:val="•"/>
      <w:lvlJc w:val="left"/>
      <w:pPr>
        <w:tabs>
          <w:tab w:val="num" w:pos="5760"/>
        </w:tabs>
        <w:ind w:left="5760" w:hanging="360"/>
      </w:pPr>
      <w:rPr>
        <w:rFonts w:ascii="Arial" w:hAnsi="Arial" w:hint="default"/>
      </w:rPr>
    </w:lvl>
    <w:lvl w:ilvl="8" w:tplc="0BC25890" w:tentative="1">
      <w:start w:val="1"/>
      <w:numFmt w:val="bullet"/>
      <w:lvlText w:val="•"/>
      <w:lvlJc w:val="left"/>
      <w:pPr>
        <w:tabs>
          <w:tab w:val="num" w:pos="6480"/>
        </w:tabs>
        <w:ind w:left="6480" w:hanging="360"/>
      </w:pPr>
      <w:rPr>
        <w:rFonts w:ascii="Arial" w:hAnsi="Arial" w:hint="default"/>
      </w:rPr>
    </w:lvl>
  </w:abstractNum>
  <w:abstractNum w:abstractNumId="9">
    <w:nsid w:val="12F618F5"/>
    <w:multiLevelType w:val="hybridMultilevel"/>
    <w:tmpl w:val="334A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B713C8"/>
    <w:multiLevelType w:val="hybridMultilevel"/>
    <w:tmpl w:val="1B52A118"/>
    <w:lvl w:ilvl="0" w:tplc="8DBE318E">
      <w:start w:val="1"/>
      <w:numFmt w:val="bullet"/>
      <w:lvlText w:val=""/>
      <w:lvlJc w:val="left"/>
      <w:pPr>
        <w:tabs>
          <w:tab w:val="num" w:pos="720"/>
        </w:tabs>
        <w:ind w:left="720" w:hanging="360"/>
      </w:pPr>
      <w:rPr>
        <w:rFonts w:ascii="Wingdings" w:hAnsi="Wingdings" w:hint="default"/>
      </w:rPr>
    </w:lvl>
    <w:lvl w:ilvl="1" w:tplc="686A1F10" w:tentative="1">
      <w:start w:val="1"/>
      <w:numFmt w:val="bullet"/>
      <w:lvlText w:val=""/>
      <w:lvlJc w:val="left"/>
      <w:pPr>
        <w:tabs>
          <w:tab w:val="num" w:pos="1440"/>
        </w:tabs>
        <w:ind w:left="1440" w:hanging="360"/>
      </w:pPr>
      <w:rPr>
        <w:rFonts w:ascii="Wingdings" w:hAnsi="Wingdings" w:hint="default"/>
      </w:rPr>
    </w:lvl>
    <w:lvl w:ilvl="2" w:tplc="258CD526" w:tentative="1">
      <w:start w:val="1"/>
      <w:numFmt w:val="bullet"/>
      <w:lvlText w:val=""/>
      <w:lvlJc w:val="left"/>
      <w:pPr>
        <w:tabs>
          <w:tab w:val="num" w:pos="2160"/>
        </w:tabs>
        <w:ind w:left="2160" w:hanging="360"/>
      </w:pPr>
      <w:rPr>
        <w:rFonts w:ascii="Wingdings" w:hAnsi="Wingdings" w:hint="default"/>
      </w:rPr>
    </w:lvl>
    <w:lvl w:ilvl="3" w:tplc="C49E6C8A" w:tentative="1">
      <w:start w:val="1"/>
      <w:numFmt w:val="bullet"/>
      <w:lvlText w:val=""/>
      <w:lvlJc w:val="left"/>
      <w:pPr>
        <w:tabs>
          <w:tab w:val="num" w:pos="2880"/>
        </w:tabs>
        <w:ind w:left="2880" w:hanging="360"/>
      </w:pPr>
      <w:rPr>
        <w:rFonts w:ascii="Wingdings" w:hAnsi="Wingdings" w:hint="default"/>
      </w:rPr>
    </w:lvl>
    <w:lvl w:ilvl="4" w:tplc="7B723BE0" w:tentative="1">
      <w:start w:val="1"/>
      <w:numFmt w:val="bullet"/>
      <w:lvlText w:val=""/>
      <w:lvlJc w:val="left"/>
      <w:pPr>
        <w:tabs>
          <w:tab w:val="num" w:pos="3600"/>
        </w:tabs>
        <w:ind w:left="3600" w:hanging="360"/>
      </w:pPr>
      <w:rPr>
        <w:rFonts w:ascii="Wingdings" w:hAnsi="Wingdings" w:hint="default"/>
      </w:rPr>
    </w:lvl>
    <w:lvl w:ilvl="5" w:tplc="5E8A3342" w:tentative="1">
      <w:start w:val="1"/>
      <w:numFmt w:val="bullet"/>
      <w:lvlText w:val=""/>
      <w:lvlJc w:val="left"/>
      <w:pPr>
        <w:tabs>
          <w:tab w:val="num" w:pos="4320"/>
        </w:tabs>
        <w:ind w:left="4320" w:hanging="360"/>
      </w:pPr>
      <w:rPr>
        <w:rFonts w:ascii="Wingdings" w:hAnsi="Wingdings" w:hint="default"/>
      </w:rPr>
    </w:lvl>
    <w:lvl w:ilvl="6" w:tplc="E6F6F508" w:tentative="1">
      <w:start w:val="1"/>
      <w:numFmt w:val="bullet"/>
      <w:lvlText w:val=""/>
      <w:lvlJc w:val="left"/>
      <w:pPr>
        <w:tabs>
          <w:tab w:val="num" w:pos="5040"/>
        </w:tabs>
        <w:ind w:left="5040" w:hanging="360"/>
      </w:pPr>
      <w:rPr>
        <w:rFonts w:ascii="Wingdings" w:hAnsi="Wingdings" w:hint="default"/>
      </w:rPr>
    </w:lvl>
    <w:lvl w:ilvl="7" w:tplc="E334F5DC" w:tentative="1">
      <w:start w:val="1"/>
      <w:numFmt w:val="bullet"/>
      <w:lvlText w:val=""/>
      <w:lvlJc w:val="left"/>
      <w:pPr>
        <w:tabs>
          <w:tab w:val="num" w:pos="5760"/>
        </w:tabs>
        <w:ind w:left="5760" w:hanging="360"/>
      </w:pPr>
      <w:rPr>
        <w:rFonts w:ascii="Wingdings" w:hAnsi="Wingdings" w:hint="default"/>
      </w:rPr>
    </w:lvl>
    <w:lvl w:ilvl="8" w:tplc="C208200A" w:tentative="1">
      <w:start w:val="1"/>
      <w:numFmt w:val="bullet"/>
      <w:lvlText w:val=""/>
      <w:lvlJc w:val="left"/>
      <w:pPr>
        <w:tabs>
          <w:tab w:val="num" w:pos="6480"/>
        </w:tabs>
        <w:ind w:left="6480" w:hanging="360"/>
      </w:pPr>
      <w:rPr>
        <w:rFonts w:ascii="Wingdings" w:hAnsi="Wingdings" w:hint="default"/>
      </w:rPr>
    </w:lvl>
  </w:abstractNum>
  <w:abstractNum w:abstractNumId="11">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12">
    <w:nsid w:val="23C86855"/>
    <w:multiLevelType w:val="hybridMultilevel"/>
    <w:tmpl w:val="844AAA76"/>
    <w:lvl w:ilvl="0" w:tplc="FD0C393A">
      <w:start w:val="1"/>
      <w:numFmt w:val="bullet"/>
      <w:lvlText w:val=""/>
      <w:lvlJc w:val="left"/>
      <w:pPr>
        <w:tabs>
          <w:tab w:val="num" w:pos="720"/>
        </w:tabs>
        <w:ind w:left="720" w:hanging="360"/>
      </w:pPr>
      <w:rPr>
        <w:rFonts w:ascii="Wingdings" w:hAnsi="Wingdings" w:hint="default"/>
      </w:rPr>
    </w:lvl>
    <w:lvl w:ilvl="1" w:tplc="C062F1BC" w:tentative="1">
      <w:start w:val="1"/>
      <w:numFmt w:val="bullet"/>
      <w:lvlText w:val=""/>
      <w:lvlJc w:val="left"/>
      <w:pPr>
        <w:tabs>
          <w:tab w:val="num" w:pos="1440"/>
        </w:tabs>
        <w:ind w:left="1440" w:hanging="360"/>
      </w:pPr>
      <w:rPr>
        <w:rFonts w:ascii="Wingdings" w:hAnsi="Wingdings" w:hint="default"/>
      </w:rPr>
    </w:lvl>
    <w:lvl w:ilvl="2" w:tplc="48B4AB4C" w:tentative="1">
      <w:start w:val="1"/>
      <w:numFmt w:val="bullet"/>
      <w:lvlText w:val=""/>
      <w:lvlJc w:val="left"/>
      <w:pPr>
        <w:tabs>
          <w:tab w:val="num" w:pos="2160"/>
        </w:tabs>
        <w:ind w:left="2160" w:hanging="360"/>
      </w:pPr>
      <w:rPr>
        <w:rFonts w:ascii="Wingdings" w:hAnsi="Wingdings" w:hint="default"/>
      </w:rPr>
    </w:lvl>
    <w:lvl w:ilvl="3" w:tplc="FBDCEAFA" w:tentative="1">
      <w:start w:val="1"/>
      <w:numFmt w:val="bullet"/>
      <w:lvlText w:val=""/>
      <w:lvlJc w:val="left"/>
      <w:pPr>
        <w:tabs>
          <w:tab w:val="num" w:pos="2880"/>
        </w:tabs>
        <w:ind w:left="2880" w:hanging="360"/>
      </w:pPr>
      <w:rPr>
        <w:rFonts w:ascii="Wingdings" w:hAnsi="Wingdings" w:hint="default"/>
      </w:rPr>
    </w:lvl>
    <w:lvl w:ilvl="4" w:tplc="2ACC431A" w:tentative="1">
      <w:start w:val="1"/>
      <w:numFmt w:val="bullet"/>
      <w:lvlText w:val=""/>
      <w:lvlJc w:val="left"/>
      <w:pPr>
        <w:tabs>
          <w:tab w:val="num" w:pos="3600"/>
        </w:tabs>
        <w:ind w:left="3600" w:hanging="360"/>
      </w:pPr>
      <w:rPr>
        <w:rFonts w:ascii="Wingdings" w:hAnsi="Wingdings" w:hint="default"/>
      </w:rPr>
    </w:lvl>
    <w:lvl w:ilvl="5" w:tplc="A85E9D72" w:tentative="1">
      <w:start w:val="1"/>
      <w:numFmt w:val="bullet"/>
      <w:lvlText w:val=""/>
      <w:lvlJc w:val="left"/>
      <w:pPr>
        <w:tabs>
          <w:tab w:val="num" w:pos="4320"/>
        </w:tabs>
        <w:ind w:left="4320" w:hanging="360"/>
      </w:pPr>
      <w:rPr>
        <w:rFonts w:ascii="Wingdings" w:hAnsi="Wingdings" w:hint="default"/>
      </w:rPr>
    </w:lvl>
    <w:lvl w:ilvl="6" w:tplc="C47A11DC" w:tentative="1">
      <w:start w:val="1"/>
      <w:numFmt w:val="bullet"/>
      <w:lvlText w:val=""/>
      <w:lvlJc w:val="left"/>
      <w:pPr>
        <w:tabs>
          <w:tab w:val="num" w:pos="5040"/>
        </w:tabs>
        <w:ind w:left="5040" w:hanging="360"/>
      </w:pPr>
      <w:rPr>
        <w:rFonts w:ascii="Wingdings" w:hAnsi="Wingdings" w:hint="default"/>
      </w:rPr>
    </w:lvl>
    <w:lvl w:ilvl="7" w:tplc="9C62E8AC" w:tentative="1">
      <w:start w:val="1"/>
      <w:numFmt w:val="bullet"/>
      <w:lvlText w:val=""/>
      <w:lvlJc w:val="left"/>
      <w:pPr>
        <w:tabs>
          <w:tab w:val="num" w:pos="5760"/>
        </w:tabs>
        <w:ind w:left="5760" w:hanging="360"/>
      </w:pPr>
      <w:rPr>
        <w:rFonts w:ascii="Wingdings" w:hAnsi="Wingdings" w:hint="default"/>
      </w:rPr>
    </w:lvl>
    <w:lvl w:ilvl="8" w:tplc="AC802CF6" w:tentative="1">
      <w:start w:val="1"/>
      <w:numFmt w:val="bullet"/>
      <w:lvlText w:val=""/>
      <w:lvlJc w:val="left"/>
      <w:pPr>
        <w:tabs>
          <w:tab w:val="num" w:pos="6480"/>
        </w:tabs>
        <w:ind w:left="6480" w:hanging="360"/>
      </w:pPr>
      <w:rPr>
        <w:rFonts w:ascii="Wingdings" w:hAnsi="Wingdings" w:hint="default"/>
      </w:rPr>
    </w:lvl>
  </w:abstractNum>
  <w:abstractNum w:abstractNumId="13">
    <w:nsid w:val="273E25AF"/>
    <w:multiLevelType w:val="hybridMultilevel"/>
    <w:tmpl w:val="CA7C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0599E"/>
    <w:multiLevelType w:val="hybridMultilevel"/>
    <w:tmpl w:val="234222D4"/>
    <w:lvl w:ilvl="0" w:tplc="EB329FF4">
      <w:start w:val="1"/>
      <w:numFmt w:val="bullet"/>
      <w:lvlText w:val="•"/>
      <w:lvlJc w:val="left"/>
      <w:pPr>
        <w:tabs>
          <w:tab w:val="num" w:pos="720"/>
        </w:tabs>
        <w:ind w:left="720" w:hanging="360"/>
      </w:pPr>
      <w:rPr>
        <w:rFonts w:ascii="Arial" w:hAnsi="Arial" w:hint="default"/>
      </w:rPr>
    </w:lvl>
    <w:lvl w:ilvl="1" w:tplc="F956E4F4" w:tentative="1">
      <w:start w:val="1"/>
      <w:numFmt w:val="bullet"/>
      <w:lvlText w:val="•"/>
      <w:lvlJc w:val="left"/>
      <w:pPr>
        <w:tabs>
          <w:tab w:val="num" w:pos="1440"/>
        </w:tabs>
        <w:ind w:left="1440" w:hanging="360"/>
      </w:pPr>
      <w:rPr>
        <w:rFonts w:ascii="Arial" w:hAnsi="Arial" w:hint="default"/>
      </w:rPr>
    </w:lvl>
    <w:lvl w:ilvl="2" w:tplc="24A09118" w:tentative="1">
      <w:start w:val="1"/>
      <w:numFmt w:val="bullet"/>
      <w:lvlText w:val="•"/>
      <w:lvlJc w:val="left"/>
      <w:pPr>
        <w:tabs>
          <w:tab w:val="num" w:pos="2160"/>
        </w:tabs>
        <w:ind w:left="2160" w:hanging="360"/>
      </w:pPr>
      <w:rPr>
        <w:rFonts w:ascii="Arial" w:hAnsi="Arial" w:hint="default"/>
      </w:rPr>
    </w:lvl>
    <w:lvl w:ilvl="3" w:tplc="B89E3C2A" w:tentative="1">
      <w:start w:val="1"/>
      <w:numFmt w:val="bullet"/>
      <w:lvlText w:val="•"/>
      <w:lvlJc w:val="left"/>
      <w:pPr>
        <w:tabs>
          <w:tab w:val="num" w:pos="2880"/>
        </w:tabs>
        <w:ind w:left="2880" w:hanging="360"/>
      </w:pPr>
      <w:rPr>
        <w:rFonts w:ascii="Arial" w:hAnsi="Arial" w:hint="default"/>
      </w:rPr>
    </w:lvl>
    <w:lvl w:ilvl="4" w:tplc="A56A7A00" w:tentative="1">
      <w:start w:val="1"/>
      <w:numFmt w:val="bullet"/>
      <w:lvlText w:val="•"/>
      <w:lvlJc w:val="left"/>
      <w:pPr>
        <w:tabs>
          <w:tab w:val="num" w:pos="3600"/>
        </w:tabs>
        <w:ind w:left="3600" w:hanging="360"/>
      </w:pPr>
      <w:rPr>
        <w:rFonts w:ascii="Arial" w:hAnsi="Arial" w:hint="default"/>
      </w:rPr>
    </w:lvl>
    <w:lvl w:ilvl="5" w:tplc="E93E8634" w:tentative="1">
      <w:start w:val="1"/>
      <w:numFmt w:val="bullet"/>
      <w:lvlText w:val="•"/>
      <w:lvlJc w:val="left"/>
      <w:pPr>
        <w:tabs>
          <w:tab w:val="num" w:pos="4320"/>
        </w:tabs>
        <w:ind w:left="4320" w:hanging="360"/>
      </w:pPr>
      <w:rPr>
        <w:rFonts w:ascii="Arial" w:hAnsi="Arial" w:hint="default"/>
      </w:rPr>
    </w:lvl>
    <w:lvl w:ilvl="6" w:tplc="FEBAE6EE" w:tentative="1">
      <w:start w:val="1"/>
      <w:numFmt w:val="bullet"/>
      <w:lvlText w:val="•"/>
      <w:lvlJc w:val="left"/>
      <w:pPr>
        <w:tabs>
          <w:tab w:val="num" w:pos="5040"/>
        </w:tabs>
        <w:ind w:left="5040" w:hanging="360"/>
      </w:pPr>
      <w:rPr>
        <w:rFonts w:ascii="Arial" w:hAnsi="Arial" w:hint="default"/>
      </w:rPr>
    </w:lvl>
    <w:lvl w:ilvl="7" w:tplc="CC4C29C2" w:tentative="1">
      <w:start w:val="1"/>
      <w:numFmt w:val="bullet"/>
      <w:lvlText w:val="•"/>
      <w:lvlJc w:val="left"/>
      <w:pPr>
        <w:tabs>
          <w:tab w:val="num" w:pos="5760"/>
        </w:tabs>
        <w:ind w:left="5760" w:hanging="360"/>
      </w:pPr>
      <w:rPr>
        <w:rFonts w:ascii="Arial" w:hAnsi="Arial" w:hint="default"/>
      </w:rPr>
    </w:lvl>
    <w:lvl w:ilvl="8" w:tplc="54C23014" w:tentative="1">
      <w:start w:val="1"/>
      <w:numFmt w:val="bullet"/>
      <w:lvlText w:val="•"/>
      <w:lvlJc w:val="left"/>
      <w:pPr>
        <w:tabs>
          <w:tab w:val="num" w:pos="6480"/>
        </w:tabs>
        <w:ind w:left="6480" w:hanging="360"/>
      </w:pPr>
      <w:rPr>
        <w:rFonts w:ascii="Arial" w:hAnsi="Arial" w:hint="default"/>
      </w:rPr>
    </w:lvl>
  </w:abstractNum>
  <w:abstractNum w:abstractNumId="15">
    <w:nsid w:val="31C75E3D"/>
    <w:multiLevelType w:val="hybridMultilevel"/>
    <w:tmpl w:val="37C29886"/>
    <w:lvl w:ilvl="0" w:tplc="B4722C10">
      <w:start w:val="1"/>
      <w:numFmt w:val="bullet"/>
      <w:lvlText w:val="•"/>
      <w:lvlJc w:val="left"/>
      <w:pPr>
        <w:tabs>
          <w:tab w:val="num" w:pos="720"/>
        </w:tabs>
        <w:ind w:left="720" w:hanging="360"/>
      </w:pPr>
      <w:rPr>
        <w:rFonts w:ascii="Arial" w:hAnsi="Arial" w:hint="default"/>
      </w:rPr>
    </w:lvl>
    <w:lvl w:ilvl="1" w:tplc="CA745CB6" w:tentative="1">
      <w:start w:val="1"/>
      <w:numFmt w:val="bullet"/>
      <w:lvlText w:val="•"/>
      <w:lvlJc w:val="left"/>
      <w:pPr>
        <w:tabs>
          <w:tab w:val="num" w:pos="1440"/>
        </w:tabs>
        <w:ind w:left="1440" w:hanging="360"/>
      </w:pPr>
      <w:rPr>
        <w:rFonts w:ascii="Arial" w:hAnsi="Arial" w:hint="default"/>
      </w:rPr>
    </w:lvl>
    <w:lvl w:ilvl="2" w:tplc="1CB22A90" w:tentative="1">
      <w:start w:val="1"/>
      <w:numFmt w:val="bullet"/>
      <w:lvlText w:val="•"/>
      <w:lvlJc w:val="left"/>
      <w:pPr>
        <w:tabs>
          <w:tab w:val="num" w:pos="2160"/>
        </w:tabs>
        <w:ind w:left="2160" w:hanging="360"/>
      </w:pPr>
      <w:rPr>
        <w:rFonts w:ascii="Arial" w:hAnsi="Arial" w:hint="default"/>
      </w:rPr>
    </w:lvl>
    <w:lvl w:ilvl="3" w:tplc="575CE434" w:tentative="1">
      <w:start w:val="1"/>
      <w:numFmt w:val="bullet"/>
      <w:lvlText w:val="•"/>
      <w:lvlJc w:val="left"/>
      <w:pPr>
        <w:tabs>
          <w:tab w:val="num" w:pos="2880"/>
        </w:tabs>
        <w:ind w:left="2880" w:hanging="360"/>
      </w:pPr>
      <w:rPr>
        <w:rFonts w:ascii="Arial" w:hAnsi="Arial" w:hint="default"/>
      </w:rPr>
    </w:lvl>
    <w:lvl w:ilvl="4" w:tplc="59E29A08" w:tentative="1">
      <w:start w:val="1"/>
      <w:numFmt w:val="bullet"/>
      <w:lvlText w:val="•"/>
      <w:lvlJc w:val="left"/>
      <w:pPr>
        <w:tabs>
          <w:tab w:val="num" w:pos="3600"/>
        </w:tabs>
        <w:ind w:left="3600" w:hanging="360"/>
      </w:pPr>
      <w:rPr>
        <w:rFonts w:ascii="Arial" w:hAnsi="Arial" w:hint="default"/>
      </w:rPr>
    </w:lvl>
    <w:lvl w:ilvl="5" w:tplc="C15ED000" w:tentative="1">
      <w:start w:val="1"/>
      <w:numFmt w:val="bullet"/>
      <w:lvlText w:val="•"/>
      <w:lvlJc w:val="left"/>
      <w:pPr>
        <w:tabs>
          <w:tab w:val="num" w:pos="4320"/>
        </w:tabs>
        <w:ind w:left="4320" w:hanging="360"/>
      </w:pPr>
      <w:rPr>
        <w:rFonts w:ascii="Arial" w:hAnsi="Arial" w:hint="default"/>
      </w:rPr>
    </w:lvl>
    <w:lvl w:ilvl="6" w:tplc="343EB89A" w:tentative="1">
      <w:start w:val="1"/>
      <w:numFmt w:val="bullet"/>
      <w:lvlText w:val="•"/>
      <w:lvlJc w:val="left"/>
      <w:pPr>
        <w:tabs>
          <w:tab w:val="num" w:pos="5040"/>
        </w:tabs>
        <w:ind w:left="5040" w:hanging="360"/>
      </w:pPr>
      <w:rPr>
        <w:rFonts w:ascii="Arial" w:hAnsi="Arial" w:hint="default"/>
      </w:rPr>
    </w:lvl>
    <w:lvl w:ilvl="7" w:tplc="96665EB8" w:tentative="1">
      <w:start w:val="1"/>
      <w:numFmt w:val="bullet"/>
      <w:lvlText w:val="•"/>
      <w:lvlJc w:val="left"/>
      <w:pPr>
        <w:tabs>
          <w:tab w:val="num" w:pos="5760"/>
        </w:tabs>
        <w:ind w:left="5760" w:hanging="360"/>
      </w:pPr>
      <w:rPr>
        <w:rFonts w:ascii="Arial" w:hAnsi="Arial" w:hint="default"/>
      </w:rPr>
    </w:lvl>
    <w:lvl w:ilvl="8" w:tplc="2BEC6D42" w:tentative="1">
      <w:start w:val="1"/>
      <w:numFmt w:val="bullet"/>
      <w:lvlText w:val="•"/>
      <w:lvlJc w:val="left"/>
      <w:pPr>
        <w:tabs>
          <w:tab w:val="num" w:pos="6480"/>
        </w:tabs>
        <w:ind w:left="6480" w:hanging="360"/>
      </w:pPr>
      <w:rPr>
        <w:rFonts w:ascii="Arial" w:hAnsi="Arial" w:hint="default"/>
      </w:rPr>
    </w:lvl>
  </w:abstractNum>
  <w:abstractNum w:abstractNumId="16">
    <w:nsid w:val="32551CAE"/>
    <w:multiLevelType w:val="hybridMultilevel"/>
    <w:tmpl w:val="C774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282FB2"/>
    <w:multiLevelType w:val="hybridMultilevel"/>
    <w:tmpl w:val="EE7A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E79D3"/>
    <w:multiLevelType w:val="hybridMultilevel"/>
    <w:tmpl w:val="D6AC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41829"/>
    <w:multiLevelType w:val="hybridMultilevel"/>
    <w:tmpl w:val="2D3CCFAC"/>
    <w:lvl w:ilvl="0" w:tplc="7A08230C">
      <w:start w:val="1"/>
      <w:numFmt w:val="bullet"/>
      <w:lvlText w:val=""/>
      <w:lvlJc w:val="left"/>
      <w:pPr>
        <w:tabs>
          <w:tab w:val="num" w:pos="720"/>
        </w:tabs>
        <w:ind w:left="720" w:hanging="360"/>
      </w:pPr>
      <w:rPr>
        <w:rFonts w:ascii="Wingdings" w:hAnsi="Wingdings" w:hint="default"/>
      </w:rPr>
    </w:lvl>
    <w:lvl w:ilvl="1" w:tplc="D73A579A" w:tentative="1">
      <w:start w:val="1"/>
      <w:numFmt w:val="bullet"/>
      <w:lvlText w:val=""/>
      <w:lvlJc w:val="left"/>
      <w:pPr>
        <w:tabs>
          <w:tab w:val="num" w:pos="1440"/>
        </w:tabs>
        <w:ind w:left="1440" w:hanging="360"/>
      </w:pPr>
      <w:rPr>
        <w:rFonts w:ascii="Wingdings" w:hAnsi="Wingdings" w:hint="default"/>
      </w:rPr>
    </w:lvl>
    <w:lvl w:ilvl="2" w:tplc="0D3C35CC" w:tentative="1">
      <w:start w:val="1"/>
      <w:numFmt w:val="bullet"/>
      <w:lvlText w:val=""/>
      <w:lvlJc w:val="left"/>
      <w:pPr>
        <w:tabs>
          <w:tab w:val="num" w:pos="2160"/>
        </w:tabs>
        <w:ind w:left="2160" w:hanging="360"/>
      </w:pPr>
      <w:rPr>
        <w:rFonts w:ascii="Wingdings" w:hAnsi="Wingdings" w:hint="default"/>
      </w:rPr>
    </w:lvl>
    <w:lvl w:ilvl="3" w:tplc="525289A2" w:tentative="1">
      <w:start w:val="1"/>
      <w:numFmt w:val="bullet"/>
      <w:lvlText w:val=""/>
      <w:lvlJc w:val="left"/>
      <w:pPr>
        <w:tabs>
          <w:tab w:val="num" w:pos="2880"/>
        </w:tabs>
        <w:ind w:left="2880" w:hanging="360"/>
      </w:pPr>
      <w:rPr>
        <w:rFonts w:ascii="Wingdings" w:hAnsi="Wingdings" w:hint="default"/>
      </w:rPr>
    </w:lvl>
    <w:lvl w:ilvl="4" w:tplc="6D46A242" w:tentative="1">
      <w:start w:val="1"/>
      <w:numFmt w:val="bullet"/>
      <w:lvlText w:val=""/>
      <w:lvlJc w:val="left"/>
      <w:pPr>
        <w:tabs>
          <w:tab w:val="num" w:pos="3600"/>
        </w:tabs>
        <w:ind w:left="3600" w:hanging="360"/>
      </w:pPr>
      <w:rPr>
        <w:rFonts w:ascii="Wingdings" w:hAnsi="Wingdings" w:hint="default"/>
      </w:rPr>
    </w:lvl>
    <w:lvl w:ilvl="5" w:tplc="43E2BF46" w:tentative="1">
      <w:start w:val="1"/>
      <w:numFmt w:val="bullet"/>
      <w:lvlText w:val=""/>
      <w:lvlJc w:val="left"/>
      <w:pPr>
        <w:tabs>
          <w:tab w:val="num" w:pos="4320"/>
        </w:tabs>
        <w:ind w:left="4320" w:hanging="360"/>
      </w:pPr>
      <w:rPr>
        <w:rFonts w:ascii="Wingdings" w:hAnsi="Wingdings" w:hint="default"/>
      </w:rPr>
    </w:lvl>
    <w:lvl w:ilvl="6" w:tplc="8430AECE" w:tentative="1">
      <w:start w:val="1"/>
      <w:numFmt w:val="bullet"/>
      <w:lvlText w:val=""/>
      <w:lvlJc w:val="left"/>
      <w:pPr>
        <w:tabs>
          <w:tab w:val="num" w:pos="5040"/>
        </w:tabs>
        <w:ind w:left="5040" w:hanging="360"/>
      </w:pPr>
      <w:rPr>
        <w:rFonts w:ascii="Wingdings" w:hAnsi="Wingdings" w:hint="default"/>
      </w:rPr>
    </w:lvl>
    <w:lvl w:ilvl="7" w:tplc="A4A6FBD8" w:tentative="1">
      <w:start w:val="1"/>
      <w:numFmt w:val="bullet"/>
      <w:lvlText w:val=""/>
      <w:lvlJc w:val="left"/>
      <w:pPr>
        <w:tabs>
          <w:tab w:val="num" w:pos="5760"/>
        </w:tabs>
        <w:ind w:left="5760" w:hanging="360"/>
      </w:pPr>
      <w:rPr>
        <w:rFonts w:ascii="Wingdings" w:hAnsi="Wingdings" w:hint="default"/>
      </w:rPr>
    </w:lvl>
    <w:lvl w:ilvl="8" w:tplc="3104AFC8" w:tentative="1">
      <w:start w:val="1"/>
      <w:numFmt w:val="bullet"/>
      <w:lvlText w:val=""/>
      <w:lvlJc w:val="left"/>
      <w:pPr>
        <w:tabs>
          <w:tab w:val="num" w:pos="6480"/>
        </w:tabs>
        <w:ind w:left="6480" w:hanging="360"/>
      </w:pPr>
      <w:rPr>
        <w:rFonts w:ascii="Wingdings" w:hAnsi="Wingdings" w:hint="default"/>
      </w:rPr>
    </w:lvl>
  </w:abstractNum>
  <w:abstractNum w:abstractNumId="20">
    <w:nsid w:val="39ED7941"/>
    <w:multiLevelType w:val="hybridMultilevel"/>
    <w:tmpl w:val="E5F0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7587C"/>
    <w:multiLevelType w:val="hybridMultilevel"/>
    <w:tmpl w:val="604A5B30"/>
    <w:lvl w:ilvl="0" w:tplc="D83AD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015C9"/>
    <w:multiLevelType w:val="hybridMultilevel"/>
    <w:tmpl w:val="604A5B30"/>
    <w:lvl w:ilvl="0" w:tplc="D83AD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0611DC"/>
    <w:multiLevelType w:val="hybridMultilevel"/>
    <w:tmpl w:val="C958CC8E"/>
    <w:lvl w:ilvl="0" w:tplc="EB329FF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0F7B51"/>
    <w:multiLevelType w:val="hybridMultilevel"/>
    <w:tmpl w:val="45148A4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3C223FB"/>
    <w:multiLevelType w:val="hybridMultilevel"/>
    <w:tmpl w:val="1BF84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27">
    <w:nsid w:val="49E5136A"/>
    <w:multiLevelType w:val="hybridMultilevel"/>
    <w:tmpl w:val="208CFEB0"/>
    <w:lvl w:ilvl="0" w:tplc="FC12E71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5256B"/>
    <w:multiLevelType w:val="hybridMultilevel"/>
    <w:tmpl w:val="8C762220"/>
    <w:lvl w:ilvl="0" w:tplc="0409000B">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29863C4"/>
    <w:multiLevelType w:val="hybridMultilevel"/>
    <w:tmpl w:val="8940D6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53EA7BC5"/>
    <w:multiLevelType w:val="hybridMultilevel"/>
    <w:tmpl w:val="EFD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E23C95"/>
    <w:multiLevelType w:val="hybridMultilevel"/>
    <w:tmpl w:val="A82A0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5BB2511"/>
    <w:multiLevelType w:val="hybridMultilevel"/>
    <w:tmpl w:val="728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E20D77"/>
    <w:multiLevelType w:val="hybridMultilevel"/>
    <w:tmpl w:val="937C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F585F"/>
    <w:multiLevelType w:val="hybridMultilevel"/>
    <w:tmpl w:val="F1E69566"/>
    <w:lvl w:ilvl="0" w:tplc="088C3A72">
      <w:start w:val="3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844767"/>
    <w:multiLevelType w:val="hybridMultilevel"/>
    <w:tmpl w:val="D8469A80"/>
    <w:lvl w:ilvl="0" w:tplc="B99C4664">
      <w:start w:val="1"/>
      <w:numFmt w:val="bullet"/>
      <w:lvlText w:val="•"/>
      <w:lvlJc w:val="left"/>
      <w:pPr>
        <w:tabs>
          <w:tab w:val="num" w:pos="720"/>
        </w:tabs>
        <w:ind w:left="720" w:hanging="360"/>
      </w:pPr>
      <w:rPr>
        <w:rFonts w:ascii="Arial" w:hAnsi="Arial" w:hint="default"/>
      </w:rPr>
    </w:lvl>
    <w:lvl w:ilvl="1" w:tplc="F230D046" w:tentative="1">
      <w:start w:val="1"/>
      <w:numFmt w:val="bullet"/>
      <w:lvlText w:val="•"/>
      <w:lvlJc w:val="left"/>
      <w:pPr>
        <w:tabs>
          <w:tab w:val="num" w:pos="1440"/>
        </w:tabs>
        <w:ind w:left="1440" w:hanging="360"/>
      </w:pPr>
      <w:rPr>
        <w:rFonts w:ascii="Arial" w:hAnsi="Arial" w:hint="default"/>
      </w:rPr>
    </w:lvl>
    <w:lvl w:ilvl="2" w:tplc="C78AAF8E" w:tentative="1">
      <w:start w:val="1"/>
      <w:numFmt w:val="bullet"/>
      <w:lvlText w:val="•"/>
      <w:lvlJc w:val="left"/>
      <w:pPr>
        <w:tabs>
          <w:tab w:val="num" w:pos="2160"/>
        </w:tabs>
        <w:ind w:left="2160" w:hanging="360"/>
      </w:pPr>
      <w:rPr>
        <w:rFonts w:ascii="Arial" w:hAnsi="Arial" w:hint="default"/>
      </w:rPr>
    </w:lvl>
    <w:lvl w:ilvl="3" w:tplc="8A26591C" w:tentative="1">
      <w:start w:val="1"/>
      <w:numFmt w:val="bullet"/>
      <w:lvlText w:val="•"/>
      <w:lvlJc w:val="left"/>
      <w:pPr>
        <w:tabs>
          <w:tab w:val="num" w:pos="2880"/>
        </w:tabs>
        <w:ind w:left="2880" w:hanging="360"/>
      </w:pPr>
      <w:rPr>
        <w:rFonts w:ascii="Arial" w:hAnsi="Arial" w:hint="default"/>
      </w:rPr>
    </w:lvl>
    <w:lvl w:ilvl="4" w:tplc="E6140AAA" w:tentative="1">
      <w:start w:val="1"/>
      <w:numFmt w:val="bullet"/>
      <w:lvlText w:val="•"/>
      <w:lvlJc w:val="left"/>
      <w:pPr>
        <w:tabs>
          <w:tab w:val="num" w:pos="3600"/>
        </w:tabs>
        <w:ind w:left="3600" w:hanging="360"/>
      </w:pPr>
      <w:rPr>
        <w:rFonts w:ascii="Arial" w:hAnsi="Arial" w:hint="default"/>
      </w:rPr>
    </w:lvl>
    <w:lvl w:ilvl="5" w:tplc="829AE0C4" w:tentative="1">
      <w:start w:val="1"/>
      <w:numFmt w:val="bullet"/>
      <w:lvlText w:val="•"/>
      <w:lvlJc w:val="left"/>
      <w:pPr>
        <w:tabs>
          <w:tab w:val="num" w:pos="4320"/>
        </w:tabs>
        <w:ind w:left="4320" w:hanging="360"/>
      </w:pPr>
      <w:rPr>
        <w:rFonts w:ascii="Arial" w:hAnsi="Arial" w:hint="default"/>
      </w:rPr>
    </w:lvl>
    <w:lvl w:ilvl="6" w:tplc="454490DC" w:tentative="1">
      <w:start w:val="1"/>
      <w:numFmt w:val="bullet"/>
      <w:lvlText w:val="•"/>
      <w:lvlJc w:val="left"/>
      <w:pPr>
        <w:tabs>
          <w:tab w:val="num" w:pos="5040"/>
        </w:tabs>
        <w:ind w:left="5040" w:hanging="360"/>
      </w:pPr>
      <w:rPr>
        <w:rFonts w:ascii="Arial" w:hAnsi="Arial" w:hint="default"/>
      </w:rPr>
    </w:lvl>
    <w:lvl w:ilvl="7" w:tplc="DCF2D60E" w:tentative="1">
      <w:start w:val="1"/>
      <w:numFmt w:val="bullet"/>
      <w:lvlText w:val="•"/>
      <w:lvlJc w:val="left"/>
      <w:pPr>
        <w:tabs>
          <w:tab w:val="num" w:pos="5760"/>
        </w:tabs>
        <w:ind w:left="5760" w:hanging="360"/>
      </w:pPr>
      <w:rPr>
        <w:rFonts w:ascii="Arial" w:hAnsi="Arial" w:hint="default"/>
      </w:rPr>
    </w:lvl>
    <w:lvl w:ilvl="8" w:tplc="63704FDA" w:tentative="1">
      <w:start w:val="1"/>
      <w:numFmt w:val="bullet"/>
      <w:lvlText w:val="•"/>
      <w:lvlJc w:val="left"/>
      <w:pPr>
        <w:tabs>
          <w:tab w:val="num" w:pos="6480"/>
        </w:tabs>
        <w:ind w:left="6480" w:hanging="360"/>
      </w:pPr>
      <w:rPr>
        <w:rFonts w:ascii="Arial" w:hAnsi="Arial" w:hint="default"/>
      </w:rPr>
    </w:lvl>
  </w:abstractNum>
  <w:abstractNum w:abstractNumId="36">
    <w:nsid w:val="65874816"/>
    <w:multiLevelType w:val="hybridMultilevel"/>
    <w:tmpl w:val="80BC281A"/>
    <w:lvl w:ilvl="0" w:tplc="D58E5444">
      <w:start w:val="1"/>
      <w:numFmt w:val="bullet"/>
      <w:lvlText w:val=""/>
      <w:lvlJc w:val="left"/>
      <w:pPr>
        <w:tabs>
          <w:tab w:val="num" w:pos="720"/>
        </w:tabs>
        <w:ind w:left="720" w:hanging="360"/>
      </w:pPr>
      <w:rPr>
        <w:rFonts w:ascii="Wingdings" w:hAnsi="Wingdings" w:hint="default"/>
      </w:rPr>
    </w:lvl>
    <w:lvl w:ilvl="1" w:tplc="07549A24" w:tentative="1">
      <w:start w:val="1"/>
      <w:numFmt w:val="bullet"/>
      <w:lvlText w:val=""/>
      <w:lvlJc w:val="left"/>
      <w:pPr>
        <w:tabs>
          <w:tab w:val="num" w:pos="1440"/>
        </w:tabs>
        <w:ind w:left="1440" w:hanging="360"/>
      </w:pPr>
      <w:rPr>
        <w:rFonts w:ascii="Wingdings" w:hAnsi="Wingdings" w:hint="default"/>
      </w:rPr>
    </w:lvl>
    <w:lvl w:ilvl="2" w:tplc="00D2EAB4" w:tentative="1">
      <w:start w:val="1"/>
      <w:numFmt w:val="bullet"/>
      <w:lvlText w:val=""/>
      <w:lvlJc w:val="left"/>
      <w:pPr>
        <w:tabs>
          <w:tab w:val="num" w:pos="2160"/>
        </w:tabs>
        <w:ind w:left="2160" w:hanging="360"/>
      </w:pPr>
      <w:rPr>
        <w:rFonts w:ascii="Wingdings" w:hAnsi="Wingdings" w:hint="default"/>
      </w:rPr>
    </w:lvl>
    <w:lvl w:ilvl="3" w:tplc="BD5E4E0A" w:tentative="1">
      <w:start w:val="1"/>
      <w:numFmt w:val="bullet"/>
      <w:lvlText w:val=""/>
      <w:lvlJc w:val="left"/>
      <w:pPr>
        <w:tabs>
          <w:tab w:val="num" w:pos="2880"/>
        </w:tabs>
        <w:ind w:left="2880" w:hanging="360"/>
      </w:pPr>
      <w:rPr>
        <w:rFonts w:ascii="Wingdings" w:hAnsi="Wingdings" w:hint="default"/>
      </w:rPr>
    </w:lvl>
    <w:lvl w:ilvl="4" w:tplc="54C0CF22" w:tentative="1">
      <w:start w:val="1"/>
      <w:numFmt w:val="bullet"/>
      <w:lvlText w:val=""/>
      <w:lvlJc w:val="left"/>
      <w:pPr>
        <w:tabs>
          <w:tab w:val="num" w:pos="3600"/>
        </w:tabs>
        <w:ind w:left="3600" w:hanging="360"/>
      </w:pPr>
      <w:rPr>
        <w:rFonts w:ascii="Wingdings" w:hAnsi="Wingdings" w:hint="default"/>
      </w:rPr>
    </w:lvl>
    <w:lvl w:ilvl="5" w:tplc="E556CDF0" w:tentative="1">
      <w:start w:val="1"/>
      <w:numFmt w:val="bullet"/>
      <w:lvlText w:val=""/>
      <w:lvlJc w:val="left"/>
      <w:pPr>
        <w:tabs>
          <w:tab w:val="num" w:pos="4320"/>
        </w:tabs>
        <w:ind w:left="4320" w:hanging="360"/>
      </w:pPr>
      <w:rPr>
        <w:rFonts w:ascii="Wingdings" w:hAnsi="Wingdings" w:hint="default"/>
      </w:rPr>
    </w:lvl>
    <w:lvl w:ilvl="6" w:tplc="009E036A" w:tentative="1">
      <w:start w:val="1"/>
      <w:numFmt w:val="bullet"/>
      <w:lvlText w:val=""/>
      <w:lvlJc w:val="left"/>
      <w:pPr>
        <w:tabs>
          <w:tab w:val="num" w:pos="5040"/>
        </w:tabs>
        <w:ind w:left="5040" w:hanging="360"/>
      </w:pPr>
      <w:rPr>
        <w:rFonts w:ascii="Wingdings" w:hAnsi="Wingdings" w:hint="default"/>
      </w:rPr>
    </w:lvl>
    <w:lvl w:ilvl="7" w:tplc="777E9A36" w:tentative="1">
      <w:start w:val="1"/>
      <w:numFmt w:val="bullet"/>
      <w:lvlText w:val=""/>
      <w:lvlJc w:val="left"/>
      <w:pPr>
        <w:tabs>
          <w:tab w:val="num" w:pos="5760"/>
        </w:tabs>
        <w:ind w:left="5760" w:hanging="360"/>
      </w:pPr>
      <w:rPr>
        <w:rFonts w:ascii="Wingdings" w:hAnsi="Wingdings" w:hint="default"/>
      </w:rPr>
    </w:lvl>
    <w:lvl w:ilvl="8" w:tplc="872ACEF2" w:tentative="1">
      <w:start w:val="1"/>
      <w:numFmt w:val="bullet"/>
      <w:lvlText w:val=""/>
      <w:lvlJc w:val="left"/>
      <w:pPr>
        <w:tabs>
          <w:tab w:val="num" w:pos="6480"/>
        </w:tabs>
        <w:ind w:left="6480" w:hanging="360"/>
      </w:pPr>
      <w:rPr>
        <w:rFonts w:ascii="Wingdings" w:hAnsi="Wingdings" w:hint="default"/>
      </w:rPr>
    </w:lvl>
  </w:abstractNum>
  <w:abstractNum w:abstractNumId="37">
    <w:nsid w:val="6B9C1037"/>
    <w:multiLevelType w:val="hybridMultilevel"/>
    <w:tmpl w:val="81B8FD14"/>
    <w:lvl w:ilvl="0" w:tplc="97AC2304">
      <w:start w:val="1"/>
      <w:numFmt w:val="bullet"/>
      <w:lvlText w:val=""/>
      <w:lvlJc w:val="left"/>
      <w:pPr>
        <w:tabs>
          <w:tab w:val="num" w:pos="720"/>
        </w:tabs>
        <w:ind w:left="720" w:hanging="360"/>
      </w:pPr>
      <w:rPr>
        <w:rFonts w:ascii="Wingdings" w:hAnsi="Wingdings" w:hint="default"/>
      </w:rPr>
    </w:lvl>
    <w:lvl w:ilvl="1" w:tplc="B76C1C14" w:tentative="1">
      <w:start w:val="1"/>
      <w:numFmt w:val="bullet"/>
      <w:lvlText w:val=""/>
      <w:lvlJc w:val="left"/>
      <w:pPr>
        <w:tabs>
          <w:tab w:val="num" w:pos="1440"/>
        </w:tabs>
        <w:ind w:left="1440" w:hanging="360"/>
      </w:pPr>
      <w:rPr>
        <w:rFonts w:ascii="Wingdings" w:hAnsi="Wingdings" w:hint="default"/>
      </w:rPr>
    </w:lvl>
    <w:lvl w:ilvl="2" w:tplc="8B085A44" w:tentative="1">
      <w:start w:val="1"/>
      <w:numFmt w:val="bullet"/>
      <w:lvlText w:val=""/>
      <w:lvlJc w:val="left"/>
      <w:pPr>
        <w:tabs>
          <w:tab w:val="num" w:pos="2160"/>
        </w:tabs>
        <w:ind w:left="2160" w:hanging="360"/>
      </w:pPr>
      <w:rPr>
        <w:rFonts w:ascii="Wingdings" w:hAnsi="Wingdings" w:hint="default"/>
      </w:rPr>
    </w:lvl>
    <w:lvl w:ilvl="3" w:tplc="3A24CE46" w:tentative="1">
      <w:start w:val="1"/>
      <w:numFmt w:val="bullet"/>
      <w:lvlText w:val=""/>
      <w:lvlJc w:val="left"/>
      <w:pPr>
        <w:tabs>
          <w:tab w:val="num" w:pos="2880"/>
        </w:tabs>
        <w:ind w:left="2880" w:hanging="360"/>
      </w:pPr>
      <w:rPr>
        <w:rFonts w:ascii="Wingdings" w:hAnsi="Wingdings" w:hint="default"/>
      </w:rPr>
    </w:lvl>
    <w:lvl w:ilvl="4" w:tplc="D03413EE" w:tentative="1">
      <w:start w:val="1"/>
      <w:numFmt w:val="bullet"/>
      <w:lvlText w:val=""/>
      <w:lvlJc w:val="left"/>
      <w:pPr>
        <w:tabs>
          <w:tab w:val="num" w:pos="3600"/>
        </w:tabs>
        <w:ind w:left="3600" w:hanging="360"/>
      </w:pPr>
      <w:rPr>
        <w:rFonts w:ascii="Wingdings" w:hAnsi="Wingdings" w:hint="default"/>
      </w:rPr>
    </w:lvl>
    <w:lvl w:ilvl="5" w:tplc="0F94DB90" w:tentative="1">
      <w:start w:val="1"/>
      <w:numFmt w:val="bullet"/>
      <w:lvlText w:val=""/>
      <w:lvlJc w:val="left"/>
      <w:pPr>
        <w:tabs>
          <w:tab w:val="num" w:pos="4320"/>
        </w:tabs>
        <w:ind w:left="4320" w:hanging="360"/>
      </w:pPr>
      <w:rPr>
        <w:rFonts w:ascii="Wingdings" w:hAnsi="Wingdings" w:hint="default"/>
      </w:rPr>
    </w:lvl>
    <w:lvl w:ilvl="6" w:tplc="D88E3D00" w:tentative="1">
      <w:start w:val="1"/>
      <w:numFmt w:val="bullet"/>
      <w:lvlText w:val=""/>
      <w:lvlJc w:val="left"/>
      <w:pPr>
        <w:tabs>
          <w:tab w:val="num" w:pos="5040"/>
        </w:tabs>
        <w:ind w:left="5040" w:hanging="360"/>
      </w:pPr>
      <w:rPr>
        <w:rFonts w:ascii="Wingdings" w:hAnsi="Wingdings" w:hint="default"/>
      </w:rPr>
    </w:lvl>
    <w:lvl w:ilvl="7" w:tplc="7512C846" w:tentative="1">
      <w:start w:val="1"/>
      <w:numFmt w:val="bullet"/>
      <w:lvlText w:val=""/>
      <w:lvlJc w:val="left"/>
      <w:pPr>
        <w:tabs>
          <w:tab w:val="num" w:pos="5760"/>
        </w:tabs>
        <w:ind w:left="5760" w:hanging="360"/>
      </w:pPr>
      <w:rPr>
        <w:rFonts w:ascii="Wingdings" w:hAnsi="Wingdings" w:hint="default"/>
      </w:rPr>
    </w:lvl>
    <w:lvl w:ilvl="8" w:tplc="CD76B988" w:tentative="1">
      <w:start w:val="1"/>
      <w:numFmt w:val="bullet"/>
      <w:lvlText w:val=""/>
      <w:lvlJc w:val="left"/>
      <w:pPr>
        <w:tabs>
          <w:tab w:val="num" w:pos="6480"/>
        </w:tabs>
        <w:ind w:left="6480" w:hanging="360"/>
      </w:pPr>
      <w:rPr>
        <w:rFonts w:ascii="Wingdings" w:hAnsi="Wingdings" w:hint="default"/>
      </w:rPr>
    </w:lvl>
  </w:abstractNum>
  <w:abstractNum w:abstractNumId="38">
    <w:nsid w:val="6EB27520"/>
    <w:multiLevelType w:val="hybridMultilevel"/>
    <w:tmpl w:val="242A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2C2F7F"/>
    <w:multiLevelType w:val="hybridMultilevel"/>
    <w:tmpl w:val="CE4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F3373"/>
    <w:multiLevelType w:val="hybridMultilevel"/>
    <w:tmpl w:val="7498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886CF4"/>
    <w:multiLevelType w:val="hybridMultilevel"/>
    <w:tmpl w:val="1CB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D041F9"/>
    <w:multiLevelType w:val="hybridMultilevel"/>
    <w:tmpl w:val="6B7A8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8CE4FC0"/>
    <w:multiLevelType w:val="hybridMultilevel"/>
    <w:tmpl w:val="594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517A0D"/>
    <w:multiLevelType w:val="hybridMultilevel"/>
    <w:tmpl w:val="20CE0120"/>
    <w:lvl w:ilvl="0" w:tplc="AA2C03E0">
      <w:start w:val="1"/>
      <w:numFmt w:val="bullet"/>
      <w:lvlText w:val="•"/>
      <w:lvlJc w:val="left"/>
      <w:pPr>
        <w:tabs>
          <w:tab w:val="num" w:pos="720"/>
        </w:tabs>
        <w:ind w:left="720" w:hanging="360"/>
      </w:pPr>
      <w:rPr>
        <w:rFonts w:ascii="Arial" w:hAnsi="Arial" w:hint="default"/>
      </w:rPr>
    </w:lvl>
    <w:lvl w:ilvl="1" w:tplc="ED882AAA" w:tentative="1">
      <w:start w:val="1"/>
      <w:numFmt w:val="bullet"/>
      <w:lvlText w:val="•"/>
      <w:lvlJc w:val="left"/>
      <w:pPr>
        <w:tabs>
          <w:tab w:val="num" w:pos="1440"/>
        </w:tabs>
        <w:ind w:left="1440" w:hanging="360"/>
      </w:pPr>
      <w:rPr>
        <w:rFonts w:ascii="Arial" w:hAnsi="Arial" w:hint="default"/>
      </w:rPr>
    </w:lvl>
    <w:lvl w:ilvl="2" w:tplc="21922E60" w:tentative="1">
      <w:start w:val="1"/>
      <w:numFmt w:val="bullet"/>
      <w:lvlText w:val="•"/>
      <w:lvlJc w:val="left"/>
      <w:pPr>
        <w:tabs>
          <w:tab w:val="num" w:pos="2160"/>
        </w:tabs>
        <w:ind w:left="2160" w:hanging="360"/>
      </w:pPr>
      <w:rPr>
        <w:rFonts w:ascii="Arial" w:hAnsi="Arial" w:hint="default"/>
      </w:rPr>
    </w:lvl>
    <w:lvl w:ilvl="3" w:tplc="6B4EFBC4" w:tentative="1">
      <w:start w:val="1"/>
      <w:numFmt w:val="bullet"/>
      <w:lvlText w:val="•"/>
      <w:lvlJc w:val="left"/>
      <w:pPr>
        <w:tabs>
          <w:tab w:val="num" w:pos="2880"/>
        </w:tabs>
        <w:ind w:left="2880" w:hanging="360"/>
      </w:pPr>
      <w:rPr>
        <w:rFonts w:ascii="Arial" w:hAnsi="Arial" w:hint="default"/>
      </w:rPr>
    </w:lvl>
    <w:lvl w:ilvl="4" w:tplc="45506B9E" w:tentative="1">
      <w:start w:val="1"/>
      <w:numFmt w:val="bullet"/>
      <w:lvlText w:val="•"/>
      <w:lvlJc w:val="left"/>
      <w:pPr>
        <w:tabs>
          <w:tab w:val="num" w:pos="3600"/>
        </w:tabs>
        <w:ind w:left="3600" w:hanging="360"/>
      </w:pPr>
      <w:rPr>
        <w:rFonts w:ascii="Arial" w:hAnsi="Arial" w:hint="default"/>
      </w:rPr>
    </w:lvl>
    <w:lvl w:ilvl="5" w:tplc="04DA9608" w:tentative="1">
      <w:start w:val="1"/>
      <w:numFmt w:val="bullet"/>
      <w:lvlText w:val="•"/>
      <w:lvlJc w:val="left"/>
      <w:pPr>
        <w:tabs>
          <w:tab w:val="num" w:pos="4320"/>
        </w:tabs>
        <w:ind w:left="4320" w:hanging="360"/>
      </w:pPr>
      <w:rPr>
        <w:rFonts w:ascii="Arial" w:hAnsi="Arial" w:hint="default"/>
      </w:rPr>
    </w:lvl>
    <w:lvl w:ilvl="6" w:tplc="2C503F04" w:tentative="1">
      <w:start w:val="1"/>
      <w:numFmt w:val="bullet"/>
      <w:lvlText w:val="•"/>
      <w:lvlJc w:val="left"/>
      <w:pPr>
        <w:tabs>
          <w:tab w:val="num" w:pos="5040"/>
        </w:tabs>
        <w:ind w:left="5040" w:hanging="360"/>
      </w:pPr>
      <w:rPr>
        <w:rFonts w:ascii="Arial" w:hAnsi="Arial" w:hint="default"/>
      </w:rPr>
    </w:lvl>
    <w:lvl w:ilvl="7" w:tplc="D28492CC" w:tentative="1">
      <w:start w:val="1"/>
      <w:numFmt w:val="bullet"/>
      <w:lvlText w:val="•"/>
      <w:lvlJc w:val="left"/>
      <w:pPr>
        <w:tabs>
          <w:tab w:val="num" w:pos="5760"/>
        </w:tabs>
        <w:ind w:left="5760" w:hanging="360"/>
      </w:pPr>
      <w:rPr>
        <w:rFonts w:ascii="Arial" w:hAnsi="Arial" w:hint="default"/>
      </w:rPr>
    </w:lvl>
    <w:lvl w:ilvl="8" w:tplc="2940F9E4" w:tentative="1">
      <w:start w:val="1"/>
      <w:numFmt w:val="bullet"/>
      <w:lvlText w:val="•"/>
      <w:lvlJc w:val="left"/>
      <w:pPr>
        <w:tabs>
          <w:tab w:val="num" w:pos="6480"/>
        </w:tabs>
        <w:ind w:left="6480" w:hanging="360"/>
      </w:pPr>
      <w:rPr>
        <w:rFonts w:ascii="Arial" w:hAnsi="Arial" w:hint="default"/>
      </w:rPr>
    </w:lvl>
  </w:abstractNum>
  <w:abstractNum w:abstractNumId="45">
    <w:nsid w:val="7B262C24"/>
    <w:multiLevelType w:val="hybridMultilevel"/>
    <w:tmpl w:val="4E08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826FA7"/>
    <w:multiLevelType w:val="hybridMultilevel"/>
    <w:tmpl w:val="2E66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A93D2F"/>
    <w:multiLevelType w:val="multilevel"/>
    <w:tmpl w:val="F1CCB37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41"/>
  </w:num>
  <w:num w:numId="2">
    <w:abstractNumId w:val="2"/>
  </w:num>
  <w:num w:numId="3">
    <w:abstractNumId w:val="30"/>
  </w:num>
  <w:num w:numId="4">
    <w:abstractNumId w:val="33"/>
  </w:num>
  <w:num w:numId="5">
    <w:abstractNumId w:val="3"/>
  </w:num>
  <w:num w:numId="6">
    <w:abstractNumId w:val="43"/>
  </w:num>
  <w:num w:numId="7">
    <w:abstractNumId w:val="47"/>
  </w:num>
  <w:num w:numId="8">
    <w:abstractNumId w:val="4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9">
    <w:abstractNumId w:val="8"/>
  </w:num>
  <w:num w:numId="10">
    <w:abstractNumId w:val="37"/>
  </w:num>
  <w:num w:numId="11">
    <w:abstractNumId w:val="4"/>
  </w:num>
  <w:num w:numId="12">
    <w:abstractNumId w:val="36"/>
  </w:num>
  <w:num w:numId="13">
    <w:abstractNumId w:val="35"/>
  </w:num>
  <w:num w:numId="14">
    <w:abstractNumId w:val="19"/>
  </w:num>
  <w:num w:numId="15">
    <w:abstractNumId w:val="44"/>
  </w:num>
  <w:num w:numId="16">
    <w:abstractNumId w:val="12"/>
  </w:num>
  <w:num w:numId="17">
    <w:abstractNumId w:val="5"/>
  </w:num>
  <w:num w:numId="18">
    <w:abstractNumId w:val="10"/>
  </w:num>
  <w:num w:numId="19">
    <w:abstractNumId w:val="0"/>
  </w:num>
  <w:num w:numId="20">
    <w:abstractNumId w:val="26"/>
  </w:num>
  <w:num w:numId="21">
    <w:abstractNumId w:val="11"/>
  </w:num>
  <w:num w:numId="22">
    <w:abstractNumId w:val="14"/>
  </w:num>
  <w:num w:numId="23">
    <w:abstractNumId w:val="23"/>
  </w:num>
  <w:num w:numId="24">
    <w:abstractNumId w:val="21"/>
  </w:num>
  <w:num w:numId="25">
    <w:abstractNumId w:val="15"/>
  </w:num>
  <w:num w:numId="26">
    <w:abstractNumId w:val="1"/>
  </w:num>
  <w:num w:numId="27">
    <w:abstractNumId w:val="27"/>
  </w:num>
  <w:num w:numId="28">
    <w:abstractNumId w:val="6"/>
  </w:num>
  <w:num w:numId="29">
    <w:abstractNumId w:val="13"/>
  </w:num>
  <w:num w:numId="30">
    <w:abstractNumId w:val="16"/>
  </w:num>
  <w:num w:numId="31">
    <w:abstractNumId w:val="28"/>
  </w:num>
  <w:num w:numId="32">
    <w:abstractNumId w:val="22"/>
  </w:num>
  <w:num w:numId="33">
    <w:abstractNumId w:val="38"/>
  </w:num>
  <w:num w:numId="34">
    <w:abstractNumId w:val="20"/>
  </w:num>
  <w:num w:numId="35">
    <w:abstractNumId w:val="18"/>
  </w:num>
  <w:num w:numId="36">
    <w:abstractNumId w:val="46"/>
  </w:num>
  <w:num w:numId="37">
    <w:abstractNumId w:val="17"/>
  </w:num>
  <w:num w:numId="38">
    <w:abstractNumId w:val="42"/>
  </w:num>
  <w:num w:numId="39">
    <w:abstractNumId w:val="40"/>
  </w:num>
  <w:num w:numId="40">
    <w:abstractNumId w:val="32"/>
  </w:num>
  <w:num w:numId="41">
    <w:abstractNumId w:val="2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9"/>
  </w:num>
  <w:num w:numId="47">
    <w:abstractNumId w:val="24"/>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028BC"/>
    <w:rsid w:val="000029EF"/>
    <w:rsid w:val="00003B67"/>
    <w:rsid w:val="000048EF"/>
    <w:rsid w:val="000128E2"/>
    <w:rsid w:val="00013239"/>
    <w:rsid w:val="00014047"/>
    <w:rsid w:val="000172C7"/>
    <w:rsid w:val="000200BB"/>
    <w:rsid w:val="0002048A"/>
    <w:rsid w:val="00021E8B"/>
    <w:rsid w:val="00025469"/>
    <w:rsid w:val="000257CB"/>
    <w:rsid w:val="00026152"/>
    <w:rsid w:val="00026C9A"/>
    <w:rsid w:val="00032483"/>
    <w:rsid w:val="00043B17"/>
    <w:rsid w:val="00046F8D"/>
    <w:rsid w:val="00052AC2"/>
    <w:rsid w:val="000608DD"/>
    <w:rsid w:val="000611EE"/>
    <w:rsid w:val="0006167F"/>
    <w:rsid w:val="00061CDE"/>
    <w:rsid w:val="00074058"/>
    <w:rsid w:val="000760FB"/>
    <w:rsid w:val="000762A1"/>
    <w:rsid w:val="00076406"/>
    <w:rsid w:val="000803DD"/>
    <w:rsid w:val="00082AAD"/>
    <w:rsid w:val="00085132"/>
    <w:rsid w:val="000875E0"/>
    <w:rsid w:val="00090293"/>
    <w:rsid w:val="00091B18"/>
    <w:rsid w:val="000921A8"/>
    <w:rsid w:val="00092670"/>
    <w:rsid w:val="0009340C"/>
    <w:rsid w:val="00093CDE"/>
    <w:rsid w:val="0009465B"/>
    <w:rsid w:val="00095FA2"/>
    <w:rsid w:val="00097764"/>
    <w:rsid w:val="00097B80"/>
    <w:rsid w:val="000A2C63"/>
    <w:rsid w:val="000B198C"/>
    <w:rsid w:val="000B3E5E"/>
    <w:rsid w:val="000B56DB"/>
    <w:rsid w:val="000C17E3"/>
    <w:rsid w:val="000C2F9D"/>
    <w:rsid w:val="000D290C"/>
    <w:rsid w:val="000D605B"/>
    <w:rsid w:val="000E0516"/>
    <w:rsid w:val="000E24FD"/>
    <w:rsid w:val="000E270C"/>
    <w:rsid w:val="000F33A5"/>
    <w:rsid w:val="000F3B61"/>
    <w:rsid w:val="001033E1"/>
    <w:rsid w:val="00106A7F"/>
    <w:rsid w:val="00110FA4"/>
    <w:rsid w:val="00112ABD"/>
    <w:rsid w:val="0011410C"/>
    <w:rsid w:val="001146A7"/>
    <w:rsid w:val="00123A40"/>
    <w:rsid w:val="001249B0"/>
    <w:rsid w:val="00132419"/>
    <w:rsid w:val="00137D25"/>
    <w:rsid w:val="00151293"/>
    <w:rsid w:val="00155A94"/>
    <w:rsid w:val="0015634D"/>
    <w:rsid w:val="00161F36"/>
    <w:rsid w:val="0016351C"/>
    <w:rsid w:val="0017633E"/>
    <w:rsid w:val="00177599"/>
    <w:rsid w:val="00177D1A"/>
    <w:rsid w:val="0018524A"/>
    <w:rsid w:val="00192FD2"/>
    <w:rsid w:val="00193309"/>
    <w:rsid w:val="001940D3"/>
    <w:rsid w:val="001951E7"/>
    <w:rsid w:val="00195DC8"/>
    <w:rsid w:val="001B25E7"/>
    <w:rsid w:val="001C1B62"/>
    <w:rsid w:val="001C318B"/>
    <w:rsid w:val="001C4448"/>
    <w:rsid w:val="001C483A"/>
    <w:rsid w:val="001C5E29"/>
    <w:rsid w:val="001C5E34"/>
    <w:rsid w:val="001D1A12"/>
    <w:rsid w:val="001D71FD"/>
    <w:rsid w:val="001E09C5"/>
    <w:rsid w:val="001E27E8"/>
    <w:rsid w:val="001E3813"/>
    <w:rsid w:val="001F35E7"/>
    <w:rsid w:val="001F5A4C"/>
    <w:rsid w:val="001F6CA8"/>
    <w:rsid w:val="001F7384"/>
    <w:rsid w:val="001F74ED"/>
    <w:rsid w:val="0020026B"/>
    <w:rsid w:val="002052E8"/>
    <w:rsid w:val="002060D9"/>
    <w:rsid w:val="00211A63"/>
    <w:rsid w:val="00212A2D"/>
    <w:rsid w:val="00212FCB"/>
    <w:rsid w:val="00215C87"/>
    <w:rsid w:val="00225A81"/>
    <w:rsid w:val="00227066"/>
    <w:rsid w:val="0022749C"/>
    <w:rsid w:val="00232CB9"/>
    <w:rsid w:val="0023384A"/>
    <w:rsid w:val="00234D66"/>
    <w:rsid w:val="00234E2D"/>
    <w:rsid w:val="00241273"/>
    <w:rsid w:val="0025260F"/>
    <w:rsid w:val="002533F4"/>
    <w:rsid w:val="00253637"/>
    <w:rsid w:val="00253EBA"/>
    <w:rsid w:val="002544BB"/>
    <w:rsid w:val="00255815"/>
    <w:rsid w:val="00257282"/>
    <w:rsid w:val="00267D09"/>
    <w:rsid w:val="00270FD5"/>
    <w:rsid w:val="00272C0A"/>
    <w:rsid w:val="002737FE"/>
    <w:rsid w:val="00276C75"/>
    <w:rsid w:val="00277EB2"/>
    <w:rsid w:val="002911A3"/>
    <w:rsid w:val="00291426"/>
    <w:rsid w:val="002935A2"/>
    <w:rsid w:val="002A3C89"/>
    <w:rsid w:val="002A558F"/>
    <w:rsid w:val="002A6C33"/>
    <w:rsid w:val="002A74D4"/>
    <w:rsid w:val="002B662F"/>
    <w:rsid w:val="002B72C9"/>
    <w:rsid w:val="002C0C40"/>
    <w:rsid w:val="002C72E2"/>
    <w:rsid w:val="002C76BB"/>
    <w:rsid w:val="002D08AA"/>
    <w:rsid w:val="002D5B5B"/>
    <w:rsid w:val="002D78ED"/>
    <w:rsid w:val="002E3889"/>
    <w:rsid w:val="002E4F0C"/>
    <w:rsid w:val="002E7F4F"/>
    <w:rsid w:val="002F0883"/>
    <w:rsid w:val="002F3C49"/>
    <w:rsid w:val="002F7972"/>
    <w:rsid w:val="00302593"/>
    <w:rsid w:val="00303030"/>
    <w:rsid w:val="003143C7"/>
    <w:rsid w:val="00327855"/>
    <w:rsid w:val="00331F82"/>
    <w:rsid w:val="00344F3B"/>
    <w:rsid w:val="00345294"/>
    <w:rsid w:val="00351C83"/>
    <w:rsid w:val="003522BF"/>
    <w:rsid w:val="00356BED"/>
    <w:rsid w:val="00357E74"/>
    <w:rsid w:val="00375611"/>
    <w:rsid w:val="003809E6"/>
    <w:rsid w:val="003815FA"/>
    <w:rsid w:val="00381BC6"/>
    <w:rsid w:val="00382FEB"/>
    <w:rsid w:val="00384AD9"/>
    <w:rsid w:val="003874BB"/>
    <w:rsid w:val="00392B68"/>
    <w:rsid w:val="0039576A"/>
    <w:rsid w:val="003A4386"/>
    <w:rsid w:val="003A6DBF"/>
    <w:rsid w:val="003B02EB"/>
    <w:rsid w:val="003C7B10"/>
    <w:rsid w:val="003D0CD8"/>
    <w:rsid w:val="003D1BA9"/>
    <w:rsid w:val="003D3FCA"/>
    <w:rsid w:val="003D495E"/>
    <w:rsid w:val="003D678C"/>
    <w:rsid w:val="003D6925"/>
    <w:rsid w:val="003D7B6A"/>
    <w:rsid w:val="003E17FC"/>
    <w:rsid w:val="003E3A01"/>
    <w:rsid w:val="003E758B"/>
    <w:rsid w:val="003F0B29"/>
    <w:rsid w:val="003F224F"/>
    <w:rsid w:val="003F3CCA"/>
    <w:rsid w:val="00401BD6"/>
    <w:rsid w:val="004039C9"/>
    <w:rsid w:val="00405EC0"/>
    <w:rsid w:val="0040663A"/>
    <w:rsid w:val="00410BD7"/>
    <w:rsid w:val="0041293A"/>
    <w:rsid w:val="00412C05"/>
    <w:rsid w:val="004169EB"/>
    <w:rsid w:val="00426825"/>
    <w:rsid w:val="00426EEB"/>
    <w:rsid w:val="00427850"/>
    <w:rsid w:val="00431B65"/>
    <w:rsid w:val="004337CD"/>
    <w:rsid w:val="004356C5"/>
    <w:rsid w:val="004376EF"/>
    <w:rsid w:val="00441451"/>
    <w:rsid w:val="0044624F"/>
    <w:rsid w:val="00452633"/>
    <w:rsid w:val="004540A8"/>
    <w:rsid w:val="0046495F"/>
    <w:rsid w:val="00466016"/>
    <w:rsid w:val="004704B6"/>
    <w:rsid w:val="00474070"/>
    <w:rsid w:val="0048214A"/>
    <w:rsid w:val="00483300"/>
    <w:rsid w:val="00483934"/>
    <w:rsid w:val="00487D48"/>
    <w:rsid w:val="00492A1A"/>
    <w:rsid w:val="00494F9E"/>
    <w:rsid w:val="00495F78"/>
    <w:rsid w:val="004A6FB1"/>
    <w:rsid w:val="004B0C47"/>
    <w:rsid w:val="004B271D"/>
    <w:rsid w:val="004B2CAB"/>
    <w:rsid w:val="004B4383"/>
    <w:rsid w:val="004D1128"/>
    <w:rsid w:val="004D361C"/>
    <w:rsid w:val="004D36DE"/>
    <w:rsid w:val="004E0FA4"/>
    <w:rsid w:val="004E6E58"/>
    <w:rsid w:val="004F1310"/>
    <w:rsid w:val="004F1ACA"/>
    <w:rsid w:val="004F78FE"/>
    <w:rsid w:val="004F7CA7"/>
    <w:rsid w:val="0050135E"/>
    <w:rsid w:val="00502709"/>
    <w:rsid w:val="0050349B"/>
    <w:rsid w:val="00505824"/>
    <w:rsid w:val="00506587"/>
    <w:rsid w:val="00506CB0"/>
    <w:rsid w:val="00517C48"/>
    <w:rsid w:val="00517E1E"/>
    <w:rsid w:val="00520BE9"/>
    <w:rsid w:val="005212B8"/>
    <w:rsid w:val="0052381D"/>
    <w:rsid w:val="00527C59"/>
    <w:rsid w:val="0053181D"/>
    <w:rsid w:val="00532DC6"/>
    <w:rsid w:val="00537886"/>
    <w:rsid w:val="00537ECF"/>
    <w:rsid w:val="00542717"/>
    <w:rsid w:val="00544C82"/>
    <w:rsid w:val="00547C8D"/>
    <w:rsid w:val="00555CF0"/>
    <w:rsid w:val="005610A2"/>
    <w:rsid w:val="005641B8"/>
    <w:rsid w:val="005644E5"/>
    <w:rsid w:val="00564E32"/>
    <w:rsid w:val="00581420"/>
    <w:rsid w:val="00583EEB"/>
    <w:rsid w:val="00585FD1"/>
    <w:rsid w:val="005878B4"/>
    <w:rsid w:val="00590438"/>
    <w:rsid w:val="00596BA8"/>
    <w:rsid w:val="005A22CC"/>
    <w:rsid w:val="005A5226"/>
    <w:rsid w:val="005B2386"/>
    <w:rsid w:val="005B280F"/>
    <w:rsid w:val="005B7ABA"/>
    <w:rsid w:val="005C6C5B"/>
    <w:rsid w:val="005C6D6E"/>
    <w:rsid w:val="005D45C2"/>
    <w:rsid w:val="005E01E7"/>
    <w:rsid w:val="005E22B8"/>
    <w:rsid w:val="005E2DB8"/>
    <w:rsid w:val="005E3CA6"/>
    <w:rsid w:val="005E7E14"/>
    <w:rsid w:val="005F4D68"/>
    <w:rsid w:val="005F6A51"/>
    <w:rsid w:val="006007D3"/>
    <w:rsid w:val="006044C0"/>
    <w:rsid w:val="0060589C"/>
    <w:rsid w:val="00607F30"/>
    <w:rsid w:val="00616F7A"/>
    <w:rsid w:val="006177D1"/>
    <w:rsid w:val="0062004E"/>
    <w:rsid w:val="0062118D"/>
    <w:rsid w:val="006219AB"/>
    <w:rsid w:val="00624DA5"/>
    <w:rsid w:val="00631D81"/>
    <w:rsid w:val="00632B68"/>
    <w:rsid w:val="00636E06"/>
    <w:rsid w:val="0064078E"/>
    <w:rsid w:val="00643331"/>
    <w:rsid w:val="00644D22"/>
    <w:rsid w:val="00653420"/>
    <w:rsid w:val="0065419E"/>
    <w:rsid w:val="006547DE"/>
    <w:rsid w:val="00655664"/>
    <w:rsid w:val="00660634"/>
    <w:rsid w:val="00664703"/>
    <w:rsid w:val="00664C24"/>
    <w:rsid w:val="00681C2F"/>
    <w:rsid w:val="00682CB2"/>
    <w:rsid w:val="00683677"/>
    <w:rsid w:val="00686CFC"/>
    <w:rsid w:val="00690AB6"/>
    <w:rsid w:val="00694153"/>
    <w:rsid w:val="00694471"/>
    <w:rsid w:val="006A44D1"/>
    <w:rsid w:val="006B39BF"/>
    <w:rsid w:val="006B647E"/>
    <w:rsid w:val="006B6BCF"/>
    <w:rsid w:val="006B77C8"/>
    <w:rsid w:val="006C347B"/>
    <w:rsid w:val="006C3A08"/>
    <w:rsid w:val="006C791E"/>
    <w:rsid w:val="006D11C4"/>
    <w:rsid w:val="006D334B"/>
    <w:rsid w:val="006D660F"/>
    <w:rsid w:val="006E0AD1"/>
    <w:rsid w:val="006E49AE"/>
    <w:rsid w:val="006E779B"/>
    <w:rsid w:val="006F0301"/>
    <w:rsid w:val="006F1BE2"/>
    <w:rsid w:val="006F2C62"/>
    <w:rsid w:val="00702070"/>
    <w:rsid w:val="00702A9F"/>
    <w:rsid w:val="00721347"/>
    <w:rsid w:val="00721A7F"/>
    <w:rsid w:val="00724BF6"/>
    <w:rsid w:val="00731A61"/>
    <w:rsid w:val="00732944"/>
    <w:rsid w:val="007369D1"/>
    <w:rsid w:val="00744FD6"/>
    <w:rsid w:val="00745DFF"/>
    <w:rsid w:val="00750E12"/>
    <w:rsid w:val="007626C7"/>
    <w:rsid w:val="0076624C"/>
    <w:rsid w:val="00770607"/>
    <w:rsid w:val="00772CB5"/>
    <w:rsid w:val="00776697"/>
    <w:rsid w:val="00781457"/>
    <w:rsid w:val="00786D2C"/>
    <w:rsid w:val="00792070"/>
    <w:rsid w:val="00795697"/>
    <w:rsid w:val="007A6E48"/>
    <w:rsid w:val="007B0EC8"/>
    <w:rsid w:val="007B41B4"/>
    <w:rsid w:val="007B5455"/>
    <w:rsid w:val="007B798D"/>
    <w:rsid w:val="007C31A9"/>
    <w:rsid w:val="007C326F"/>
    <w:rsid w:val="007C32DF"/>
    <w:rsid w:val="007D029F"/>
    <w:rsid w:val="007E155C"/>
    <w:rsid w:val="007E2AF3"/>
    <w:rsid w:val="007E6E26"/>
    <w:rsid w:val="007F7D0E"/>
    <w:rsid w:val="00800253"/>
    <w:rsid w:val="008015F6"/>
    <w:rsid w:val="00801938"/>
    <w:rsid w:val="00803713"/>
    <w:rsid w:val="008054B0"/>
    <w:rsid w:val="008061A9"/>
    <w:rsid w:val="00812364"/>
    <w:rsid w:val="00814BCF"/>
    <w:rsid w:val="00816FF0"/>
    <w:rsid w:val="008213AC"/>
    <w:rsid w:val="00821679"/>
    <w:rsid w:val="00821B02"/>
    <w:rsid w:val="00822B5B"/>
    <w:rsid w:val="008246F2"/>
    <w:rsid w:val="00827D4A"/>
    <w:rsid w:val="0083608B"/>
    <w:rsid w:val="00841CE7"/>
    <w:rsid w:val="00842694"/>
    <w:rsid w:val="00844D73"/>
    <w:rsid w:val="0084649A"/>
    <w:rsid w:val="0084792E"/>
    <w:rsid w:val="008547EE"/>
    <w:rsid w:val="0086047F"/>
    <w:rsid w:val="00861A84"/>
    <w:rsid w:val="0086614D"/>
    <w:rsid w:val="0087250B"/>
    <w:rsid w:val="00874888"/>
    <w:rsid w:val="00882B30"/>
    <w:rsid w:val="008846D8"/>
    <w:rsid w:val="00884E25"/>
    <w:rsid w:val="0088645C"/>
    <w:rsid w:val="00886926"/>
    <w:rsid w:val="00886991"/>
    <w:rsid w:val="008872A2"/>
    <w:rsid w:val="0089041B"/>
    <w:rsid w:val="00896709"/>
    <w:rsid w:val="008A04E2"/>
    <w:rsid w:val="008A0852"/>
    <w:rsid w:val="008A52E3"/>
    <w:rsid w:val="008A5436"/>
    <w:rsid w:val="008A5696"/>
    <w:rsid w:val="008A777B"/>
    <w:rsid w:val="008B10A7"/>
    <w:rsid w:val="008B1183"/>
    <w:rsid w:val="008B2A5B"/>
    <w:rsid w:val="008B53EB"/>
    <w:rsid w:val="008C207E"/>
    <w:rsid w:val="008C4885"/>
    <w:rsid w:val="008C4F4D"/>
    <w:rsid w:val="008C7656"/>
    <w:rsid w:val="008C7A76"/>
    <w:rsid w:val="008D3939"/>
    <w:rsid w:val="008D51B0"/>
    <w:rsid w:val="008E4CEA"/>
    <w:rsid w:val="008E6A87"/>
    <w:rsid w:val="008F15C1"/>
    <w:rsid w:val="008F2C28"/>
    <w:rsid w:val="008F5E68"/>
    <w:rsid w:val="0090248F"/>
    <w:rsid w:val="009067D7"/>
    <w:rsid w:val="009103DA"/>
    <w:rsid w:val="00912400"/>
    <w:rsid w:val="0091572E"/>
    <w:rsid w:val="009161A2"/>
    <w:rsid w:val="00920B51"/>
    <w:rsid w:val="00924678"/>
    <w:rsid w:val="00924DFF"/>
    <w:rsid w:val="00925BBE"/>
    <w:rsid w:val="009267B3"/>
    <w:rsid w:val="00933F71"/>
    <w:rsid w:val="00936259"/>
    <w:rsid w:val="00941BDB"/>
    <w:rsid w:val="00953EA5"/>
    <w:rsid w:val="00962DF1"/>
    <w:rsid w:val="00963494"/>
    <w:rsid w:val="009656F5"/>
    <w:rsid w:val="0096571C"/>
    <w:rsid w:val="00972D8E"/>
    <w:rsid w:val="0097331C"/>
    <w:rsid w:val="009747E7"/>
    <w:rsid w:val="00977C8D"/>
    <w:rsid w:val="0099006E"/>
    <w:rsid w:val="00990A15"/>
    <w:rsid w:val="009918FA"/>
    <w:rsid w:val="00991F00"/>
    <w:rsid w:val="00992B00"/>
    <w:rsid w:val="0099357D"/>
    <w:rsid w:val="009A77CD"/>
    <w:rsid w:val="009A7BC6"/>
    <w:rsid w:val="009B2255"/>
    <w:rsid w:val="009B6D5C"/>
    <w:rsid w:val="009C116E"/>
    <w:rsid w:val="009C348F"/>
    <w:rsid w:val="009D1F9D"/>
    <w:rsid w:val="009D2B49"/>
    <w:rsid w:val="009D6D93"/>
    <w:rsid w:val="009D6FCB"/>
    <w:rsid w:val="009E16F1"/>
    <w:rsid w:val="009E48EC"/>
    <w:rsid w:val="009E63BE"/>
    <w:rsid w:val="009F06D2"/>
    <w:rsid w:val="009F3501"/>
    <w:rsid w:val="009F52E7"/>
    <w:rsid w:val="009F7E6A"/>
    <w:rsid w:val="00A05358"/>
    <w:rsid w:val="00A06F61"/>
    <w:rsid w:val="00A07ECF"/>
    <w:rsid w:val="00A108AD"/>
    <w:rsid w:val="00A12430"/>
    <w:rsid w:val="00A20DCE"/>
    <w:rsid w:val="00A229F8"/>
    <w:rsid w:val="00A26BB2"/>
    <w:rsid w:val="00A37389"/>
    <w:rsid w:val="00A441C4"/>
    <w:rsid w:val="00A465EB"/>
    <w:rsid w:val="00A46DA7"/>
    <w:rsid w:val="00A519B1"/>
    <w:rsid w:val="00A524C1"/>
    <w:rsid w:val="00A52703"/>
    <w:rsid w:val="00A52E9B"/>
    <w:rsid w:val="00A61D9D"/>
    <w:rsid w:val="00A633C8"/>
    <w:rsid w:val="00A64118"/>
    <w:rsid w:val="00A64E9D"/>
    <w:rsid w:val="00A72BA1"/>
    <w:rsid w:val="00A72E77"/>
    <w:rsid w:val="00A760B8"/>
    <w:rsid w:val="00A856E8"/>
    <w:rsid w:val="00A85CCF"/>
    <w:rsid w:val="00A86018"/>
    <w:rsid w:val="00A910E0"/>
    <w:rsid w:val="00AA1F0F"/>
    <w:rsid w:val="00AA210E"/>
    <w:rsid w:val="00AA2358"/>
    <w:rsid w:val="00AA26C9"/>
    <w:rsid w:val="00AA6A8C"/>
    <w:rsid w:val="00AA705D"/>
    <w:rsid w:val="00AA78F3"/>
    <w:rsid w:val="00AB0E9B"/>
    <w:rsid w:val="00AB2F00"/>
    <w:rsid w:val="00AB39E6"/>
    <w:rsid w:val="00AB7ACD"/>
    <w:rsid w:val="00AC0E68"/>
    <w:rsid w:val="00AC5A51"/>
    <w:rsid w:val="00AC67B6"/>
    <w:rsid w:val="00AD4B21"/>
    <w:rsid w:val="00AD5D34"/>
    <w:rsid w:val="00AE0E93"/>
    <w:rsid w:val="00AE2A5D"/>
    <w:rsid w:val="00B01BC0"/>
    <w:rsid w:val="00B10AFC"/>
    <w:rsid w:val="00B13F1F"/>
    <w:rsid w:val="00B14D70"/>
    <w:rsid w:val="00B2430A"/>
    <w:rsid w:val="00B24C1D"/>
    <w:rsid w:val="00B25091"/>
    <w:rsid w:val="00B36D25"/>
    <w:rsid w:val="00B420D9"/>
    <w:rsid w:val="00B45554"/>
    <w:rsid w:val="00B47576"/>
    <w:rsid w:val="00B55E77"/>
    <w:rsid w:val="00B60671"/>
    <w:rsid w:val="00B60E00"/>
    <w:rsid w:val="00B60FAC"/>
    <w:rsid w:val="00B70B67"/>
    <w:rsid w:val="00B71910"/>
    <w:rsid w:val="00B71B39"/>
    <w:rsid w:val="00B7773B"/>
    <w:rsid w:val="00B870CE"/>
    <w:rsid w:val="00B902D7"/>
    <w:rsid w:val="00B959B4"/>
    <w:rsid w:val="00B96841"/>
    <w:rsid w:val="00BA01C6"/>
    <w:rsid w:val="00BA4D49"/>
    <w:rsid w:val="00BA538C"/>
    <w:rsid w:val="00BB2DB8"/>
    <w:rsid w:val="00BB4E09"/>
    <w:rsid w:val="00BB7139"/>
    <w:rsid w:val="00BC0596"/>
    <w:rsid w:val="00BC13FA"/>
    <w:rsid w:val="00BC25CB"/>
    <w:rsid w:val="00BC32A2"/>
    <w:rsid w:val="00BC43FA"/>
    <w:rsid w:val="00BC5839"/>
    <w:rsid w:val="00BE4F72"/>
    <w:rsid w:val="00BF0959"/>
    <w:rsid w:val="00BF1A56"/>
    <w:rsid w:val="00BF2FC6"/>
    <w:rsid w:val="00BF5E3F"/>
    <w:rsid w:val="00BF7DFF"/>
    <w:rsid w:val="00C002CF"/>
    <w:rsid w:val="00C13A05"/>
    <w:rsid w:val="00C16C8B"/>
    <w:rsid w:val="00C25DF1"/>
    <w:rsid w:val="00C301A6"/>
    <w:rsid w:val="00C306BE"/>
    <w:rsid w:val="00C31838"/>
    <w:rsid w:val="00C32FD4"/>
    <w:rsid w:val="00C34113"/>
    <w:rsid w:val="00C34D5B"/>
    <w:rsid w:val="00C35043"/>
    <w:rsid w:val="00C36AB6"/>
    <w:rsid w:val="00C378EA"/>
    <w:rsid w:val="00C4149C"/>
    <w:rsid w:val="00C41A8B"/>
    <w:rsid w:val="00C43D32"/>
    <w:rsid w:val="00C43D69"/>
    <w:rsid w:val="00C449AE"/>
    <w:rsid w:val="00C44E7C"/>
    <w:rsid w:val="00C47AAB"/>
    <w:rsid w:val="00C51C21"/>
    <w:rsid w:val="00C55885"/>
    <w:rsid w:val="00C57214"/>
    <w:rsid w:val="00C57352"/>
    <w:rsid w:val="00C618F2"/>
    <w:rsid w:val="00C629C4"/>
    <w:rsid w:val="00C653A4"/>
    <w:rsid w:val="00C74391"/>
    <w:rsid w:val="00C8152B"/>
    <w:rsid w:val="00C824B6"/>
    <w:rsid w:val="00C82580"/>
    <w:rsid w:val="00C85204"/>
    <w:rsid w:val="00C85D11"/>
    <w:rsid w:val="00C925FF"/>
    <w:rsid w:val="00C95892"/>
    <w:rsid w:val="00C96D8E"/>
    <w:rsid w:val="00CA4EAC"/>
    <w:rsid w:val="00CA54B2"/>
    <w:rsid w:val="00CA7C7F"/>
    <w:rsid w:val="00CB13A8"/>
    <w:rsid w:val="00CB1FA9"/>
    <w:rsid w:val="00CB3D5D"/>
    <w:rsid w:val="00CB4208"/>
    <w:rsid w:val="00CB5FA2"/>
    <w:rsid w:val="00CC7977"/>
    <w:rsid w:val="00CD0BD7"/>
    <w:rsid w:val="00CD0F52"/>
    <w:rsid w:val="00CE29F2"/>
    <w:rsid w:val="00CE6A1E"/>
    <w:rsid w:val="00CF070D"/>
    <w:rsid w:val="00CF0A06"/>
    <w:rsid w:val="00CF0A44"/>
    <w:rsid w:val="00CF4E85"/>
    <w:rsid w:val="00CF53DB"/>
    <w:rsid w:val="00D07EF0"/>
    <w:rsid w:val="00D15622"/>
    <w:rsid w:val="00D20671"/>
    <w:rsid w:val="00D22190"/>
    <w:rsid w:val="00D27A59"/>
    <w:rsid w:val="00D3028E"/>
    <w:rsid w:val="00D358B2"/>
    <w:rsid w:val="00D4234C"/>
    <w:rsid w:val="00D504FA"/>
    <w:rsid w:val="00D514F7"/>
    <w:rsid w:val="00D5278A"/>
    <w:rsid w:val="00D5430D"/>
    <w:rsid w:val="00D57069"/>
    <w:rsid w:val="00D608E4"/>
    <w:rsid w:val="00D64AB6"/>
    <w:rsid w:val="00D6793D"/>
    <w:rsid w:val="00D71D13"/>
    <w:rsid w:val="00D73C86"/>
    <w:rsid w:val="00D74EA7"/>
    <w:rsid w:val="00D77EF6"/>
    <w:rsid w:val="00D801EC"/>
    <w:rsid w:val="00D815D9"/>
    <w:rsid w:val="00D81EA4"/>
    <w:rsid w:val="00D90A02"/>
    <w:rsid w:val="00D90CE4"/>
    <w:rsid w:val="00D92F07"/>
    <w:rsid w:val="00D96A19"/>
    <w:rsid w:val="00DA33F4"/>
    <w:rsid w:val="00DA3A4D"/>
    <w:rsid w:val="00DA6963"/>
    <w:rsid w:val="00DB0C28"/>
    <w:rsid w:val="00DB124F"/>
    <w:rsid w:val="00DB19B4"/>
    <w:rsid w:val="00DB2AD7"/>
    <w:rsid w:val="00DB5A7B"/>
    <w:rsid w:val="00DC1435"/>
    <w:rsid w:val="00DC688A"/>
    <w:rsid w:val="00DD0420"/>
    <w:rsid w:val="00DD0696"/>
    <w:rsid w:val="00DD0E9D"/>
    <w:rsid w:val="00DD4BB5"/>
    <w:rsid w:val="00DD7218"/>
    <w:rsid w:val="00DD7ABE"/>
    <w:rsid w:val="00DE01AA"/>
    <w:rsid w:val="00DE2353"/>
    <w:rsid w:val="00DE24BD"/>
    <w:rsid w:val="00DE2C9C"/>
    <w:rsid w:val="00DE34A2"/>
    <w:rsid w:val="00DE7372"/>
    <w:rsid w:val="00DE7D4C"/>
    <w:rsid w:val="00DE7FBA"/>
    <w:rsid w:val="00DF4B50"/>
    <w:rsid w:val="00DF56E7"/>
    <w:rsid w:val="00DF6F54"/>
    <w:rsid w:val="00E03049"/>
    <w:rsid w:val="00E03B43"/>
    <w:rsid w:val="00E040CB"/>
    <w:rsid w:val="00E0581F"/>
    <w:rsid w:val="00E11709"/>
    <w:rsid w:val="00E1218D"/>
    <w:rsid w:val="00E12738"/>
    <w:rsid w:val="00E17D0F"/>
    <w:rsid w:val="00E211F2"/>
    <w:rsid w:val="00E21B6A"/>
    <w:rsid w:val="00E23105"/>
    <w:rsid w:val="00E27503"/>
    <w:rsid w:val="00E30A31"/>
    <w:rsid w:val="00E32135"/>
    <w:rsid w:val="00E35814"/>
    <w:rsid w:val="00E35AEF"/>
    <w:rsid w:val="00E40CA5"/>
    <w:rsid w:val="00E42A6E"/>
    <w:rsid w:val="00E51B1C"/>
    <w:rsid w:val="00E54508"/>
    <w:rsid w:val="00E57B8D"/>
    <w:rsid w:val="00E60AC9"/>
    <w:rsid w:val="00E6180F"/>
    <w:rsid w:val="00E6614E"/>
    <w:rsid w:val="00E6665B"/>
    <w:rsid w:val="00E66E71"/>
    <w:rsid w:val="00E66ED5"/>
    <w:rsid w:val="00E670F5"/>
    <w:rsid w:val="00E73825"/>
    <w:rsid w:val="00E86386"/>
    <w:rsid w:val="00E90929"/>
    <w:rsid w:val="00E95A4F"/>
    <w:rsid w:val="00EA398C"/>
    <w:rsid w:val="00EA67F6"/>
    <w:rsid w:val="00EB2067"/>
    <w:rsid w:val="00EB46EF"/>
    <w:rsid w:val="00EB4742"/>
    <w:rsid w:val="00EB7A52"/>
    <w:rsid w:val="00EC32D1"/>
    <w:rsid w:val="00EC5406"/>
    <w:rsid w:val="00EC7BC5"/>
    <w:rsid w:val="00ED1821"/>
    <w:rsid w:val="00ED1CA8"/>
    <w:rsid w:val="00ED2E82"/>
    <w:rsid w:val="00ED375B"/>
    <w:rsid w:val="00ED3BAF"/>
    <w:rsid w:val="00ED3FB7"/>
    <w:rsid w:val="00ED696A"/>
    <w:rsid w:val="00EE14DE"/>
    <w:rsid w:val="00EE543D"/>
    <w:rsid w:val="00EF261A"/>
    <w:rsid w:val="00EF4757"/>
    <w:rsid w:val="00EF4812"/>
    <w:rsid w:val="00EF48B1"/>
    <w:rsid w:val="00F0009E"/>
    <w:rsid w:val="00F02ABE"/>
    <w:rsid w:val="00F033E6"/>
    <w:rsid w:val="00F0358F"/>
    <w:rsid w:val="00F048B5"/>
    <w:rsid w:val="00F05DB3"/>
    <w:rsid w:val="00F06913"/>
    <w:rsid w:val="00F12AA9"/>
    <w:rsid w:val="00F1584D"/>
    <w:rsid w:val="00F15B13"/>
    <w:rsid w:val="00F160C1"/>
    <w:rsid w:val="00F276EC"/>
    <w:rsid w:val="00F27AEF"/>
    <w:rsid w:val="00F27D45"/>
    <w:rsid w:val="00F3422F"/>
    <w:rsid w:val="00F46FE9"/>
    <w:rsid w:val="00F4742F"/>
    <w:rsid w:val="00F47C00"/>
    <w:rsid w:val="00F55E47"/>
    <w:rsid w:val="00F6108D"/>
    <w:rsid w:val="00F652D7"/>
    <w:rsid w:val="00F672B4"/>
    <w:rsid w:val="00F67CF9"/>
    <w:rsid w:val="00F7401A"/>
    <w:rsid w:val="00F85F4B"/>
    <w:rsid w:val="00F90B71"/>
    <w:rsid w:val="00F90FD2"/>
    <w:rsid w:val="00F93D03"/>
    <w:rsid w:val="00F949C8"/>
    <w:rsid w:val="00FB2DE7"/>
    <w:rsid w:val="00FB3D4C"/>
    <w:rsid w:val="00FB452D"/>
    <w:rsid w:val="00FC1A47"/>
    <w:rsid w:val="00FC60E5"/>
    <w:rsid w:val="00FD1A65"/>
    <w:rsid w:val="00FD6C98"/>
    <w:rsid w:val="00FE23A1"/>
    <w:rsid w:val="00FE6FD1"/>
    <w:rsid w:val="00FE7B38"/>
    <w:rsid w:val="00FF127C"/>
    <w:rsid w:val="00FF4F0B"/>
    <w:rsid w:val="00FF52F0"/>
    <w:rsid w:val="00FF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1121"/>
  <w15:docId w15:val="{674EFE50-6E31-4E47-9351-176A1396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paragraph" w:styleId="BalloonText">
    <w:name w:val="Balloon Text"/>
    <w:basedOn w:val="Normal"/>
    <w:link w:val="BalloonTextChar"/>
    <w:uiPriority w:val="99"/>
    <w:semiHidden/>
    <w:unhideWhenUsed/>
    <w:rsid w:val="00E5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08"/>
    <w:rPr>
      <w:rFonts w:ascii="Tahoma" w:hAnsi="Tahoma" w:cs="Tahoma"/>
      <w:sz w:val="16"/>
      <w:szCs w:val="16"/>
    </w:rPr>
  </w:style>
  <w:style w:type="paragraph" w:customStyle="1" w:styleId="Default">
    <w:name w:val="Default"/>
    <w:rsid w:val="006A44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13A05"/>
    <w:rPr>
      <w:color w:val="0000FF" w:themeColor="hyperlink"/>
      <w:u w:val="single"/>
    </w:rPr>
  </w:style>
  <w:style w:type="paragraph" w:styleId="ListParagraph">
    <w:name w:val="List Paragraph"/>
    <w:basedOn w:val="Normal"/>
    <w:uiPriority w:val="34"/>
    <w:qFormat/>
    <w:rsid w:val="007B798D"/>
    <w:pPr>
      <w:spacing w:before="120" w:after="0" w:line="240" w:lineRule="auto"/>
      <w:ind w:left="720"/>
      <w:contextualSpacing/>
    </w:pPr>
    <w:rPr>
      <w:rFonts w:ascii="Arial" w:eastAsia="Cambria" w:hAnsi="Arial" w:cs="Times New Roman"/>
      <w:szCs w:val="24"/>
    </w:rPr>
  </w:style>
  <w:style w:type="table" w:styleId="TableGrid">
    <w:name w:val="Table Grid"/>
    <w:basedOn w:val="TableNormal"/>
    <w:uiPriority w:val="59"/>
    <w:rsid w:val="0093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52F0"/>
    <w:rPr>
      <w:sz w:val="16"/>
      <w:szCs w:val="16"/>
    </w:rPr>
  </w:style>
  <w:style w:type="paragraph" w:styleId="CommentText">
    <w:name w:val="annotation text"/>
    <w:basedOn w:val="Normal"/>
    <w:link w:val="CommentTextChar"/>
    <w:uiPriority w:val="99"/>
    <w:semiHidden/>
    <w:unhideWhenUsed/>
    <w:rsid w:val="00FF52F0"/>
    <w:pPr>
      <w:spacing w:line="240" w:lineRule="auto"/>
    </w:pPr>
    <w:rPr>
      <w:sz w:val="20"/>
      <w:szCs w:val="20"/>
    </w:rPr>
  </w:style>
  <w:style w:type="character" w:customStyle="1" w:styleId="CommentTextChar">
    <w:name w:val="Comment Text Char"/>
    <w:basedOn w:val="DefaultParagraphFont"/>
    <w:link w:val="CommentText"/>
    <w:uiPriority w:val="99"/>
    <w:semiHidden/>
    <w:rsid w:val="00FF52F0"/>
    <w:rPr>
      <w:sz w:val="20"/>
      <w:szCs w:val="20"/>
    </w:rPr>
  </w:style>
  <w:style w:type="paragraph" w:styleId="CommentSubject">
    <w:name w:val="annotation subject"/>
    <w:basedOn w:val="CommentText"/>
    <w:next w:val="CommentText"/>
    <w:link w:val="CommentSubjectChar"/>
    <w:uiPriority w:val="99"/>
    <w:semiHidden/>
    <w:unhideWhenUsed/>
    <w:rsid w:val="00FF52F0"/>
    <w:rPr>
      <w:b/>
      <w:bCs/>
    </w:rPr>
  </w:style>
  <w:style w:type="character" w:customStyle="1" w:styleId="CommentSubjectChar">
    <w:name w:val="Comment Subject Char"/>
    <w:basedOn w:val="CommentTextChar"/>
    <w:link w:val="CommentSubject"/>
    <w:uiPriority w:val="99"/>
    <w:semiHidden/>
    <w:rsid w:val="00FF52F0"/>
    <w:rPr>
      <w:b/>
      <w:bCs/>
      <w:sz w:val="20"/>
      <w:szCs w:val="20"/>
    </w:rPr>
  </w:style>
  <w:style w:type="table" w:styleId="PlainTable1">
    <w:name w:val="Plain Table 1"/>
    <w:basedOn w:val="TableNormal"/>
    <w:uiPriority w:val="41"/>
    <w:rsid w:val="003D0C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3D69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6925"/>
    <w:rPr>
      <w:sz w:val="20"/>
      <w:szCs w:val="20"/>
    </w:rPr>
  </w:style>
  <w:style w:type="character" w:styleId="EndnoteReference">
    <w:name w:val="endnote reference"/>
    <w:basedOn w:val="DefaultParagraphFont"/>
    <w:uiPriority w:val="99"/>
    <w:semiHidden/>
    <w:unhideWhenUsed/>
    <w:rsid w:val="003D6925"/>
    <w:rPr>
      <w:vertAlign w:val="superscript"/>
    </w:rPr>
  </w:style>
  <w:style w:type="paragraph" w:styleId="FootnoteText">
    <w:name w:val="footnote text"/>
    <w:basedOn w:val="Normal"/>
    <w:link w:val="FootnoteTextChar"/>
    <w:uiPriority w:val="99"/>
    <w:semiHidden/>
    <w:unhideWhenUsed/>
    <w:rsid w:val="003D6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925"/>
    <w:rPr>
      <w:sz w:val="20"/>
      <w:szCs w:val="20"/>
    </w:rPr>
  </w:style>
  <w:style w:type="character" w:styleId="FootnoteReference">
    <w:name w:val="footnote reference"/>
    <w:basedOn w:val="DefaultParagraphFont"/>
    <w:uiPriority w:val="99"/>
    <w:semiHidden/>
    <w:unhideWhenUsed/>
    <w:rsid w:val="003D6925"/>
    <w:rPr>
      <w:vertAlign w:val="superscript"/>
    </w:rPr>
  </w:style>
  <w:style w:type="paragraph" w:styleId="Title">
    <w:name w:val="Title"/>
    <w:basedOn w:val="Normal"/>
    <w:next w:val="Normal"/>
    <w:link w:val="TitleChar"/>
    <w:uiPriority w:val="10"/>
    <w:qFormat/>
    <w:rsid w:val="00D514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4F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675">
      <w:bodyDiv w:val="1"/>
      <w:marLeft w:val="0"/>
      <w:marRight w:val="0"/>
      <w:marTop w:val="0"/>
      <w:marBottom w:val="0"/>
      <w:divBdr>
        <w:top w:val="none" w:sz="0" w:space="0" w:color="auto"/>
        <w:left w:val="none" w:sz="0" w:space="0" w:color="auto"/>
        <w:bottom w:val="none" w:sz="0" w:space="0" w:color="auto"/>
        <w:right w:val="none" w:sz="0" w:space="0" w:color="auto"/>
      </w:divBdr>
    </w:div>
    <w:div w:id="25259383">
      <w:bodyDiv w:val="1"/>
      <w:marLeft w:val="0"/>
      <w:marRight w:val="0"/>
      <w:marTop w:val="0"/>
      <w:marBottom w:val="0"/>
      <w:divBdr>
        <w:top w:val="none" w:sz="0" w:space="0" w:color="auto"/>
        <w:left w:val="none" w:sz="0" w:space="0" w:color="auto"/>
        <w:bottom w:val="none" w:sz="0" w:space="0" w:color="auto"/>
        <w:right w:val="none" w:sz="0" w:space="0" w:color="auto"/>
      </w:divBdr>
    </w:div>
    <w:div w:id="247740159">
      <w:bodyDiv w:val="1"/>
      <w:marLeft w:val="0"/>
      <w:marRight w:val="0"/>
      <w:marTop w:val="0"/>
      <w:marBottom w:val="0"/>
      <w:divBdr>
        <w:top w:val="none" w:sz="0" w:space="0" w:color="auto"/>
        <w:left w:val="none" w:sz="0" w:space="0" w:color="auto"/>
        <w:bottom w:val="none" w:sz="0" w:space="0" w:color="auto"/>
        <w:right w:val="none" w:sz="0" w:space="0" w:color="auto"/>
      </w:divBdr>
    </w:div>
    <w:div w:id="290939299">
      <w:bodyDiv w:val="1"/>
      <w:marLeft w:val="0"/>
      <w:marRight w:val="0"/>
      <w:marTop w:val="0"/>
      <w:marBottom w:val="0"/>
      <w:divBdr>
        <w:top w:val="none" w:sz="0" w:space="0" w:color="auto"/>
        <w:left w:val="none" w:sz="0" w:space="0" w:color="auto"/>
        <w:bottom w:val="none" w:sz="0" w:space="0" w:color="auto"/>
        <w:right w:val="none" w:sz="0" w:space="0" w:color="auto"/>
      </w:divBdr>
      <w:divsChild>
        <w:div w:id="1968925225">
          <w:marLeft w:val="547"/>
          <w:marRight w:val="0"/>
          <w:marTop w:val="360"/>
          <w:marBottom w:val="0"/>
          <w:divBdr>
            <w:top w:val="none" w:sz="0" w:space="0" w:color="auto"/>
            <w:left w:val="none" w:sz="0" w:space="0" w:color="auto"/>
            <w:bottom w:val="none" w:sz="0" w:space="0" w:color="auto"/>
            <w:right w:val="none" w:sz="0" w:space="0" w:color="auto"/>
          </w:divBdr>
        </w:div>
        <w:div w:id="897786346">
          <w:marLeft w:val="547"/>
          <w:marRight w:val="0"/>
          <w:marTop w:val="360"/>
          <w:marBottom w:val="0"/>
          <w:divBdr>
            <w:top w:val="none" w:sz="0" w:space="0" w:color="auto"/>
            <w:left w:val="none" w:sz="0" w:space="0" w:color="auto"/>
            <w:bottom w:val="none" w:sz="0" w:space="0" w:color="auto"/>
            <w:right w:val="none" w:sz="0" w:space="0" w:color="auto"/>
          </w:divBdr>
        </w:div>
        <w:div w:id="914167785">
          <w:marLeft w:val="547"/>
          <w:marRight w:val="0"/>
          <w:marTop w:val="360"/>
          <w:marBottom w:val="0"/>
          <w:divBdr>
            <w:top w:val="none" w:sz="0" w:space="0" w:color="auto"/>
            <w:left w:val="none" w:sz="0" w:space="0" w:color="auto"/>
            <w:bottom w:val="none" w:sz="0" w:space="0" w:color="auto"/>
            <w:right w:val="none" w:sz="0" w:space="0" w:color="auto"/>
          </w:divBdr>
        </w:div>
        <w:div w:id="1934242010">
          <w:marLeft w:val="547"/>
          <w:marRight w:val="0"/>
          <w:marTop w:val="360"/>
          <w:marBottom w:val="0"/>
          <w:divBdr>
            <w:top w:val="none" w:sz="0" w:space="0" w:color="auto"/>
            <w:left w:val="none" w:sz="0" w:space="0" w:color="auto"/>
            <w:bottom w:val="none" w:sz="0" w:space="0" w:color="auto"/>
            <w:right w:val="none" w:sz="0" w:space="0" w:color="auto"/>
          </w:divBdr>
        </w:div>
        <w:div w:id="1063872203">
          <w:marLeft w:val="547"/>
          <w:marRight w:val="0"/>
          <w:marTop w:val="360"/>
          <w:marBottom w:val="0"/>
          <w:divBdr>
            <w:top w:val="none" w:sz="0" w:space="0" w:color="auto"/>
            <w:left w:val="none" w:sz="0" w:space="0" w:color="auto"/>
            <w:bottom w:val="none" w:sz="0" w:space="0" w:color="auto"/>
            <w:right w:val="none" w:sz="0" w:space="0" w:color="auto"/>
          </w:divBdr>
        </w:div>
        <w:div w:id="786390996">
          <w:marLeft w:val="547"/>
          <w:marRight w:val="0"/>
          <w:marTop w:val="360"/>
          <w:marBottom w:val="0"/>
          <w:divBdr>
            <w:top w:val="none" w:sz="0" w:space="0" w:color="auto"/>
            <w:left w:val="none" w:sz="0" w:space="0" w:color="auto"/>
            <w:bottom w:val="none" w:sz="0" w:space="0" w:color="auto"/>
            <w:right w:val="none" w:sz="0" w:space="0" w:color="auto"/>
          </w:divBdr>
        </w:div>
        <w:div w:id="119539732">
          <w:marLeft w:val="547"/>
          <w:marRight w:val="0"/>
          <w:marTop w:val="360"/>
          <w:marBottom w:val="0"/>
          <w:divBdr>
            <w:top w:val="none" w:sz="0" w:space="0" w:color="auto"/>
            <w:left w:val="none" w:sz="0" w:space="0" w:color="auto"/>
            <w:bottom w:val="none" w:sz="0" w:space="0" w:color="auto"/>
            <w:right w:val="none" w:sz="0" w:space="0" w:color="auto"/>
          </w:divBdr>
        </w:div>
        <w:div w:id="1942302071">
          <w:marLeft w:val="547"/>
          <w:marRight w:val="0"/>
          <w:marTop w:val="360"/>
          <w:marBottom w:val="0"/>
          <w:divBdr>
            <w:top w:val="none" w:sz="0" w:space="0" w:color="auto"/>
            <w:left w:val="none" w:sz="0" w:space="0" w:color="auto"/>
            <w:bottom w:val="none" w:sz="0" w:space="0" w:color="auto"/>
            <w:right w:val="none" w:sz="0" w:space="0" w:color="auto"/>
          </w:divBdr>
        </w:div>
        <w:div w:id="1026908526">
          <w:marLeft w:val="547"/>
          <w:marRight w:val="0"/>
          <w:marTop w:val="360"/>
          <w:marBottom w:val="0"/>
          <w:divBdr>
            <w:top w:val="none" w:sz="0" w:space="0" w:color="auto"/>
            <w:left w:val="none" w:sz="0" w:space="0" w:color="auto"/>
            <w:bottom w:val="none" w:sz="0" w:space="0" w:color="auto"/>
            <w:right w:val="none" w:sz="0" w:space="0" w:color="auto"/>
          </w:divBdr>
        </w:div>
        <w:div w:id="462388847">
          <w:marLeft w:val="547"/>
          <w:marRight w:val="0"/>
          <w:marTop w:val="360"/>
          <w:marBottom w:val="0"/>
          <w:divBdr>
            <w:top w:val="none" w:sz="0" w:space="0" w:color="auto"/>
            <w:left w:val="none" w:sz="0" w:space="0" w:color="auto"/>
            <w:bottom w:val="none" w:sz="0" w:space="0" w:color="auto"/>
            <w:right w:val="none" w:sz="0" w:space="0" w:color="auto"/>
          </w:divBdr>
        </w:div>
      </w:divsChild>
    </w:div>
    <w:div w:id="305282942">
      <w:bodyDiv w:val="1"/>
      <w:marLeft w:val="0"/>
      <w:marRight w:val="0"/>
      <w:marTop w:val="0"/>
      <w:marBottom w:val="0"/>
      <w:divBdr>
        <w:top w:val="none" w:sz="0" w:space="0" w:color="auto"/>
        <w:left w:val="none" w:sz="0" w:space="0" w:color="auto"/>
        <w:bottom w:val="none" w:sz="0" w:space="0" w:color="auto"/>
        <w:right w:val="none" w:sz="0" w:space="0" w:color="auto"/>
      </w:divBdr>
    </w:div>
    <w:div w:id="327904361">
      <w:bodyDiv w:val="1"/>
      <w:marLeft w:val="0"/>
      <w:marRight w:val="0"/>
      <w:marTop w:val="0"/>
      <w:marBottom w:val="0"/>
      <w:divBdr>
        <w:top w:val="none" w:sz="0" w:space="0" w:color="auto"/>
        <w:left w:val="none" w:sz="0" w:space="0" w:color="auto"/>
        <w:bottom w:val="none" w:sz="0" w:space="0" w:color="auto"/>
        <w:right w:val="none" w:sz="0" w:space="0" w:color="auto"/>
      </w:divBdr>
    </w:div>
    <w:div w:id="412775793">
      <w:bodyDiv w:val="1"/>
      <w:marLeft w:val="0"/>
      <w:marRight w:val="0"/>
      <w:marTop w:val="0"/>
      <w:marBottom w:val="0"/>
      <w:divBdr>
        <w:top w:val="none" w:sz="0" w:space="0" w:color="auto"/>
        <w:left w:val="none" w:sz="0" w:space="0" w:color="auto"/>
        <w:bottom w:val="none" w:sz="0" w:space="0" w:color="auto"/>
        <w:right w:val="none" w:sz="0" w:space="0" w:color="auto"/>
      </w:divBdr>
    </w:div>
    <w:div w:id="443890378">
      <w:bodyDiv w:val="1"/>
      <w:marLeft w:val="0"/>
      <w:marRight w:val="0"/>
      <w:marTop w:val="0"/>
      <w:marBottom w:val="0"/>
      <w:divBdr>
        <w:top w:val="none" w:sz="0" w:space="0" w:color="auto"/>
        <w:left w:val="none" w:sz="0" w:space="0" w:color="auto"/>
        <w:bottom w:val="none" w:sz="0" w:space="0" w:color="auto"/>
        <w:right w:val="none" w:sz="0" w:space="0" w:color="auto"/>
      </w:divBdr>
    </w:div>
    <w:div w:id="456292627">
      <w:bodyDiv w:val="1"/>
      <w:marLeft w:val="0"/>
      <w:marRight w:val="0"/>
      <w:marTop w:val="0"/>
      <w:marBottom w:val="0"/>
      <w:divBdr>
        <w:top w:val="none" w:sz="0" w:space="0" w:color="auto"/>
        <w:left w:val="none" w:sz="0" w:space="0" w:color="auto"/>
        <w:bottom w:val="none" w:sz="0" w:space="0" w:color="auto"/>
        <w:right w:val="none" w:sz="0" w:space="0" w:color="auto"/>
      </w:divBdr>
    </w:div>
    <w:div w:id="472136940">
      <w:bodyDiv w:val="1"/>
      <w:marLeft w:val="0"/>
      <w:marRight w:val="0"/>
      <w:marTop w:val="0"/>
      <w:marBottom w:val="0"/>
      <w:divBdr>
        <w:top w:val="none" w:sz="0" w:space="0" w:color="auto"/>
        <w:left w:val="none" w:sz="0" w:space="0" w:color="auto"/>
        <w:bottom w:val="none" w:sz="0" w:space="0" w:color="auto"/>
        <w:right w:val="none" w:sz="0" w:space="0" w:color="auto"/>
      </w:divBdr>
    </w:div>
    <w:div w:id="492452535">
      <w:bodyDiv w:val="1"/>
      <w:marLeft w:val="0"/>
      <w:marRight w:val="0"/>
      <w:marTop w:val="0"/>
      <w:marBottom w:val="0"/>
      <w:divBdr>
        <w:top w:val="none" w:sz="0" w:space="0" w:color="auto"/>
        <w:left w:val="none" w:sz="0" w:space="0" w:color="auto"/>
        <w:bottom w:val="none" w:sz="0" w:space="0" w:color="auto"/>
        <w:right w:val="none" w:sz="0" w:space="0" w:color="auto"/>
      </w:divBdr>
    </w:div>
    <w:div w:id="536283794">
      <w:bodyDiv w:val="1"/>
      <w:marLeft w:val="0"/>
      <w:marRight w:val="0"/>
      <w:marTop w:val="0"/>
      <w:marBottom w:val="0"/>
      <w:divBdr>
        <w:top w:val="none" w:sz="0" w:space="0" w:color="auto"/>
        <w:left w:val="none" w:sz="0" w:space="0" w:color="auto"/>
        <w:bottom w:val="none" w:sz="0" w:space="0" w:color="auto"/>
        <w:right w:val="none" w:sz="0" w:space="0" w:color="auto"/>
      </w:divBdr>
    </w:div>
    <w:div w:id="540552618">
      <w:bodyDiv w:val="1"/>
      <w:marLeft w:val="0"/>
      <w:marRight w:val="0"/>
      <w:marTop w:val="0"/>
      <w:marBottom w:val="0"/>
      <w:divBdr>
        <w:top w:val="none" w:sz="0" w:space="0" w:color="auto"/>
        <w:left w:val="none" w:sz="0" w:space="0" w:color="auto"/>
        <w:bottom w:val="none" w:sz="0" w:space="0" w:color="auto"/>
        <w:right w:val="none" w:sz="0" w:space="0" w:color="auto"/>
      </w:divBdr>
    </w:div>
    <w:div w:id="549850815">
      <w:bodyDiv w:val="1"/>
      <w:marLeft w:val="0"/>
      <w:marRight w:val="0"/>
      <w:marTop w:val="0"/>
      <w:marBottom w:val="0"/>
      <w:divBdr>
        <w:top w:val="none" w:sz="0" w:space="0" w:color="auto"/>
        <w:left w:val="none" w:sz="0" w:space="0" w:color="auto"/>
        <w:bottom w:val="none" w:sz="0" w:space="0" w:color="auto"/>
        <w:right w:val="none" w:sz="0" w:space="0" w:color="auto"/>
      </w:divBdr>
    </w:div>
    <w:div w:id="951984823">
      <w:bodyDiv w:val="1"/>
      <w:marLeft w:val="0"/>
      <w:marRight w:val="0"/>
      <w:marTop w:val="0"/>
      <w:marBottom w:val="0"/>
      <w:divBdr>
        <w:top w:val="none" w:sz="0" w:space="0" w:color="auto"/>
        <w:left w:val="none" w:sz="0" w:space="0" w:color="auto"/>
        <w:bottom w:val="none" w:sz="0" w:space="0" w:color="auto"/>
        <w:right w:val="none" w:sz="0" w:space="0" w:color="auto"/>
      </w:divBdr>
    </w:div>
    <w:div w:id="995963298">
      <w:bodyDiv w:val="1"/>
      <w:marLeft w:val="0"/>
      <w:marRight w:val="0"/>
      <w:marTop w:val="0"/>
      <w:marBottom w:val="0"/>
      <w:divBdr>
        <w:top w:val="none" w:sz="0" w:space="0" w:color="auto"/>
        <w:left w:val="none" w:sz="0" w:space="0" w:color="auto"/>
        <w:bottom w:val="none" w:sz="0" w:space="0" w:color="auto"/>
        <w:right w:val="none" w:sz="0" w:space="0" w:color="auto"/>
      </w:divBdr>
    </w:div>
    <w:div w:id="1021737991">
      <w:bodyDiv w:val="1"/>
      <w:marLeft w:val="0"/>
      <w:marRight w:val="0"/>
      <w:marTop w:val="0"/>
      <w:marBottom w:val="0"/>
      <w:divBdr>
        <w:top w:val="none" w:sz="0" w:space="0" w:color="auto"/>
        <w:left w:val="none" w:sz="0" w:space="0" w:color="auto"/>
        <w:bottom w:val="none" w:sz="0" w:space="0" w:color="auto"/>
        <w:right w:val="none" w:sz="0" w:space="0" w:color="auto"/>
      </w:divBdr>
    </w:div>
    <w:div w:id="1033918599">
      <w:bodyDiv w:val="1"/>
      <w:marLeft w:val="0"/>
      <w:marRight w:val="0"/>
      <w:marTop w:val="0"/>
      <w:marBottom w:val="0"/>
      <w:divBdr>
        <w:top w:val="none" w:sz="0" w:space="0" w:color="auto"/>
        <w:left w:val="none" w:sz="0" w:space="0" w:color="auto"/>
        <w:bottom w:val="none" w:sz="0" w:space="0" w:color="auto"/>
        <w:right w:val="none" w:sz="0" w:space="0" w:color="auto"/>
      </w:divBdr>
    </w:div>
    <w:div w:id="1039864561">
      <w:bodyDiv w:val="1"/>
      <w:marLeft w:val="0"/>
      <w:marRight w:val="0"/>
      <w:marTop w:val="0"/>
      <w:marBottom w:val="0"/>
      <w:divBdr>
        <w:top w:val="none" w:sz="0" w:space="0" w:color="auto"/>
        <w:left w:val="none" w:sz="0" w:space="0" w:color="auto"/>
        <w:bottom w:val="none" w:sz="0" w:space="0" w:color="auto"/>
        <w:right w:val="none" w:sz="0" w:space="0" w:color="auto"/>
      </w:divBdr>
    </w:div>
    <w:div w:id="1047878093">
      <w:bodyDiv w:val="1"/>
      <w:marLeft w:val="0"/>
      <w:marRight w:val="0"/>
      <w:marTop w:val="0"/>
      <w:marBottom w:val="0"/>
      <w:divBdr>
        <w:top w:val="none" w:sz="0" w:space="0" w:color="auto"/>
        <w:left w:val="none" w:sz="0" w:space="0" w:color="auto"/>
        <w:bottom w:val="none" w:sz="0" w:space="0" w:color="auto"/>
        <w:right w:val="none" w:sz="0" w:space="0" w:color="auto"/>
      </w:divBdr>
    </w:div>
    <w:div w:id="1051154325">
      <w:bodyDiv w:val="1"/>
      <w:marLeft w:val="0"/>
      <w:marRight w:val="0"/>
      <w:marTop w:val="0"/>
      <w:marBottom w:val="0"/>
      <w:divBdr>
        <w:top w:val="none" w:sz="0" w:space="0" w:color="auto"/>
        <w:left w:val="none" w:sz="0" w:space="0" w:color="auto"/>
        <w:bottom w:val="none" w:sz="0" w:space="0" w:color="auto"/>
        <w:right w:val="none" w:sz="0" w:space="0" w:color="auto"/>
      </w:divBdr>
    </w:div>
    <w:div w:id="1079400594">
      <w:bodyDiv w:val="1"/>
      <w:marLeft w:val="0"/>
      <w:marRight w:val="0"/>
      <w:marTop w:val="0"/>
      <w:marBottom w:val="0"/>
      <w:divBdr>
        <w:top w:val="none" w:sz="0" w:space="0" w:color="auto"/>
        <w:left w:val="none" w:sz="0" w:space="0" w:color="auto"/>
        <w:bottom w:val="none" w:sz="0" w:space="0" w:color="auto"/>
        <w:right w:val="none" w:sz="0" w:space="0" w:color="auto"/>
      </w:divBdr>
      <w:divsChild>
        <w:div w:id="190531244">
          <w:marLeft w:val="446"/>
          <w:marRight w:val="0"/>
          <w:marTop w:val="0"/>
          <w:marBottom w:val="0"/>
          <w:divBdr>
            <w:top w:val="none" w:sz="0" w:space="0" w:color="auto"/>
            <w:left w:val="none" w:sz="0" w:space="0" w:color="auto"/>
            <w:bottom w:val="none" w:sz="0" w:space="0" w:color="auto"/>
            <w:right w:val="none" w:sz="0" w:space="0" w:color="auto"/>
          </w:divBdr>
        </w:div>
        <w:div w:id="290747101">
          <w:marLeft w:val="446"/>
          <w:marRight w:val="0"/>
          <w:marTop w:val="0"/>
          <w:marBottom w:val="0"/>
          <w:divBdr>
            <w:top w:val="none" w:sz="0" w:space="0" w:color="auto"/>
            <w:left w:val="none" w:sz="0" w:space="0" w:color="auto"/>
            <w:bottom w:val="none" w:sz="0" w:space="0" w:color="auto"/>
            <w:right w:val="none" w:sz="0" w:space="0" w:color="auto"/>
          </w:divBdr>
        </w:div>
        <w:div w:id="2095469994">
          <w:marLeft w:val="446"/>
          <w:marRight w:val="0"/>
          <w:marTop w:val="0"/>
          <w:marBottom w:val="0"/>
          <w:divBdr>
            <w:top w:val="none" w:sz="0" w:space="0" w:color="auto"/>
            <w:left w:val="none" w:sz="0" w:space="0" w:color="auto"/>
            <w:bottom w:val="none" w:sz="0" w:space="0" w:color="auto"/>
            <w:right w:val="none" w:sz="0" w:space="0" w:color="auto"/>
          </w:divBdr>
        </w:div>
        <w:div w:id="1189952152">
          <w:marLeft w:val="446"/>
          <w:marRight w:val="0"/>
          <w:marTop w:val="0"/>
          <w:marBottom w:val="0"/>
          <w:divBdr>
            <w:top w:val="none" w:sz="0" w:space="0" w:color="auto"/>
            <w:left w:val="none" w:sz="0" w:space="0" w:color="auto"/>
            <w:bottom w:val="none" w:sz="0" w:space="0" w:color="auto"/>
            <w:right w:val="none" w:sz="0" w:space="0" w:color="auto"/>
          </w:divBdr>
        </w:div>
        <w:div w:id="1841657720">
          <w:marLeft w:val="446"/>
          <w:marRight w:val="0"/>
          <w:marTop w:val="0"/>
          <w:marBottom w:val="0"/>
          <w:divBdr>
            <w:top w:val="none" w:sz="0" w:space="0" w:color="auto"/>
            <w:left w:val="none" w:sz="0" w:space="0" w:color="auto"/>
            <w:bottom w:val="none" w:sz="0" w:space="0" w:color="auto"/>
            <w:right w:val="none" w:sz="0" w:space="0" w:color="auto"/>
          </w:divBdr>
        </w:div>
        <w:div w:id="1851946435">
          <w:marLeft w:val="446"/>
          <w:marRight w:val="0"/>
          <w:marTop w:val="0"/>
          <w:marBottom w:val="0"/>
          <w:divBdr>
            <w:top w:val="none" w:sz="0" w:space="0" w:color="auto"/>
            <w:left w:val="none" w:sz="0" w:space="0" w:color="auto"/>
            <w:bottom w:val="none" w:sz="0" w:space="0" w:color="auto"/>
            <w:right w:val="none" w:sz="0" w:space="0" w:color="auto"/>
          </w:divBdr>
        </w:div>
        <w:div w:id="933708840">
          <w:marLeft w:val="446"/>
          <w:marRight w:val="0"/>
          <w:marTop w:val="0"/>
          <w:marBottom w:val="0"/>
          <w:divBdr>
            <w:top w:val="none" w:sz="0" w:space="0" w:color="auto"/>
            <w:left w:val="none" w:sz="0" w:space="0" w:color="auto"/>
            <w:bottom w:val="none" w:sz="0" w:space="0" w:color="auto"/>
            <w:right w:val="none" w:sz="0" w:space="0" w:color="auto"/>
          </w:divBdr>
        </w:div>
      </w:divsChild>
    </w:div>
    <w:div w:id="1088577877">
      <w:bodyDiv w:val="1"/>
      <w:marLeft w:val="0"/>
      <w:marRight w:val="0"/>
      <w:marTop w:val="0"/>
      <w:marBottom w:val="0"/>
      <w:divBdr>
        <w:top w:val="none" w:sz="0" w:space="0" w:color="auto"/>
        <w:left w:val="none" w:sz="0" w:space="0" w:color="auto"/>
        <w:bottom w:val="none" w:sz="0" w:space="0" w:color="auto"/>
        <w:right w:val="none" w:sz="0" w:space="0" w:color="auto"/>
      </w:divBdr>
    </w:div>
    <w:div w:id="1130707180">
      <w:bodyDiv w:val="1"/>
      <w:marLeft w:val="0"/>
      <w:marRight w:val="0"/>
      <w:marTop w:val="0"/>
      <w:marBottom w:val="0"/>
      <w:divBdr>
        <w:top w:val="none" w:sz="0" w:space="0" w:color="auto"/>
        <w:left w:val="none" w:sz="0" w:space="0" w:color="auto"/>
        <w:bottom w:val="none" w:sz="0" w:space="0" w:color="auto"/>
        <w:right w:val="none" w:sz="0" w:space="0" w:color="auto"/>
      </w:divBdr>
    </w:div>
    <w:div w:id="1178160386">
      <w:bodyDiv w:val="1"/>
      <w:marLeft w:val="0"/>
      <w:marRight w:val="0"/>
      <w:marTop w:val="0"/>
      <w:marBottom w:val="0"/>
      <w:divBdr>
        <w:top w:val="none" w:sz="0" w:space="0" w:color="auto"/>
        <w:left w:val="none" w:sz="0" w:space="0" w:color="auto"/>
        <w:bottom w:val="none" w:sz="0" w:space="0" w:color="auto"/>
        <w:right w:val="none" w:sz="0" w:space="0" w:color="auto"/>
      </w:divBdr>
    </w:div>
    <w:div w:id="1267613415">
      <w:bodyDiv w:val="1"/>
      <w:marLeft w:val="0"/>
      <w:marRight w:val="0"/>
      <w:marTop w:val="0"/>
      <w:marBottom w:val="0"/>
      <w:divBdr>
        <w:top w:val="none" w:sz="0" w:space="0" w:color="auto"/>
        <w:left w:val="none" w:sz="0" w:space="0" w:color="auto"/>
        <w:bottom w:val="none" w:sz="0" w:space="0" w:color="auto"/>
        <w:right w:val="none" w:sz="0" w:space="0" w:color="auto"/>
      </w:divBdr>
    </w:div>
    <w:div w:id="1372414720">
      <w:bodyDiv w:val="1"/>
      <w:marLeft w:val="0"/>
      <w:marRight w:val="0"/>
      <w:marTop w:val="0"/>
      <w:marBottom w:val="0"/>
      <w:divBdr>
        <w:top w:val="none" w:sz="0" w:space="0" w:color="auto"/>
        <w:left w:val="none" w:sz="0" w:space="0" w:color="auto"/>
        <w:bottom w:val="none" w:sz="0" w:space="0" w:color="auto"/>
        <w:right w:val="none" w:sz="0" w:space="0" w:color="auto"/>
      </w:divBdr>
      <w:divsChild>
        <w:div w:id="639311815">
          <w:marLeft w:val="547"/>
          <w:marRight w:val="0"/>
          <w:marTop w:val="86"/>
          <w:marBottom w:val="0"/>
          <w:divBdr>
            <w:top w:val="none" w:sz="0" w:space="0" w:color="auto"/>
            <w:left w:val="none" w:sz="0" w:space="0" w:color="auto"/>
            <w:bottom w:val="none" w:sz="0" w:space="0" w:color="auto"/>
            <w:right w:val="none" w:sz="0" w:space="0" w:color="auto"/>
          </w:divBdr>
        </w:div>
        <w:div w:id="1596523860">
          <w:marLeft w:val="1526"/>
          <w:marRight w:val="0"/>
          <w:marTop w:val="86"/>
          <w:marBottom w:val="0"/>
          <w:divBdr>
            <w:top w:val="none" w:sz="0" w:space="0" w:color="auto"/>
            <w:left w:val="none" w:sz="0" w:space="0" w:color="auto"/>
            <w:bottom w:val="none" w:sz="0" w:space="0" w:color="auto"/>
            <w:right w:val="none" w:sz="0" w:space="0" w:color="auto"/>
          </w:divBdr>
        </w:div>
        <w:div w:id="1112166885">
          <w:marLeft w:val="1526"/>
          <w:marRight w:val="0"/>
          <w:marTop w:val="86"/>
          <w:marBottom w:val="0"/>
          <w:divBdr>
            <w:top w:val="none" w:sz="0" w:space="0" w:color="auto"/>
            <w:left w:val="none" w:sz="0" w:space="0" w:color="auto"/>
            <w:bottom w:val="none" w:sz="0" w:space="0" w:color="auto"/>
            <w:right w:val="none" w:sz="0" w:space="0" w:color="auto"/>
          </w:divBdr>
        </w:div>
        <w:div w:id="568617876">
          <w:marLeft w:val="1526"/>
          <w:marRight w:val="0"/>
          <w:marTop w:val="86"/>
          <w:marBottom w:val="0"/>
          <w:divBdr>
            <w:top w:val="none" w:sz="0" w:space="0" w:color="auto"/>
            <w:left w:val="none" w:sz="0" w:space="0" w:color="auto"/>
            <w:bottom w:val="none" w:sz="0" w:space="0" w:color="auto"/>
            <w:right w:val="none" w:sz="0" w:space="0" w:color="auto"/>
          </w:divBdr>
        </w:div>
        <w:div w:id="1549881428">
          <w:marLeft w:val="1526"/>
          <w:marRight w:val="0"/>
          <w:marTop w:val="86"/>
          <w:marBottom w:val="0"/>
          <w:divBdr>
            <w:top w:val="none" w:sz="0" w:space="0" w:color="auto"/>
            <w:left w:val="none" w:sz="0" w:space="0" w:color="auto"/>
            <w:bottom w:val="none" w:sz="0" w:space="0" w:color="auto"/>
            <w:right w:val="none" w:sz="0" w:space="0" w:color="auto"/>
          </w:divBdr>
        </w:div>
        <w:div w:id="864367853">
          <w:marLeft w:val="1526"/>
          <w:marRight w:val="0"/>
          <w:marTop w:val="86"/>
          <w:marBottom w:val="0"/>
          <w:divBdr>
            <w:top w:val="none" w:sz="0" w:space="0" w:color="auto"/>
            <w:left w:val="none" w:sz="0" w:space="0" w:color="auto"/>
            <w:bottom w:val="none" w:sz="0" w:space="0" w:color="auto"/>
            <w:right w:val="none" w:sz="0" w:space="0" w:color="auto"/>
          </w:divBdr>
        </w:div>
        <w:div w:id="2137018174">
          <w:marLeft w:val="547"/>
          <w:marRight w:val="0"/>
          <w:marTop w:val="86"/>
          <w:marBottom w:val="0"/>
          <w:divBdr>
            <w:top w:val="none" w:sz="0" w:space="0" w:color="auto"/>
            <w:left w:val="none" w:sz="0" w:space="0" w:color="auto"/>
            <w:bottom w:val="none" w:sz="0" w:space="0" w:color="auto"/>
            <w:right w:val="none" w:sz="0" w:space="0" w:color="auto"/>
          </w:divBdr>
        </w:div>
        <w:div w:id="1000039862">
          <w:marLeft w:val="547"/>
          <w:marRight w:val="0"/>
          <w:marTop w:val="86"/>
          <w:marBottom w:val="0"/>
          <w:divBdr>
            <w:top w:val="none" w:sz="0" w:space="0" w:color="auto"/>
            <w:left w:val="none" w:sz="0" w:space="0" w:color="auto"/>
            <w:bottom w:val="none" w:sz="0" w:space="0" w:color="auto"/>
            <w:right w:val="none" w:sz="0" w:space="0" w:color="auto"/>
          </w:divBdr>
        </w:div>
        <w:div w:id="121384493">
          <w:marLeft w:val="1526"/>
          <w:marRight w:val="0"/>
          <w:marTop w:val="86"/>
          <w:marBottom w:val="0"/>
          <w:divBdr>
            <w:top w:val="none" w:sz="0" w:space="0" w:color="auto"/>
            <w:left w:val="none" w:sz="0" w:space="0" w:color="auto"/>
            <w:bottom w:val="none" w:sz="0" w:space="0" w:color="auto"/>
            <w:right w:val="none" w:sz="0" w:space="0" w:color="auto"/>
          </w:divBdr>
        </w:div>
        <w:div w:id="1304001525">
          <w:marLeft w:val="547"/>
          <w:marRight w:val="0"/>
          <w:marTop w:val="86"/>
          <w:marBottom w:val="0"/>
          <w:divBdr>
            <w:top w:val="none" w:sz="0" w:space="0" w:color="auto"/>
            <w:left w:val="none" w:sz="0" w:space="0" w:color="auto"/>
            <w:bottom w:val="none" w:sz="0" w:space="0" w:color="auto"/>
            <w:right w:val="none" w:sz="0" w:space="0" w:color="auto"/>
          </w:divBdr>
        </w:div>
        <w:div w:id="1896699480">
          <w:marLeft w:val="1526"/>
          <w:marRight w:val="0"/>
          <w:marTop w:val="86"/>
          <w:marBottom w:val="0"/>
          <w:divBdr>
            <w:top w:val="none" w:sz="0" w:space="0" w:color="auto"/>
            <w:left w:val="none" w:sz="0" w:space="0" w:color="auto"/>
            <w:bottom w:val="none" w:sz="0" w:space="0" w:color="auto"/>
            <w:right w:val="none" w:sz="0" w:space="0" w:color="auto"/>
          </w:divBdr>
        </w:div>
        <w:div w:id="229968159">
          <w:marLeft w:val="1526"/>
          <w:marRight w:val="0"/>
          <w:marTop w:val="86"/>
          <w:marBottom w:val="0"/>
          <w:divBdr>
            <w:top w:val="none" w:sz="0" w:space="0" w:color="auto"/>
            <w:left w:val="none" w:sz="0" w:space="0" w:color="auto"/>
            <w:bottom w:val="none" w:sz="0" w:space="0" w:color="auto"/>
            <w:right w:val="none" w:sz="0" w:space="0" w:color="auto"/>
          </w:divBdr>
        </w:div>
        <w:div w:id="2087847598">
          <w:marLeft w:val="547"/>
          <w:marRight w:val="0"/>
          <w:marTop w:val="86"/>
          <w:marBottom w:val="0"/>
          <w:divBdr>
            <w:top w:val="none" w:sz="0" w:space="0" w:color="auto"/>
            <w:left w:val="none" w:sz="0" w:space="0" w:color="auto"/>
            <w:bottom w:val="none" w:sz="0" w:space="0" w:color="auto"/>
            <w:right w:val="none" w:sz="0" w:space="0" w:color="auto"/>
          </w:divBdr>
        </w:div>
      </w:divsChild>
    </w:div>
    <w:div w:id="1400789171">
      <w:bodyDiv w:val="1"/>
      <w:marLeft w:val="0"/>
      <w:marRight w:val="0"/>
      <w:marTop w:val="0"/>
      <w:marBottom w:val="0"/>
      <w:divBdr>
        <w:top w:val="none" w:sz="0" w:space="0" w:color="auto"/>
        <w:left w:val="none" w:sz="0" w:space="0" w:color="auto"/>
        <w:bottom w:val="none" w:sz="0" w:space="0" w:color="auto"/>
        <w:right w:val="none" w:sz="0" w:space="0" w:color="auto"/>
      </w:divBdr>
    </w:div>
    <w:div w:id="1465394120">
      <w:bodyDiv w:val="1"/>
      <w:marLeft w:val="0"/>
      <w:marRight w:val="0"/>
      <w:marTop w:val="0"/>
      <w:marBottom w:val="0"/>
      <w:divBdr>
        <w:top w:val="none" w:sz="0" w:space="0" w:color="auto"/>
        <w:left w:val="none" w:sz="0" w:space="0" w:color="auto"/>
        <w:bottom w:val="none" w:sz="0" w:space="0" w:color="auto"/>
        <w:right w:val="none" w:sz="0" w:space="0" w:color="auto"/>
      </w:divBdr>
    </w:div>
    <w:div w:id="1490362426">
      <w:bodyDiv w:val="1"/>
      <w:marLeft w:val="0"/>
      <w:marRight w:val="0"/>
      <w:marTop w:val="0"/>
      <w:marBottom w:val="0"/>
      <w:divBdr>
        <w:top w:val="none" w:sz="0" w:space="0" w:color="auto"/>
        <w:left w:val="none" w:sz="0" w:space="0" w:color="auto"/>
        <w:bottom w:val="none" w:sz="0" w:space="0" w:color="auto"/>
        <w:right w:val="none" w:sz="0" w:space="0" w:color="auto"/>
      </w:divBdr>
    </w:div>
    <w:div w:id="1647931489">
      <w:bodyDiv w:val="1"/>
      <w:marLeft w:val="0"/>
      <w:marRight w:val="0"/>
      <w:marTop w:val="0"/>
      <w:marBottom w:val="0"/>
      <w:divBdr>
        <w:top w:val="none" w:sz="0" w:space="0" w:color="auto"/>
        <w:left w:val="none" w:sz="0" w:space="0" w:color="auto"/>
        <w:bottom w:val="none" w:sz="0" w:space="0" w:color="auto"/>
        <w:right w:val="none" w:sz="0" w:space="0" w:color="auto"/>
      </w:divBdr>
    </w:div>
    <w:div w:id="1664776255">
      <w:bodyDiv w:val="1"/>
      <w:marLeft w:val="0"/>
      <w:marRight w:val="0"/>
      <w:marTop w:val="0"/>
      <w:marBottom w:val="0"/>
      <w:divBdr>
        <w:top w:val="none" w:sz="0" w:space="0" w:color="auto"/>
        <w:left w:val="none" w:sz="0" w:space="0" w:color="auto"/>
        <w:bottom w:val="none" w:sz="0" w:space="0" w:color="auto"/>
        <w:right w:val="none" w:sz="0" w:space="0" w:color="auto"/>
      </w:divBdr>
    </w:div>
    <w:div w:id="1678118621">
      <w:bodyDiv w:val="1"/>
      <w:marLeft w:val="0"/>
      <w:marRight w:val="0"/>
      <w:marTop w:val="0"/>
      <w:marBottom w:val="0"/>
      <w:divBdr>
        <w:top w:val="none" w:sz="0" w:space="0" w:color="auto"/>
        <w:left w:val="none" w:sz="0" w:space="0" w:color="auto"/>
        <w:bottom w:val="none" w:sz="0" w:space="0" w:color="auto"/>
        <w:right w:val="none" w:sz="0" w:space="0" w:color="auto"/>
      </w:divBdr>
      <w:divsChild>
        <w:div w:id="996422627">
          <w:marLeft w:val="547"/>
          <w:marRight w:val="0"/>
          <w:marTop w:val="154"/>
          <w:marBottom w:val="0"/>
          <w:divBdr>
            <w:top w:val="none" w:sz="0" w:space="0" w:color="auto"/>
            <w:left w:val="none" w:sz="0" w:space="0" w:color="auto"/>
            <w:bottom w:val="none" w:sz="0" w:space="0" w:color="auto"/>
            <w:right w:val="none" w:sz="0" w:space="0" w:color="auto"/>
          </w:divBdr>
        </w:div>
        <w:div w:id="1559121278">
          <w:marLeft w:val="547"/>
          <w:marRight w:val="0"/>
          <w:marTop w:val="154"/>
          <w:marBottom w:val="0"/>
          <w:divBdr>
            <w:top w:val="none" w:sz="0" w:space="0" w:color="auto"/>
            <w:left w:val="none" w:sz="0" w:space="0" w:color="auto"/>
            <w:bottom w:val="none" w:sz="0" w:space="0" w:color="auto"/>
            <w:right w:val="none" w:sz="0" w:space="0" w:color="auto"/>
          </w:divBdr>
        </w:div>
        <w:div w:id="731805333">
          <w:marLeft w:val="547"/>
          <w:marRight w:val="0"/>
          <w:marTop w:val="154"/>
          <w:marBottom w:val="0"/>
          <w:divBdr>
            <w:top w:val="none" w:sz="0" w:space="0" w:color="auto"/>
            <w:left w:val="none" w:sz="0" w:space="0" w:color="auto"/>
            <w:bottom w:val="none" w:sz="0" w:space="0" w:color="auto"/>
            <w:right w:val="none" w:sz="0" w:space="0" w:color="auto"/>
          </w:divBdr>
        </w:div>
        <w:div w:id="666517909">
          <w:marLeft w:val="547"/>
          <w:marRight w:val="0"/>
          <w:marTop w:val="154"/>
          <w:marBottom w:val="0"/>
          <w:divBdr>
            <w:top w:val="none" w:sz="0" w:space="0" w:color="auto"/>
            <w:left w:val="none" w:sz="0" w:space="0" w:color="auto"/>
            <w:bottom w:val="none" w:sz="0" w:space="0" w:color="auto"/>
            <w:right w:val="none" w:sz="0" w:space="0" w:color="auto"/>
          </w:divBdr>
        </w:div>
        <w:div w:id="1923488432">
          <w:marLeft w:val="547"/>
          <w:marRight w:val="0"/>
          <w:marTop w:val="154"/>
          <w:marBottom w:val="0"/>
          <w:divBdr>
            <w:top w:val="none" w:sz="0" w:space="0" w:color="auto"/>
            <w:left w:val="none" w:sz="0" w:space="0" w:color="auto"/>
            <w:bottom w:val="none" w:sz="0" w:space="0" w:color="auto"/>
            <w:right w:val="none" w:sz="0" w:space="0" w:color="auto"/>
          </w:divBdr>
        </w:div>
      </w:divsChild>
    </w:div>
    <w:div w:id="1690910159">
      <w:bodyDiv w:val="1"/>
      <w:marLeft w:val="0"/>
      <w:marRight w:val="0"/>
      <w:marTop w:val="0"/>
      <w:marBottom w:val="0"/>
      <w:divBdr>
        <w:top w:val="none" w:sz="0" w:space="0" w:color="auto"/>
        <w:left w:val="none" w:sz="0" w:space="0" w:color="auto"/>
        <w:bottom w:val="none" w:sz="0" w:space="0" w:color="auto"/>
        <w:right w:val="none" w:sz="0" w:space="0" w:color="auto"/>
      </w:divBdr>
    </w:div>
    <w:div w:id="1691175312">
      <w:bodyDiv w:val="1"/>
      <w:marLeft w:val="0"/>
      <w:marRight w:val="0"/>
      <w:marTop w:val="0"/>
      <w:marBottom w:val="0"/>
      <w:divBdr>
        <w:top w:val="none" w:sz="0" w:space="0" w:color="auto"/>
        <w:left w:val="none" w:sz="0" w:space="0" w:color="auto"/>
        <w:bottom w:val="none" w:sz="0" w:space="0" w:color="auto"/>
        <w:right w:val="none" w:sz="0" w:space="0" w:color="auto"/>
      </w:divBdr>
    </w:div>
    <w:div w:id="1721323354">
      <w:bodyDiv w:val="1"/>
      <w:marLeft w:val="0"/>
      <w:marRight w:val="0"/>
      <w:marTop w:val="0"/>
      <w:marBottom w:val="0"/>
      <w:divBdr>
        <w:top w:val="none" w:sz="0" w:space="0" w:color="auto"/>
        <w:left w:val="none" w:sz="0" w:space="0" w:color="auto"/>
        <w:bottom w:val="none" w:sz="0" w:space="0" w:color="auto"/>
        <w:right w:val="none" w:sz="0" w:space="0" w:color="auto"/>
      </w:divBdr>
    </w:div>
    <w:div w:id="1729837649">
      <w:bodyDiv w:val="1"/>
      <w:marLeft w:val="0"/>
      <w:marRight w:val="0"/>
      <w:marTop w:val="0"/>
      <w:marBottom w:val="0"/>
      <w:divBdr>
        <w:top w:val="none" w:sz="0" w:space="0" w:color="auto"/>
        <w:left w:val="none" w:sz="0" w:space="0" w:color="auto"/>
        <w:bottom w:val="none" w:sz="0" w:space="0" w:color="auto"/>
        <w:right w:val="none" w:sz="0" w:space="0" w:color="auto"/>
      </w:divBdr>
      <w:divsChild>
        <w:div w:id="2049330307">
          <w:marLeft w:val="446"/>
          <w:marRight w:val="0"/>
          <w:marTop w:val="0"/>
          <w:marBottom w:val="0"/>
          <w:divBdr>
            <w:top w:val="none" w:sz="0" w:space="0" w:color="auto"/>
            <w:left w:val="none" w:sz="0" w:space="0" w:color="auto"/>
            <w:bottom w:val="none" w:sz="0" w:space="0" w:color="auto"/>
            <w:right w:val="none" w:sz="0" w:space="0" w:color="auto"/>
          </w:divBdr>
        </w:div>
        <w:div w:id="112939464">
          <w:marLeft w:val="446"/>
          <w:marRight w:val="0"/>
          <w:marTop w:val="0"/>
          <w:marBottom w:val="0"/>
          <w:divBdr>
            <w:top w:val="none" w:sz="0" w:space="0" w:color="auto"/>
            <w:left w:val="none" w:sz="0" w:space="0" w:color="auto"/>
            <w:bottom w:val="none" w:sz="0" w:space="0" w:color="auto"/>
            <w:right w:val="none" w:sz="0" w:space="0" w:color="auto"/>
          </w:divBdr>
        </w:div>
        <w:div w:id="435365908">
          <w:marLeft w:val="446"/>
          <w:marRight w:val="0"/>
          <w:marTop w:val="0"/>
          <w:marBottom w:val="0"/>
          <w:divBdr>
            <w:top w:val="none" w:sz="0" w:space="0" w:color="auto"/>
            <w:left w:val="none" w:sz="0" w:space="0" w:color="auto"/>
            <w:bottom w:val="none" w:sz="0" w:space="0" w:color="auto"/>
            <w:right w:val="none" w:sz="0" w:space="0" w:color="auto"/>
          </w:divBdr>
        </w:div>
        <w:div w:id="1183320702">
          <w:marLeft w:val="446"/>
          <w:marRight w:val="0"/>
          <w:marTop w:val="0"/>
          <w:marBottom w:val="0"/>
          <w:divBdr>
            <w:top w:val="none" w:sz="0" w:space="0" w:color="auto"/>
            <w:left w:val="none" w:sz="0" w:space="0" w:color="auto"/>
            <w:bottom w:val="none" w:sz="0" w:space="0" w:color="auto"/>
            <w:right w:val="none" w:sz="0" w:space="0" w:color="auto"/>
          </w:divBdr>
        </w:div>
        <w:div w:id="999313129">
          <w:marLeft w:val="446"/>
          <w:marRight w:val="0"/>
          <w:marTop w:val="0"/>
          <w:marBottom w:val="0"/>
          <w:divBdr>
            <w:top w:val="none" w:sz="0" w:space="0" w:color="auto"/>
            <w:left w:val="none" w:sz="0" w:space="0" w:color="auto"/>
            <w:bottom w:val="none" w:sz="0" w:space="0" w:color="auto"/>
            <w:right w:val="none" w:sz="0" w:space="0" w:color="auto"/>
          </w:divBdr>
        </w:div>
      </w:divsChild>
    </w:div>
    <w:div w:id="1739552992">
      <w:bodyDiv w:val="1"/>
      <w:marLeft w:val="0"/>
      <w:marRight w:val="0"/>
      <w:marTop w:val="0"/>
      <w:marBottom w:val="0"/>
      <w:divBdr>
        <w:top w:val="none" w:sz="0" w:space="0" w:color="auto"/>
        <w:left w:val="none" w:sz="0" w:space="0" w:color="auto"/>
        <w:bottom w:val="none" w:sz="0" w:space="0" w:color="auto"/>
        <w:right w:val="none" w:sz="0" w:space="0" w:color="auto"/>
      </w:divBdr>
      <w:divsChild>
        <w:div w:id="988098759">
          <w:marLeft w:val="547"/>
          <w:marRight w:val="0"/>
          <w:marTop w:val="77"/>
          <w:marBottom w:val="0"/>
          <w:divBdr>
            <w:top w:val="none" w:sz="0" w:space="0" w:color="auto"/>
            <w:left w:val="none" w:sz="0" w:space="0" w:color="auto"/>
            <w:bottom w:val="none" w:sz="0" w:space="0" w:color="auto"/>
            <w:right w:val="none" w:sz="0" w:space="0" w:color="auto"/>
          </w:divBdr>
        </w:div>
        <w:div w:id="403139729">
          <w:marLeft w:val="1094"/>
          <w:marRight w:val="0"/>
          <w:marTop w:val="77"/>
          <w:marBottom w:val="0"/>
          <w:divBdr>
            <w:top w:val="none" w:sz="0" w:space="0" w:color="auto"/>
            <w:left w:val="none" w:sz="0" w:space="0" w:color="auto"/>
            <w:bottom w:val="none" w:sz="0" w:space="0" w:color="auto"/>
            <w:right w:val="none" w:sz="0" w:space="0" w:color="auto"/>
          </w:divBdr>
        </w:div>
        <w:div w:id="1879464563">
          <w:marLeft w:val="1094"/>
          <w:marRight w:val="0"/>
          <w:marTop w:val="77"/>
          <w:marBottom w:val="0"/>
          <w:divBdr>
            <w:top w:val="none" w:sz="0" w:space="0" w:color="auto"/>
            <w:left w:val="none" w:sz="0" w:space="0" w:color="auto"/>
            <w:bottom w:val="none" w:sz="0" w:space="0" w:color="auto"/>
            <w:right w:val="none" w:sz="0" w:space="0" w:color="auto"/>
          </w:divBdr>
        </w:div>
        <w:div w:id="1959987859">
          <w:marLeft w:val="1094"/>
          <w:marRight w:val="0"/>
          <w:marTop w:val="77"/>
          <w:marBottom w:val="0"/>
          <w:divBdr>
            <w:top w:val="none" w:sz="0" w:space="0" w:color="auto"/>
            <w:left w:val="none" w:sz="0" w:space="0" w:color="auto"/>
            <w:bottom w:val="none" w:sz="0" w:space="0" w:color="auto"/>
            <w:right w:val="none" w:sz="0" w:space="0" w:color="auto"/>
          </w:divBdr>
        </w:div>
        <w:div w:id="856385611">
          <w:marLeft w:val="1094"/>
          <w:marRight w:val="0"/>
          <w:marTop w:val="77"/>
          <w:marBottom w:val="0"/>
          <w:divBdr>
            <w:top w:val="none" w:sz="0" w:space="0" w:color="auto"/>
            <w:left w:val="none" w:sz="0" w:space="0" w:color="auto"/>
            <w:bottom w:val="none" w:sz="0" w:space="0" w:color="auto"/>
            <w:right w:val="none" w:sz="0" w:space="0" w:color="auto"/>
          </w:divBdr>
        </w:div>
        <w:div w:id="1962491603">
          <w:marLeft w:val="1094"/>
          <w:marRight w:val="0"/>
          <w:marTop w:val="77"/>
          <w:marBottom w:val="0"/>
          <w:divBdr>
            <w:top w:val="none" w:sz="0" w:space="0" w:color="auto"/>
            <w:left w:val="none" w:sz="0" w:space="0" w:color="auto"/>
            <w:bottom w:val="none" w:sz="0" w:space="0" w:color="auto"/>
            <w:right w:val="none" w:sz="0" w:space="0" w:color="auto"/>
          </w:divBdr>
        </w:div>
        <w:div w:id="1356812071">
          <w:marLeft w:val="1094"/>
          <w:marRight w:val="0"/>
          <w:marTop w:val="77"/>
          <w:marBottom w:val="0"/>
          <w:divBdr>
            <w:top w:val="none" w:sz="0" w:space="0" w:color="auto"/>
            <w:left w:val="none" w:sz="0" w:space="0" w:color="auto"/>
            <w:bottom w:val="none" w:sz="0" w:space="0" w:color="auto"/>
            <w:right w:val="none" w:sz="0" w:space="0" w:color="auto"/>
          </w:divBdr>
        </w:div>
        <w:div w:id="2094161847">
          <w:marLeft w:val="1094"/>
          <w:marRight w:val="0"/>
          <w:marTop w:val="77"/>
          <w:marBottom w:val="0"/>
          <w:divBdr>
            <w:top w:val="none" w:sz="0" w:space="0" w:color="auto"/>
            <w:left w:val="none" w:sz="0" w:space="0" w:color="auto"/>
            <w:bottom w:val="none" w:sz="0" w:space="0" w:color="auto"/>
            <w:right w:val="none" w:sz="0" w:space="0" w:color="auto"/>
          </w:divBdr>
        </w:div>
        <w:div w:id="1493525820">
          <w:marLeft w:val="547"/>
          <w:marRight w:val="0"/>
          <w:marTop w:val="77"/>
          <w:marBottom w:val="0"/>
          <w:divBdr>
            <w:top w:val="none" w:sz="0" w:space="0" w:color="auto"/>
            <w:left w:val="none" w:sz="0" w:space="0" w:color="auto"/>
            <w:bottom w:val="none" w:sz="0" w:space="0" w:color="auto"/>
            <w:right w:val="none" w:sz="0" w:space="0" w:color="auto"/>
          </w:divBdr>
        </w:div>
        <w:div w:id="1967617692">
          <w:marLeft w:val="1094"/>
          <w:marRight w:val="0"/>
          <w:marTop w:val="77"/>
          <w:marBottom w:val="0"/>
          <w:divBdr>
            <w:top w:val="none" w:sz="0" w:space="0" w:color="auto"/>
            <w:left w:val="none" w:sz="0" w:space="0" w:color="auto"/>
            <w:bottom w:val="none" w:sz="0" w:space="0" w:color="auto"/>
            <w:right w:val="none" w:sz="0" w:space="0" w:color="auto"/>
          </w:divBdr>
        </w:div>
        <w:div w:id="752120072">
          <w:marLeft w:val="1094"/>
          <w:marRight w:val="0"/>
          <w:marTop w:val="77"/>
          <w:marBottom w:val="0"/>
          <w:divBdr>
            <w:top w:val="none" w:sz="0" w:space="0" w:color="auto"/>
            <w:left w:val="none" w:sz="0" w:space="0" w:color="auto"/>
            <w:bottom w:val="none" w:sz="0" w:space="0" w:color="auto"/>
            <w:right w:val="none" w:sz="0" w:space="0" w:color="auto"/>
          </w:divBdr>
        </w:div>
        <w:div w:id="462886216">
          <w:marLeft w:val="1094"/>
          <w:marRight w:val="0"/>
          <w:marTop w:val="77"/>
          <w:marBottom w:val="0"/>
          <w:divBdr>
            <w:top w:val="none" w:sz="0" w:space="0" w:color="auto"/>
            <w:left w:val="none" w:sz="0" w:space="0" w:color="auto"/>
            <w:bottom w:val="none" w:sz="0" w:space="0" w:color="auto"/>
            <w:right w:val="none" w:sz="0" w:space="0" w:color="auto"/>
          </w:divBdr>
        </w:div>
      </w:divsChild>
    </w:div>
    <w:div w:id="1751805705">
      <w:bodyDiv w:val="1"/>
      <w:marLeft w:val="0"/>
      <w:marRight w:val="0"/>
      <w:marTop w:val="0"/>
      <w:marBottom w:val="0"/>
      <w:divBdr>
        <w:top w:val="none" w:sz="0" w:space="0" w:color="auto"/>
        <w:left w:val="none" w:sz="0" w:space="0" w:color="auto"/>
        <w:bottom w:val="none" w:sz="0" w:space="0" w:color="auto"/>
        <w:right w:val="none" w:sz="0" w:space="0" w:color="auto"/>
      </w:divBdr>
    </w:div>
    <w:div w:id="1819566888">
      <w:bodyDiv w:val="1"/>
      <w:marLeft w:val="0"/>
      <w:marRight w:val="0"/>
      <w:marTop w:val="0"/>
      <w:marBottom w:val="0"/>
      <w:divBdr>
        <w:top w:val="none" w:sz="0" w:space="0" w:color="auto"/>
        <w:left w:val="none" w:sz="0" w:space="0" w:color="auto"/>
        <w:bottom w:val="none" w:sz="0" w:space="0" w:color="auto"/>
        <w:right w:val="none" w:sz="0" w:space="0" w:color="auto"/>
      </w:divBdr>
    </w:div>
    <w:div w:id="1880628143">
      <w:bodyDiv w:val="1"/>
      <w:marLeft w:val="0"/>
      <w:marRight w:val="0"/>
      <w:marTop w:val="0"/>
      <w:marBottom w:val="0"/>
      <w:divBdr>
        <w:top w:val="none" w:sz="0" w:space="0" w:color="auto"/>
        <w:left w:val="none" w:sz="0" w:space="0" w:color="auto"/>
        <w:bottom w:val="none" w:sz="0" w:space="0" w:color="auto"/>
        <w:right w:val="none" w:sz="0" w:space="0" w:color="auto"/>
      </w:divBdr>
    </w:div>
    <w:div w:id="1911884791">
      <w:bodyDiv w:val="1"/>
      <w:marLeft w:val="0"/>
      <w:marRight w:val="0"/>
      <w:marTop w:val="0"/>
      <w:marBottom w:val="0"/>
      <w:divBdr>
        <w:top w:val="none" w:sz="0" w:space="0" w:color="auto"/>
        <w:left w:val="none" w:sz="0" w:space="0" w:color="auto"/>
        <w:bottom w:val="none" w:sz="0" w:space="0" w:color="auto"/>
        <w:right w:val="none" w:sz="0" w:space="0" w:color="auto"/>
      </w:divBdr>
    </w:div>
    <w:div w:id="1951282119">
      <w:bodyDiv w:val="1"/>
      <w:marLeft w:val="0"/>
      <w:marRight w:val="0"/>
      <w:marTop w:val="0"/>
      <w:marBottom w:val="0"/>
      <w:divBdr>
        <w:top w:val="none" w:sz="0" w:space="0" w:color="auto"/>
        <w:left w:val="none" w:sz="0" w:space="0" w:color="auto"/>
        <w:bottom w:val="none" w:sz="0" w:space="0" w:color="auto"/>
        <w:right w:val="none" w:sz="0" w:space="0" w:color="auto"/>
      </w:divBdr>
    </w:div>
    <w:div w:id="1995797820">
      <w:bodyDiv w:val="1"/>
      <w:marLeft w:val="0"/>
      <w:marRight w:val="0"/>
      <w:marTop w:val="0"/>
      <w:marBottom w:val="0"/>
      <w:divBdr>
        <w:top w:val="none" w:sz="0" w:space="0" w:color="auto"/>
        <w:left w:val="none" w:sz="0" w:space="0" w:color="auto"/>
        <w:bottom w:val="none" w:sz="0" w:space="0" w:color="auto"/>
        <w:right w:val="none" w:sz="0" w:space="0" w:color="auto"/>
      </w:divBdr>
    </w:div>
    <w:div w:id="2008245976">
      <w:bodyDiv w:val="1"/>
      <w:marLeft w:val="0"/>
      <w:marRight w:val="0"/>
      <w:marTop w:val="0"/>
      <w:marBottom w:val="0"/>
      <w:divBdr>
        <w:top w:val="none" w:sz="0" w:space="0" w:color="auto"/>
        <w:left w:val="none" w:sz="0" w:space="0" w:color="auto"/>
        <w:bottom w:val="none" w:sz="0" w:space="0" w:color="auto"/>
        <w:right w:val="none" w:sz="0" w:space="0" w:color="auto"/>
      </w:divBdr>
    </w:div>
    <w:div w:id="21049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6571-B9D8-4E1E-A168-437B68F7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Olivier Le Guillou</cp:lastModifiedBy>
  <cp:revision>3</cp:revision>
  <cp:lastPrinted>2014-09-15T06:00:00Z</cp:lastPrinted>
  <dcterms:created xsi:type="dcterms:W3CDTF">2015-03-17T09:38:00Z</dcterms:created>
  <dcterms:modified xsi:type="dcterms:W3CDTF">2015-03-17T09:38:00Z</dcterms:modified>
</cp:coreProperties>
</file>