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72E2E" w14:textId="49E674A1" w:rsidR="004A6FB1" w:rsidRPr="003C50EE" w:rsidRDefault="00322661" w:rsidP="003C50EE">
      <w:pPr>
        <w:widowControl w:val="0"/>
        <w:pBdr>
          <w:top w:val="single" w:sz="4" w:space="1" w:color="auto"/>
          <w:left w:val="single" w:sz="4" w:space="4" w:color="auto"/>
          <w:bottom w:val="single" w:sz="4" w:space="5" w:color="auto"/>
          <w:right w:val="single" w:sz="4" w:space="4" w:color="auto"/>
        </w:pBdr>
        <w:shd w:val="clear" w:color="auto" w:fill="95B3D7" w:themeFill="accent1" w:themeFillTint="99"/>
        <w:autoSpaceDE w:val="0"/>
        <w:autoSpaceDN w:val="0"/>
        <w:adjustRightInd w:val="0"/>
        <w:spacing w:after="0" w:line="592" w:lineRule="exact"/>
        <w:ind w:right="36"/>
        <w:jc w:val="center"/>
        <w:rPr>
          <w:rFonts w:cstheme="minorHAnsi"/>
          <w:b/>
          <w:bCs/>
          <w:color w:val="FFFFFF" w:themeColor="background1"/>
          <w:sz w:val="40"/>
          <w:szCs w:val="40"/>
        </w:rPr>
      </w:pPr>
      <w:bookmarkStart w:id="0" w:name="_GoBack"/>
      <w:bookmarkEnd w:id="0"/>
      <w:r w:rsidRPr="00086CD0">
        <w:rPr>
          <w:rFonts w:cstheme="minorHAnsi"/>
          <w:b/>
          <w:bCs/>
          <w:color w:val="FFFFFF" w:themeColor="background1"/>
          <w:sz w:val="40"/>
          <w:szCs w:val="40"/>
        </w:rPr>
        <w:t>POND CLEANING AFTER FLOOD EVENT</w:t>
      </w:r>
    </w:p>
    <w:p w14:paraId="0DA9695B" w14:textId="66393981" w:rsidR="003C50EE" w:rsidRPr="00086CD0" w:rsidRDefault="003C50EE" w:rsidP="008D4C43">
      <w:pPr>
        <w:spacing w:before="240" w:after="0" w:line="240" w:lineRule="auto"/>
        <w:jc w:val="both"/>
        <w:rPr>
          <w:rFonts w:cstheme="minorHAnsi"/>
        </w:rPr>
      </w:pPr>
      <w:r w:rsidRPr="00086CD0">
        <w:rPr>
          <w:rFonts w:cstheme="minorHAnsi"/>
        </w:rPr>
        <w:t xml:space="preserve">Produced by: </w:t>
      </w:r>
      <w:r w:rsidRPr="00086CD0">
        <w:rPr>
          <w:rFonts w:cstheme="minorHAnsi"/>
        </w:rPr>
        <w:tab/>
      </w:r>
      <w:r w:rsidRPr="00086CD0">
        <w:rPr>
          <w:rFonts w:cstheme="minorHAnsi"/>
        </w:rPr>
        <w:tab/>
        <w:t>WASH Cluster</w:t>
      </w:r>
      <w:r>
        <w:rPr>
          <w:rFonts w:cstheme="minorHAnsi"/>
        </w:rPr>
        <w:t>, Myanmar</w:t>
      </w:r>
    </w:p>
    <w:p w14:paraId="373B8C9E" w14:textId="59F92B55" w:rsidR="003C50EE" w:rsidRPr="00086CD0" w:rsidRDefault="003C50EE" w:rsidP="008D4C43">
      <w:pPr>
        <w:spacing w:after="0" w:line="240" w:lineRule="auto"/>
        <w:jc w:val="both"/>
        <w:rPr>
          <w:rFonts w:cstheme="minorHAnsi"/>
        </w:rPr>
      </w:pPr>
      <w:r w:rsidRPr="00086CD0">
        <w:rPr>
          <w:rFonts w:cstheme="minorHAnsi"/>
        </w:rPr>
        <w:t xml:space="preserve">Updated:                           </w:t>
      </w:r>
      <w:r w:rsidR="00A7168C">
        <w:rPr>
          <w:rFonts w:cstheme="minorHAnsi"/>
        </w:rPr>
        <w:t>September</w:t>
      </w:r>
      <w:r w:rsidRPr="00086CD0">
        <w:rPr>
          <w:rFonts w:cstheme="minorHAnsi"/>
        </w:rPr>
        <w:t xml:space="preserve"> 2015</w:t>
      </w:r>
    </w:p>
    <w:p w14:paraId="028E6AF6" w14:textId="77777777" w:rsidR="003C50EE" w:rsidRPr="00086CD0" w:rsidRDefault="003C50EE" w:rsidP="008D4C43">
      <w:pPr>
        <w:spacing w:after="0" w:line="240" w:lineRule="auto"/>
        <w:jc w:val="both"/>
        <w:rPr>
          <w:rFonts w:cstheme="minorHAnsi"/>
        </w:rPr>
      </w:pPr>
      <w:r w:rsidRPr="00086CD0">
        <w:rPr>
          <w:rFonts w:cstheme="minorHAnsi"/>
          <w:sz w:val="24"/>
          <w:szCs w:val="24"/>
        </w:rPr>
        <w:t xml:space="preserve">Resource:                   </w:t>
      </w:r>
      <w:r w:rsidRPr="00086CD0">
        <w:rPr>
          <w:rFonts w:cstheme="minorHAnsi"/>
          <w:sz w:val="24"/>
          <w:szCs w:val="24"/>
        </w:rPr>
        <w:tab/>
        <w:t xml:space="preserve"> </w:t>
      </w:r>
      <w:r w:rsidRPr="00086CD0">
        <w:rPr>
          <w:rFonts w:cstheme="minorHAnsi"/>
          <w:color w:val="00B0F0"/>
          <w:sz w:val="24"/>
          <w:szCs w:val="24"/>
        </w:rPr>
        <w:t>http://www.themimu.info/emergencies/wash-cluster</w:t>
      </w:r>
    </w:p>
    <w:p w14:paraId="117DAC75" w14:textId="77777777" w:rsidR="00DA19A2" w:rsidRPr="00086CD0" w:rsidRDefault="00193D85" w:rsidP="002F497B">
      <w:pPr>
        <w:pStyle w:val="Subtitle"/>
        <w:pBdr>
          <w:bottom w:val="thinThickSmallGap" w:sz="18" w:space="1" w:color="4F81BD" w:themeColor="accent1"/>
        </w:pBdr>
        <w:jc w:val="both"/>
        <w:rPr>
          <w:rFonts w:asciiTheme="minorHAnsi" w:hAnsiTheme="minorHAnsi"/>
          <w:i w:val="0"/>
        </w:rPr>
      </w:pPr>
      <w:r w:rsidRPr="00086CD0">
        <w:rPr>
          <w:rFonts w:asciiTheme="minorHAnsi" w:hAnsiTheme="minorHAnsi"/>
          <w:i w:val="0"/>
        </w:rPr>
        <w:t>I</w:t>
      </w:r>
      <w:r w:rsidR="00AA7012" w:rsidRPr="00086CD0">
        <w:rPr>
          <w:rFonts w:asciiTheme="minorHAnsi" w:hAnsiTheme="minorHAnsi"/>
          <w:i w:val="0"/>
        </w:rPr>
        <w:t>.</w:t>
      </w:r>
      <w:r w:rsidRPr="00086CD0">
        <w:rPr>
          <w:rFonts w:asciiTheme="minorHAnsi" w:hAnsiTheme="minorHAnsi"/>
          <w:i w:val="0"/>
        </w:rPr>
        <w:t xml:space="preserve"> </w:t>
      </w:r>
      <w:r w:rsidR="00D5472C" w:rsidRPr="00086CD0">
        <w:rPr>
          <w:rFonts w:asciiTheme="minorHAnsi" w:hAnsiTheme="minorHAnsi"/>
          <w:i w:val="0"/>
        </w:rPr>
        <w:t>BACKGROUND</w:t>
      </w:r>
    </w:p>
    <w:p w14:paraId="1D4DC47F" w14:textId="54A9B834" w:rsidR="005E0F37" w:rsidRDefault="00880FD2" w:rsidP="00086CD0">
      <w:pPr>
        <w:jc w:val="both"/>
        <w:rPr>
          <w:rFonts w:cstheme="minorHAnsi"/>
          <w:color w:val="808080" w:themeColor="background1" w:themeShade="80"/>
        </w:rPr>
      </w:pPr>
      <w:r w:rsidRPr="00086CD0">
        <w:rPr>
          <w:rFonts w:cstheme="minorHAnsi"/>
        </w:rPr>
        <w:t xml:space="preserve">In Rakhine, </w:t>
      </w:r>
      <w:r w:rsidR="00400551" w:rsidRPr="00086CD0">
        <w:rPr>
          <w:rFonts w:cstheme="minorHAnsi"/>
        </w:rPr>
        <w:t xml:space="preserve">community ponds are </w:t>
      </w:r>
      <w:r w:rsidR="00E12ED5" w:rsidRPr="00086CD0">
        <w:rPr>
          <w:rFonts w:cstheme="minorHAnsi"/>
        </w:rPr>
        <w:t xml:space="preserve">one </w:t>
      </w:r>
      <w:r w:rsidR="00400551" w:rsidRPr="00086CD0">
        <w:rPr>
          <w:rFonts w:cstheme="minorHAnsi"/>
        </w:rPr>
        <w:t>the major</w:t>
      </w:r>
      <w:r w:rsidRPr="00086CD0">
        <w:rPr>
          <w:rFonts w:cstheme="minorHAnsi"/>
        </w:rPr>
        <w:t xml:space="preserve"> water sources in the rural areas. The communities rely on these water sources throughout the dry season. Although the pond water </w:t>
      </w:r>
      <w:r w:rsidR="00C0075B">
        <w:rPr>
          <w:rFonts w:cstheme="minorHAnsi"/>
          <w:u w:val="single"/>
        </w:rPr>
        <w:t xml:space="preserve">cannot provide </w:t>
      </w:r>
      <w:r w:rsidRPr="00086CD0">
        <w:rPr>
          <w:rFonts w:cstheme="minorHAnsi"/>
          <w:u w:val="single"/>
        </w:rPr>
        <w:t>safe drinking water</w:t>
      </w:r>
      <w:r w:rsidRPr="00086CD0">
        <w:rPr>
          <w:rFonts w:cstheme="minorHAnsi"/>
        </w:rPr>
        <w:t xml:space="preserve">, these community ponds are </w:t>
      </w:r>
      <w:r w:rsidR="00C0075B">
        <w:rPr>
          <w:rFonts w:cstheme="minorHAnsi"/>
        </w:rPr>
        <w:t>often</w:t>
      </w:r>
      <w:r w:rsidRPr="00086CD0">
        <w:rPr>
          <w:rFonts w:cstheme="minorHAnsi"/>
        </w:rPr>
        <w:t xml:space="preserve"> </w:t>
      </w:r>
      <w:r w:rsidR="00E12ED5" w:rsidRPr="00086CD0">
        <w:rPr>
          <w:rFonts w:cstheme="minorHAnsi"/>
        </w:rPr>
        <w:t xml:space="preserve">the only available water reachable with local technology </w:t>
      </w:r>
      <w:r w:rsidRPr="00086CD0">
        <w:rPr>
          <w:rFonts w:cstheme="minorHAnsi"/>
        </w:rPr>
        <w:t xml:space="preserve">for villages where there is </w:t>
      </w:r>
      <w:r w:rsidR="00E12ED5" w:rsidRPr="00086CD0">
        <w:rPr>
          <w:rFonts w:cstheme="minorHAnsi"/>
        </w:rPr>
        <w:t>complex ground water access</w:t>
      </w:r>
      <w:r w:rsidR="00E12ED5" w:rsidRPr="00086CD0">
        <w:rPr>
          <w:rFonts w:cstheme="minorHAnsi"/>
          <w:color w:val="808080" w:themeColor="background1" w:themeShade="80"/>
        </w:rPr>
        <w:t>.</w:t>
      </w:r>
      <w:r w:rsidR="005E0F37">
        <w:rPr>
          <w:rFonts w:cstheme="minorHAnsi"/>
          <w:color w:val="808080" w:themeColor="background1" w:themeShade="80"/>
        </w:rPr>
        <w:t xml:space="preserve"> </w:t>
      </w:r>
    </w:p>
    <w:p w14:paraId="4B77F442" w14:textId="1F316DC2" w:rsidR="005E0F37" w:rsidRDefault="0090424C" w:rsidP="00086CD0">
      <w:pPr>
        <w:jc w:val="both"/>
      </w:pPr>
      <w:r w:rsidRPr="00086CD0">
        <w:t>During floods, many ponds become filled with contaminated</w:t>
      </w:r>
      <w:r w:rsidR="00CE12BA">
        <w:t xml:space="preserve"> surface water, debris, deposits</w:t>
      </w:r>
      <w:r w:rsidR="003C50EE">
        <w:t xml:space="preserve"> </w:t>
      </w:r>
      <w:r w:rsidRPr="00086CD0">
        <w:t xml:space="preserve">and animal bodies. </w:t>
      </w:r>
    </w:p>
    <w:p w14:paraId="706235E0" w14:textId="2B643DCC" w:rsidR="00CE12BA" w:rsidRPr="00AA0F61" w:rsidRDefault="00CE12BA" w:rsidP="00CE12BA">
      <w:pPr>
        <w:jc w:val="both"/>
        <w:rPr>
          <w:rFonts w:cstheme="minorHAnsi"/>
          <w:b/>
          <w:u w:val="single"/>
        </w:rPr>
      </w:pPr>
      <w:r w:rsidRPr="00AA0F61">
        <w:rPr>
          <w:rFonts w:cstheme="minorHAnsi"/>
          <w:b/>
          <w:u w:val="single"/>
        </w:rPr>
        <w:t>Risk and pond cleaning:</w:t>
      </w:r>
    </w:p>
    <w:p w14:paraId="02B9D86D" w14:textId="15DF4952" w:rsidR="00CE12BA" w:rsidRPr="00AA0F61" w:rsidRDefault="00CE12BA" w:rsidP="00CE12BA">
      <w:pPr>
        <w:jc w:val="both"/>
        <w:rPr>
          <w:rFonts w:cstheme="minorHAnsi"/>
        </w:rPr>
      </w:pPr>
      <w:r w:rsidRPr="00AA0F61">
        <w:rPr>
          <w:rFonts w:cstheme="minorHAnsi"/>
        </w:rPr>
        <w:t xml:space="preserve">Pond cleaning </w:t>
      </w:r>
      <w:r w:rsidR="00BA6A70">
        <w:rPr>
          <w:rFonts w:cstheme="minorHAnsi"/>
        </w:rPr>
        <w:t xml:space="preserve">for emergency flooding response </w:t>
      </w:r>
      <w:r w:rsidRPr="00AA0F61">
        <w:rPr>
          <w:rFonts w:cstheme="minorHAnsi"/>
        </w:rPr>
        <w:t xml:space="preserve">should only be </w:t>
      </w:r>
      <w:r w:rsidR="00BA6A70">
        <w:rPr>
          <w:rFonts w:cstheme="minorHAnsi"/>
        </w:rPr>
        <w:t>undertaken</w:t>
      </w:r>
      <w:r w:rsidRPr="00AA0F61">
        <w:rPr>
          <w:rFonts w:cstheme="minorHAnsi"/>
        </w:rPr>
        <w:t xml:space="preserve"> after consideration of the following risks:</w:t>
      </w:r>
    </w:p>
    <w:p w14:paraId="4BDFB855" w14:textId="0E3A3314" w:rsidR="00BA6A70" w:rsidRPr="00AA0F61" w:rsidRDefault="00BA6A70" w:rsidP="00BA6A70">
      <w:pPr>
        <w:pStyle w:val="ListParagraph"/>
        <w:numPr>
          <w:ilvl w:val="0"/>
          <w:numId w:val="23"/>
        </w:numPr>
        <w:ind w:left="426" w:hanging="284"/>
        <w:jc w:val="both"/>
        <w:rPr>
          <w:rFonts w:cstheme="minorHAnsi"/>
        </w:rPr>
      </w:pPr>
      <w:r w:rsidRPr="00C0075B">
        <w:rPr>
          <w:rFonts w:cstheme="minorHAnsi"/>
        </w:rPr>
        <w:t xml:space="preserve">Have the village members and/or DRD </w:t>
      </w:r>
      <w:r w:rsidRPr="00AA0F61">
        <w:rPr>
          <w:rFonts w:cstheme="minorHAnsi"/>
        </w:rPr>
        <w:t xml:space="preserve">requested that the pond be cleaned? </w:t>
      </w:r>
      <w:r w:rsidR="000336C1" w:rsidRPr="000336C1">
        <w:rPr>
          <w:rFonts w:cstheme="minorHAnsi"/>
          <w:b/>
          <w:u w:val="single"/>
        </w:rPr>
        <w:t xml:space="preserve">Pond cleaning must not be undertaken if not requested and agreed upon by village members and DRD. </w:t>
      </w:r>
    </w:p>
    <w:p w14:paraId="5369505E" w14:textId="320C7D65" w:rsidR="00B710F0" w:rsidRDefault="00B710F0" w:rsidP="00A7168C">
      <w:pPr>
        <w:pStyle w:val="ListParagraph"/>
        <w:numPr>
          <w:ilvl w:val="0"/>
          <w:numId w:val="23"/>
        </w:numPr>
        <w:ind w:left="426" w:hanging="284"/>
        <w:jc w:val="both"/>
        <w:rPr>
          <w:rFonts w:cstheme="minorHAnsi"/>
        </w:rPr>
      </w:pPr>
      <w:r>
        <w:rPr>
          <w:rFonts w:cstheme="minorHAnsi"/>
        </w:rPr>
        <w:t>Has any other agency/authority already cleaned a pond in the village in response to the latest flood?</w:t>
      </w:r>
      <w:r w:rsidR="00BA6A70">
        <w:rPr>
          <w:rFonts w:cstheme="minorHAnsi"/>
        </w:rPr>
        <w:t xml:space="preserve"> Confirm the status of this pond, and if it’s an acceptable drinking water source, no further ponds should be cleaned.</w:t>
      </w:r>
    </w:p>
    <w:p w14:paraId="60DCC921" w14:textId="70F9CC12" w:rsidR="00CE12BA" w:rsidRPr="00AA0F61" w:rsidRDefault="00CE12BA" w:rsidP="00A7168C">
      <w:pPr>
        <w:pStyle w:val="ListParagraph"/>
        <w:numPr>
          <w:ilvl w:val="0"/>
          <w:numId w:val="23"/>
        </w:numPr>
        <w:ind w:left="426" w:hanging="284"/>
        <w:jc w:val="both"/>
        <w:rPr>
          <w:rFonts w:cstheme="minorHAnsi"/>
        </w:rPr>
      </w:pPr>
      <w:r w:rsidRPr="00AA0F61">
        <w:rPr>
          <w:rFonts w:cstheme="minorHAnsi"/>
        </w:rPr>
        <w:t>Are there alternative sources of drinking water for the village for the period of pond cleaning? Only one pond for “drinking water” should be cleaned per village to ensure there is sufficient drinking water while the targeted pond is cleaned;</w:t>
      </w:r>
    </w:p>
    <w:p w14:paraId="44154A6C" w14:textId="3FC1309F" w:rsidR="00CE12BA" w:rsidRPr="00AA0F61" w:rsidRDefault="00CE12BA" w:rsidP="00A7168C">
      <w:pPr>
        <w:pStyle w:val="ListParagraph"/>
        <w:numPr>
          <w:ilvl w:val="0"/>
          <w:numId w:val="23"/>
        </w:numPr>
        <w:ind w:left="426" w:hanging="284"/>
        <w:jc w:val="both"/>
        <w:rPr>
          <w:rFonts w:cstheme="minorHAnsi"/>
        </w:rPr>
      </w:pPr>
      <w:r w:rsidRPr="00AA0F61">
        <w:rPr>
          <w:rFonts w:cstheme="minorHAnsi"/>
        </w:rPr>
        <w:t xml:space="preserve">Will the pond be able to be re-filled </w:t>
      </w:r>
      <w:r w:rsidR="00C0075B">
        <w:rPr>
          <w:rFonts w:cstheme="minorHAnsi"/>
        </w:rPr>
        <w:t xml:space="preserve">by rain </w:t>
      </w:r>
      <w:r w:rsidRPr="00AA0F61">
        <w:rPr>
          <w:rFonts w:cstheme="minorHAnsi"/>
        </w:rPr>
        <w:t xml:space="preserve">before the end of the wet season? </w:t>
      </w:r>
      <w:r w:rsidR="00DD6750" w:rsidRPr="002047AC">
        <w:rPr>
          <w:rFonts w:cstheme="minorHAnsi"/>
          <w:b/>
          <w:u w:val="single"/>
        </w:rPr>
        <w:t xml:space="preserve">Emptying of ponds </w:t>
      </w:r>
      <w:r w:rsidR="000336C1">
        <w:rPr>
          <w:rFonts w:cstheme="minorHAnsi"/>
          <w:b/>
          <w:u w:val="single"/>
        </w:rPr>
        <w:t>must</w:t>
      </w:r>
      <w:r w:rsidR="00DD6750" w:rsidRPr="002047AC">
        <w:rPr>
          <w:rFonts w:cstheme="minorHAnsi"/>
          <w:b/>
          <w:u w:val="single"/>
        </w:rPr>
        <w:t xml:space="preserve"> be completed by 15 September to allow the ponds to be refilled by the end of the wet season, to maximi</w:t>
      </w:r>
      <w:r w:rsidR="007D6011">
        <w:rPr>
          <w:rFonts w:cstheme="minorHAnsi"/>
          <w:b/>
          <w:u w:val="single"/>
        </w:rPr>
        <w:t>z</w:t>
      </w:r>
      <w:r w:rsidR="00DD6750" w:rsidRPr="002047AC">
        <w:rPr>
          <w:rFonts w:cstheme="minorHAnsi"/>
          <w:b/>
          <w:u w:val="single"/>
        </w:rPr>
        <w:t>e water storage for the next dry season.</w:t>
      </w:r>
      <w:r w:rsidR="00DD6750">
        <w:rPr>
          <w:rFonts w:cstheme="minorHAnsi"/>
        </w:rPr>
        <w:t xml:space="preserve"> </w:t>
      </w:r>
    </w:p>
    <w:p w14:paraId="2999FE3D" w14:textId="0FFBB5BA" w:rsidR="0090424C" w:rsidRPr="00086CD0" w:rsidRDefault="0090424C" w:rsidP="00761B1D">
      <w:pPr>
        <w:spacing w:after="160" w:line="259" w:lineRule="auto"/>
        <w:rPr>
          <w:b/>
          <w:u w:val="single"/>
        </w:rPr>
      </w:pPr>
      <w:r w:rsidRPr="00086CD0">
        <w:rPr>
          <w:b/>
          <w:u w:val="single"/>
        </w:rPr>
        <w:t>Pond</w:t>
      </w:r>
      <w:r w:rsidR="00D5472C" w:rsidRPr="00086CD0">
        <w:rPr>
          <w:b/>
          <w:u w:val="single"/>
        </w:rPr>
        <w:t xml:space="preserve"> classification and</w:t>
      </w:r>
      <w:r w:rsidRPr="00086CD0">
        <w:rPr>
          <w:b/>
          <w:u w:val="single"/>
        </w:rPr>
        <w:t xml:space="preserve"> treatment:</w:t>
      </w:r>
    </w:p>
    <w:p w14:paraId="65F94B1D" w14:textId="7DD017CA" w:rsidR="00BC337A" w:rsidRPr="008D4C43" w:rsidRDefault="00CE12BA" w:rsidP="008D4C43">
      <w:pPr>
        <w:jc w:val="both"/>
      </w:pPr>
      <w:r w:rsidRPr="00086CD0">
        <w:t xml:space="preserve">Due to the variation in the level of </w:t>
      </w:r>
      <w:r w:rsidR="008D4C43">
        <w:t>damage</w:t>
      </w:r>
      <w:r w:rsidRPr="00086CD0">
        <w:t>, ponds are categorized into 4 type</w:t>
      </w:r>
      <w:r w:rsidR="000C0F6D">
        <w:t>s</w:t>
      </w:r>
      <w:r w:rsidR="008D4C43">
        <w:t>:</w:t>
      </w:r>
      <w:r w:rsidR="00BC337A">
        <w:t xml:space="preserve"> </w:t>
      </w:r>
      <w:r w:rsidR="00BC337A" w:rsidRPr="000336C1">
        <w:rPr>
          <w:b/>
          <w:u w:val="single"/>
        </w:rPr>
        <w:t xml:space="preserve">types 1, 2, 3 </w:t>
      </w:r>
      <w:r w:rsidR="000336C1" w:rsidRPr="000336C1">
        <w:rPr>
          <w:b/>
          <w:u w:val="single"/>
        </w:rPr>
        <w:t>can be cleaned for emergency response, however type 4 ponds should not be cleaned this wet season.</w:t>
      </w:r>
    </w:p>
    <w:p w14:paraId="17DF2741" w14:textId="77777777" w:rsidR="00BC337A" w:rsidRDefault="00BC337A" w:rsidP="0090424C">
      <w:pPr>
        <w:rPr>
          <w:b/>
        </w:rPr>
      </w:pPr>
    </w:p>
    <w:p w14:paraId="66F1B470" w14:textId="77777777" w:rsidR="00BC337A" w:rsidRDefault="00BC337A" w:rsidP="0090424C">
      <w:pPr>
        <w:rPr>
          <w:b/>
        </w:rPr>
      </w:pPr>
    </w:p>
    <w:p w14:paraId="61A425FF" w14:textId="77777777" w:rsidR="00BC337A" w:rsidRDefault="00BC337A" w:rsidP="0090424C">
      <w:pPr>
        <w:rPr>
          <w:b/>
        </w:rPr>
      </w:pPr>
    </w:p>
    <w:p w14:paraId="05AE11F4" w14:textId="77777777" w:rsidR="00BC337A" w:rsidRDefault="00BC337A" w:rsidP="0090424C">
      <w:pPr>
        <w:rPr>
          <w:b/>
        </w:rPr>
      </w:pPr>
    </w:p>
    <w:p w14:paraId="01F3697A" w14:textId="77777777" w:rsidR="00BC337A" w:rsidRDefault="00BC337A" w:rsidP="0090424C">
      <w:pPr>
        <w:rPr>
          <w:b/>
        </w:rPr>
      </w:pPr>
    </w:p>
    <w:p w14:paraId="13BB41C1" w14:textId="2318F247" w:rsidR="0090424C" w:rsidRPr="00086CD0" w:rsidRDefault="00C0075B" w:rsidP="0090424C">
      <w:pPr>
        <w:rPr>
          <w:b/>
        </w:rPr>
      </w:pPr>
      <w:r w:rsidRPr="00086CD0">
        <w:rPr>
          <w:noProof/>
        </w:rPr>
        <w:drawing>
          <wp:anchor distT="0" distB="0" distL="114300" distR="114300" simplePos="0" relativeHeight="251680768" behindDoc="0" locked="0" layoutInCell="1" allowOverlap="1" wp14:anchorId="7B411BCE" wp14:editId="472D767E">
            <wp:simplePos x="0" y="0"/>
            <wp:positionH relativeFrom="column">
              <wp:posOffset>3312795</wp:posOffset>
            </wp:positionH>
            <wp:positionV relativeFrom="paragraph">
              <wp:posOffset>128270</wp:posOffset>
            </wp:positionV>
            <wp:extent cx="2990215" cy="2242820"/>
            <wp:effectExtent l="0" t="0" r="6985" b="0"/>
            <wp:wrapThrough wrapText="bothSides">
              <wp:wrapPolygon edited="0">
                <wp:start x="0" y="0"/>
                <wp:lineTo x="0" y="21282"/>
                <wp:lineTo x="21467" y="21282"/>
                <wp:lineTo x="21467" y="0"/>
                <wp:lineTo x="0" y="0"/>
              </wp:wrapPolygon>
            </wp:wrapThrough>
            <wp:docPr id="31" name="Picture 31" descr="C:\Users\ecmachdar\Documents\flooding komen\20150603_1228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machdar\Documents\flooding komen\20150603_12284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0215" cy="224282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24C" w:rsidRPr="00086CD0">
        <w:rPr>
          <w:b/>
        </w:rPr>
        <w:t xml:space="preserve">Type 1: </w:t>
      </w:r>
    </w:p>
    <w:p w14:paraId="11D6498E" w14:textId="0E064F32" w:rsidR="0090424C" w:rsidRPr="00086CD0" w:rsidRDefault="0090424C" w:rsidP="0090424C">
      <w:pPr>
        <w:pStyle w:val="ListParagraph"/>
        <w:spacing w:after="0" w:line="240" w:lineRule="auto"/>
        <w:ind w:hanging="720"/>
      </w:pPr>
      <w:r w:rsidRPr="00086CD0">
        <w:t>Condition:</w:t>
      </w:r>
    </w:p>
    <w:p w14:paraId="64D08827" w14:textId="634C33B6" w:rsidR="0090424C" w:rsidRPr="00086CD0" w:rsidRDefault="0090424C" w:rsidP="0090424C">
      <w:pPr>
        <w:pStyle w:val="ListParagraph"/>
        <w:numPr>
          <w:ilvl w:val="0"/>
          <w:numId w:val="19"/>
        </w:numPr>
        <w:spacing w:after="0" w:line="240" w:lineRule="auto"/>
        <w:ind w:left="720" w:hanging="450"/>
      </w:pPr>
      <w:r w:rsidRPr="00086CD0">
        <w:t xml:space="preserve">Turbidity </w:t>
      </w:r>
      <w:r w:rsidR="00761B1D" w:rsidRPr="00086CD0">
        <w:t xml:space="preserve">level less than </w:t>
      </w:r>
      <w:r w:rsidR="00C77A10">
        <w:t>5</w:t>
      </w:r>
      <w:r w:rsidRPr="00086CD0">
        <w:t xml:space="preserve">0 NTU </w:t>
      </w:r>
      <w:r w:rsidR="00761B1D" w:rsidRPr="00086CD0">
        <w:t>(see simplified turbidity test document to measure the level)</w:t>
      </w:r>
    </w:p>
    <w:p w14:paraId="2F042985" w14:textId="2779F096" w:rsidR="0090424C" w:rsidRPr="00086CD0" w:rsidRDefault="0090424C" w:rsidP="0090424C">
      <w:pPr>
        <w:pStyle w:val="ListParagraph"/>
        <w:numPr>
          <w:ilvl w:val="0"/>
          <w:numId w:val="19"/>
        </w:numPr>
        <w:spacing w:after="0" w:line="240" w:lineRule="auto"/>
        <w:ind w:left="720" w:hanging="450"/>
      </w:pPr>
      <w:r w:rsidRPr="00086CD0">
        <w:t>Embankment still intact, higher than flood level in the area</w:t>
      </w:r>
    </w:p>
    <w:p w14:paraId="4DB995A1" w14:textId="77777777" w:rsidR="0090424C" w:rsidRPr="00086CD0" w:rsidRDefault="0090424C" w:rsidP="0090424C">
      <w:pPr>
        <w:pStyle w:val="ListParagraph"/>
        <w:numPr>
          <w:ilvl w:val="0"/>
          <w:numId w:val="19"/>
        </w:numPr>
        <w:spacing w:after="0" w:line="240" w:lineRule="auto"/>
        <w:ind w:left="720" w:hanging="450"/>
      </w:pPr>
      <w:r w:rsidRPr="00086CD0">
        <w:t>Situated in higher area of the village</w:t>
      </w:r>
    </w:p>
    <w:p w14:paraId="63AE11CF" w14:textId="77777777" w:rsidR="0090424C" w:rsidRPr="00086CD0" w:rsidRDefault="0090424C" w:rsidP="0090424C">
      <w:pPr>
        <w:pStyle w:val="ListParagraph"/>
        <w:numPr>
          <w:ilvl w:val="0"/>
          <w:numId w:val="19"/>
        </w:numPr>
        <w:spacing w:after="0" w:line="240" w:lineRule="auto"/>
        <w:ind w:left="720" w:hanging="450"/>
      </w:pPr>
      <w:r w:rsidRPr="00086CD0">
        <w:t>Not affected by the flood</w:t>
      </w:r>
    </w:p>
    <w:p w14:paraId="2B3AB19E" w14:textId="77777777" w:rsidR="008D4C43" w:rsidRDefault="008D4C43" w:rsidP="0090424C">
      <w:pPr>
        <w:spacing w:after="0" w:line="240" w:lineRule="auto"/>
      </w:pPr>
    </w:p>
    <w:p w14:paraId="27EE279D" w14:textId="77777777" w:rsidR="0090424C" w:rsidRPr="00086CD0" w:rsidRDefault="0090424C" w:rsidP="0090424C">
      <w:pPr>
        <w:spacing w:after="0" w:line="240" w:lineRule="auto"/>
      </w:pPr>
      <w:r w:rsidRPr="00086CD0">
        <w:t xml:space="preserve">Treatment: </w:t>
      </w:r>
    </w:p>
    <w:p w14:paraId="76727DB6" w14:textId="77956C71" w:rsidR="0090424C" w:rsidRPr="00086CD0" w:rsidRDefault="00C0075B" w:rsidP="0090424C">
      <w:pPr>
        <w:pStyle w:val="ListParagraph"/>
        <w:numPr>
          <w:ilvl w:val="0"/>
          <w:numId w:val="19"/>
        </w:numPr>
        <w:spacing w:after="0" w:line="240" w:lineRule="auto"/>
        <w:ind w:left="720" w:hanging="450"/>
      </w:pPr>
      <w:r>
        <w:t>Pond cleaning is n</w:t>
      </w:r>
      <w:r w:rsidR="0090424C" w:rsidRPr="00086CD0">
        <w:t xml:space="preserve">ot required </w:t>
      </w:r>
    </w:p>
    <w:p w14:paraId="262CDE58" w14:textId="5B4A91A9" w:rsidR="003113A0" w:rsidRPr="00C0075B" w:rsidRDefault="00287376" w:rsidP="0090424C">
      <w:pPr>
        <w:pStyle w:val="ListParagraph"/>
        <w:numPr>
          <w:ilvl w:val="0"/>
          <w:numId w:val="19"/>
        </w:numPr>
        <w:spacing w:after="0" w:line="240" w:lineRule="auto"/>
        <w:ind w:left="720" w:hanging="450"/>
      </w:pPr>
      <w:r w:rsidRPr="00086CD0">
        <w:rPr>
          <w:noProof/>
        </w:rPr>
        <mc:AlternateContent>
          <mc:Choice Requires="wps">
            <w:drawing>
              <wp:anchor distT="0" distB="0" distL="114300" distR="114300" simplePos="0" relativeHeight="251681792" behindDoc="0" locked="0" layoutInCell="1" allowOverlap="1" wp14:anchorId="75E9AC9F" wp14:editId="0C9F9CF2">
                <wp:simplePos x="0" y="0"/>
                <wp:positionH relativeFrom="column">
                  <wp:posOffset>3303270</wp:posOffset>
                </wp:positionH>
                <wp:positionV relativeFrom="paragraph">
                  <wp:posOffset>383540</wp:posOffset>
                </wp:positionV>
                <wp:extent cx="2918460" cy="266700"/>
                <wp:effectExtent l="0" t="0" r="2540" b="12700"/>
                <wp:wrapThrough wrapText="bothSides">
                  <wp:wrapPolygon edited="0">
                    <wp:start x="0" y="0"/>
                    <wp:lineTo x="0" y="20571"/>
                    <wp:lineTo x="21431" y="20571"/>
                    <wp:lineTo x="21431" y="0"/>
                    <wp:lineTo x="0" y="0"/>
                  </wp:wrapPolygon>
                </wp:wrapThrough>
                <wp:docPr id="27" name="Text Box 27"/>
                <wp:cNvGraphicFramePr/>
                <a:graphic xmlns:a="http://schemas.openxmlformats.org/drawingml/2006/main">
                  <a:graphicData uri="http://schemas.microsoft.com/office/word/2010/wordprocessingShape">
                    <wps:wsp>
                      <wps:cNvSpPr txBox="1"/>
                      <wps:spPr>
                        <a:xfrm>
                          <a:off x="0" y="0"/>
                          <a:ext cx="2918460" cy="266700"/>
                        </a:xfrm>
                        <a:prstGeom prst="rect">
                          <a:avLst/>
                        </a:prstGeom>
                        <a:solidFill>
                          <a:prstClr val="white"/>
                        </a:solidFill>
                        <a:ln>
                          <a:noFill/>
                        </a:ln>
                        <a:effectLst/>
                      </wps:spPr>
                      <wps:txbx>
                        <w:txbxContent>
                          <w:p w14:paraId="4CDE619B" w14:textId="77777777" w:rsidR="000336C1" w:rsidRPr="00231406" w:rsidRDefault="000336C1" w:rsidP="0090424C">
                            <w:pPr>
                              <w:pStyle w:val="Caption"/>
                              <w:rPr>
                                <w:noProof/>
                              </w:rPr>
                            </w:pPr>
                            <w:r>
                              <w:t xml:space="preserve">Figure </w:t>
                            </w:r>
                            <w:r w:rsidR="00A459A1">
                              <w:fldChar w:fldCharType="begin"/>
                            </w:r>
                            <w:r w:rsidR="00A459A1">
                              <w:instrText xml:space="preserve"> SEQ Figure \* ARABIC </w:instrText>
                            </w:r>
                            <w:r w:rsidR="00A459A1">
                              <w:fldChar w:fldCharType="separate"/>
                            </w:r>
                            <w:r>
                              <w:rPr>
                                <w:noProof/>
                              </w:rPr>
                              <w:t>1</w:t>
                            </w:r>
                            <w:r w:rsidR="00A459A1">
                              <w:rPr>
                                <w:noProof/>
                              </w:rPr>
                              <w:fldChar w:fldCharType="end"/>
                            </w:r>
                            <w:r>
                              <w:t xml:space="preserve"> Type 1 Pond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5E9AC9F" id="_x0000_t202" coordsize="21600,21600" o:spt="202" path="m,l,21600r21600,l21600,xe">
                <v:stroke joinstyle="miter"/>
                <v:path gradientshapeok="t" o:connecttype="rect"/>
              </v:shapetype>
              <v:shape id="Text Box 27" o:spid="_x0000_s1026" type="#_x0000_t202" style="position:absolute;left:0;text-align:left;margin-left:260.1pt;margin-top:30.2pt;width:229.8pt;height:21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" stroked="f">
                <v:textbox inset="0,0,0,0">
                  <w:txbxContent>
                    <w:p w14:paraId="4CDE619B" w14:textId="77777777" w:rsidR="000336C1" w:rsidRPr="00231406" w:rsidRDefault="000336C1" w:rsidP="0090424C">
                      <w:pPr>
                        <w:pStyle w:val="Caption"/>
                        <w:rPr>
                          <w:noProof/>
                        </w:rPr>
                      </w:pPr>
                      <w:r>
                        <w:t xml:space="preserve">Figure </w:t>
                      </w:r>
                      <w:r w:rsidR="00A459A1">
                        <w:fldChar w:fldCharType="begin"/>
                      </w:r>
                      <w:r w:rsidR="00A459A1">
                        <w:instrText xml:space="preserve"> SEQ Figure \* ARABIC </w:instrText>
                      </w:r>
                      <w:r w:rsidR="00A459A1">
                        <w:fldChar w:fldCharType="separate"/>
                      </w:r>
                      <w:r>
                        <w:rPr>
                          <w:noProof/>
                        </w:rPr>
                        <w:t>1</w:t>
                      </w:r>
                      <w:r w:rsidR="00A459A1">
                        <w:rPr>
                          <w:noProof/>
                        </w:rPr>
                        <w:fldChar w:fldCharType="end"/>
                      </w:r>
                      <w:r>
                        <w:t xml:space="preserve"> Type 1 Pond</w:t>
                      </w:r>
                    </w:p>
                  </w:txbxContent>
                </v:textbox>
                <w10:wrap type="through"/>
              </v:shape>
            </w:pict>
          </mc:Fallback>
        </mc:AlternateContent>
      </w:r>
      <w:r w:rsidR="0090424C" w:rsidRPr="00086CD0">
        <w:t>Water</w:t>
      </w:r>
      <w:r w:rsidR="005E0F37">
        <w:t xml:space="preserve"> at household level: e.g. Aqua tabs, boiling, c</w:t>
      </w:r>
      <w:r w:rsidR="0090424C" w:rsidRPr="00086CD0">
        <w:t>eramic water filters</w:t>
      </w:r>
    </w:p>
    <w:p w14:paraId="0699C91E" w14:textId="56C2DCDB" w:rsidR="0090424C" w:rsidRPr="00086CD0" w:rsidRDefault="00287376" w:rsidP="0090424C">
      <w:pPr>
        <w:rPr>
          <w:b/>
        </w:rPr>
      </w:pPr>
      <w:r w:rsidRPr="00086CD0">
        <w:rPr>
          <w:b/>
          <w:noProof/>
        </w:rPr>
        <w:drawing>
          <wp:anchor distT="0" distB="0" distL="114300" distR="114300" simplePos="0" relativeHeight="251684864" behindDoc="0" locked="0" layoutInCell="1" allowOverlap="1" wp14:anchorId="5BF6A170" wp14:editId="07E47E34">
            <wp:simplePos x="0" y="0"/>
            <wp:positionH relativeFrom="column">
              <wp:posOffset>3315970</wp:posOffset>
            </wp:positionH>
            <wp:positionV relativeFrom="paragraph">
              <wp:posOffset>501650</wp:posOffset>
            </wp:positionV>
            <wp:extent cx="3018790" cy="2415540"/>
            <wp:effectExtent l="0" t="0" r="3810" b="0"/>
            <wp:wrapThrough wrapText="bothSides">
              <wp:wrapPolygon edited="0">
                <wp:start x="0" y="0"/>
                <wp:lineTo x="0" y="21350"/>
                <wp:lineTo x="21446" y="21350"/>
                <wp:lineTo x="21446" y="0"/>
                <wp:lineTo x="0" y="0"/>
              </wp:wrapPolygon>
            </wp:wrapThrough>
            <wp:docPr id="32" name="Picture 32" descr="C:\Users\ecmachdar\Documents\flooding komen\20150807_103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cmachdar\Documents\flooding komen\20150807_10311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8790" cy="241554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24C" w:rsidRPr="00086CD0">
        <w:rPr>
          <w:b/>
        </w:rPr>
        <w:t>Type 2:</w:t>
      </w:r>
    </w:p>
    <w:p w14:paraId="54C524DE" w14:textId="77777777" w:rsidR="0090424C" w:rsidRPr="00086CD0" w:rsidRDefault="0090424C" w:rsidP="0090424C">
      <w:pPr>
        <w:spacing w:after="0" w:line="240" w:lineRule="auto"/>
      </w:pPr>
      <w:r w:rsidRPr="00086CD0">
        <w:t>Condition:</w:t>
      </w:r>
    </w:p>
    <w:p w14:paraId="2A242F7E" w14:textId="77777777" w:rsidR="0090424C" w:rsidRPr="00086CD0" w:rsidRDefault="0090424C" w:rsidP="0090424C">
      <w:pPr>
        <w:pStyle w:val="ListParagraph"/>
        <w:numPr>
          <w:ilvl w:val="0"/>
          <w:numId w:val="18"/>
        </w:numPr>
        <w:tabs>
          <w:tab w:val="left" w:pos="540"/>
          <w:tab w:val="left" w:pos="810"/>
        </w:tabs>
        <w:spacing w:after="0" w:line="240" w:lineRule="auto"/>
        <w:ind w:left="540" w:hanging="180"/>
      </w:pPr>
      <w:r w:rsidRPr="00086CD0">
        <w:t>Embankment still intact</w:t>
      </w:r>
      <w:r w:rsidR="00761B1D" w:rsidRPr="00086CD0">
        <w:t xml:space="preserve"> or only with partial</w:t>
      </w:r>
      <w:r w:rsidRPr="00086CD0">
        <w:t xml:space="preserve"> damage </w:t>
      </w:r>
    </w:p>
    <w:p w14:paraId="493EBC41" w14:textId="3B5FDDAB" w:rsidR="0090424C" w:rsidRPr="00086CD0" w:rsidRDefault="00945889" w:rsidP="0090424C">
      <w:pPr>
        <w:pStyle w:val="ListParagraph"/>
        <w:numPr>
          <w:ilvl w:val="0"/>
          <w:numId w:val="18"/>
        </w:numPr>
        <w:spacing w:after="0" w:line="240" w:lineRule="auto"/>
        <w:ind w:left="540" w:hanging="180"/>
      </w:pPr>
      <w:r>
        <w:t>Some debris, mostly leave</w:t>
      </w:r>
      <w:r w:rsidR="0090424C" w:rsidRPr="00086CD0">
        <w:t>s and tree branches</w:t>
      </w:r>
    </w:p>
    <w:p w14:paraId="06C8EE65" w14:textId="77777777" w:rsidR="00CF1D08" w:rsidRDefault="0090424C" w:rsidP="00CF1D08">
      <w:pPr>
        <w:pStyle w:val="ListParagraph"/>
        <w:numPr>
          <w:ilvl w:val="0"/>
          <w:numId w:val="18"/>
        </w:numPr>
        <w:spacing w:after="0" w:line="240" w:lineRule="auto"/>
        <w:ind w:left="540" w:hanging="180"/>
      </w:pPr>
      <w:r w:rsidRPr="00086CD0">
        <w:t>Debris easily to remove</w:t>
      </w:r>
      <w:r w:rsidR="00761B1D" w:rsidRPr="00086CD0">
        <w:t>d manually</w:t>
      </w:r>
    </w:p>
    <w:p w14:paraId="656E57EE" w14:textId="3260B72B" w:rsidR="0090424C" w:rsidRPr="00086CD0" w:rsidRDefault="00761B1D" w:rsidP="00CF1D08">
      <w:pPr>
        <w:pStyle w:val="ListParagraph"/>
        <w:numPr>
          <w:ilvl w:val="0"/>
          <w:numId w:val="18"/>
        </w:numPr>
        <w:spacing w:after="0" w:line="240" w:lineRule="auto"/>
        <w:ind w:left="540" w:hanging="180"/>
      </w:pPr>
      <w:r w:rsidRPr="00086CD0">
        <w:t xml:space="preserve">Turbidity </w:t>
      </w:r>
      <w:r w:rsidR="00CF1D08">
        <w:t xml:space="preserve">level </w:t>
      </w:r>
      <w:r w:rsidRPr="00086CD0">
        <w:t>between</w:t>
      </w:r>
      <w:r w:rsidR="0090424C" w:rsidRPr="00086CD0">
        <w:t xml:space="preserve"> 20 – 500 NTU</w:t>
      </w:r>
      <w:r w:rsidRPr="00086CD0">
        <w:t xml:space="preserve"> </w:t>
      </w:r>
    </w:p>
    <w:p w14:paraId="55302AFD" w14:textId="77777777" w:rsidR="0090424C" w:rsidRPr="00086CD0" w:rsidRDefault="0090424C" w:rsidP="0090424C">
      <w:pPr>
        <w:pStyle w:val="ListParagraph"/>
        <w:numPr>
          <w:ilvl w:val="0"/>
          <w:numId w:val="18"/>
        </w:numPr>
        <w:spacing w:after="0" w:line="240" w:lineRule="auto"/>
        <w:ind w:left="540" w:hanging="180"/>
      </w:pPr>
      <w:r w:rsidRPr="00086CD0">
        <w:t xml:space="preserve">Pathway still accessible by community </w:t>
      </w:r>
    </w:p>
    <w:p w14:paraId="33EE0A79" w14:textId="77777777" w:rsidR="0040773B" w:rsidRPr="00086CD0" w:rsidRDefault="0040773B" w:rsidP="0090424C">
      <w:pPr>
        <w:spacing w:after="0" w:line="240" w:lineRule="auto"/>
      </w:pPr>
    </w:p>
    <w:p w14:paraId="4E148046" w14:textId="77777777" w:rsidR="0090424C" w:rsidRPr="00086CD0" w:rsidRDefault="0090424C" w:rsidP="0090424C">
      <w:pPr>
        <w:spacing w:after="0" w:line="240" w:lineRule="auto"/>
      </w:pPr>
      <w:r w:rsidRPr="00086CD0">
        <w:t xml:space="preserve">Treatment: </w:t>
      </w:r>
    </w:p>
    <w:p w14:paraId="0389DFBD" w14:textId="3545F970" w:rsidR="0090424C" w:rsidRPr="00086CD0" w:rsidRDefault="00C0075B" w:rsidP="0090424C">
      <w:pPr>
        <w:pStyle w:val="ListParagraph"/>
        <w:numPr>
          <w:ilvl w:val="0"/>
          <w:numId w:val="18"/>
        </w:numPr>
        <w:spacing w:after="160" w:line="259" w:lineRule="auto"/>
        <w:ind w:left="540" w:hanging="180"/>
      </w:pPr>
      <w:r>
        <w:t>Pond cleaning n</w:t>
      </w:r>
      <w:r w:rsidR="00AE48A9">
        <w:t xml:space="preserve">ot required, </w:t>
      </w:r>
      <w:r w:rsidR="00AE48A9" w:rsidRPr="00C0075B">
        <w:rPr>
          <w:b/>
          <w:i/>
        </w:rPr>
        <w:t>unless contaminated with saline water</w:t>
      </w:r>
      <w:r w:rsidR="005E0F37">
        <w:t>.</w:t>
      </w:r>
    </w:p>
    <w:p w14:paraId="587F113B" w14:textId="3DB3DCF0" w:rsidR="000C0F6D" w:rsidRDefault="00C0075B" w:rsidP="0090424C">
      <w:pPr>
        <w:pStyle w:val="ListParagraph"/>
        <w:numPr>
          <w:ilvl w:val="0"/>
          <w:numId w:val="18"/>
        </w:numPr>
        <w:spacing w:after="0" w:line="240" w:lineRule="auto"/>
        <w:ind w:left="540" w:hanging="180"/>
      </w:pPr>
      <w:r w:rsidRPr="00086CD0">
        <w:rPr>
          <w:noProof/>
        </w:rPr>
        <mc:AlternateContent>
          <mc:Choice Requires="wps">
            <w:drawing>
              <wp:anchor distT="0" distB="0" distL="114300" distR="114300" simplePos="0" relativeHeight="251685888" behindDoc="0" locked="0" layoutInCell="1" allowOverlap="1" wp14:anchorId="45FED25C" wp14:editId="31E71770">
                <wp:simplePos x="0" y="0"/>
                <wp:positionH relativeFrom="column">
                  <wp:posOffset>3521075</wp:posOffset>
                </wp:positionH>
                <wp:positionV relativeFrom="paragraph">
                  <wp:posOffset>398145</wp:posOffset>
                </wp:positionV>
                <wp:extent cx="2901315" cy="266700"/>
                <wp:effectExtent l="0" t="0" r="0" b="12700"/>
                <wp:wrapThrough wrapText="bothSides">
                  <wp:wrapPolygon edited="0">
                    <wp:start x="0" y="0"/>
                    <wp:lineTo x="0" y="20571"/>
                    <wp:lineTo x="21368" y="20571"/>
                    <wp:lineTo x="21368" y="0"/>
                    <wp:lineTo x="0" y="0"/>
                  </wp:wrapPolygon>
                </wp:wrapThrough>
                <wp:docPr id="28" name="Text Box 28"/>
                <wp:cNvGraphicFramePr/>
                <a:graphic xmlns:a="http://schemas.openxmlformats.org/drawingml/2006/main">
                  <a:graphicData uri="http://schemas.microsoft.com/office/word/2010/wordprocessingShape">
                    <wps:wsp>
                      <wps:cNvSpPr txBox="1"/>
                      <wps:spPr>
                        <a:xfrm>
                          <a:off x="0" y="0"/>
                          <a:ext cx="2901315" cy="266700"/>
                        </a:xfrm>
                        <a:prstGeom prst="rect">
                          <a:avLst/>
                        </a:prstGeom>
                        <a:solidFill>
                          <a:prstClr val="white"/>
                        </a:solidFill>
                        <a:ln>
                          <a:noFill/>
                        </a:ln>
                        <a:effectLst/>
                      </wps:spPr>
                      <wps:txbx>
                        <w:txbxContent>
                          <w:p w14:paraId="3C0351F5" w14:textId="3A178C39" w:rsidR="000336C1" w:rsidRPr="00F22DB9" w:rsidRDefault="000336C1" w:rsidP="0090424C">
                            <w:pPr>
                              <w:pStyle w:val="Caption"/>
                              <w:rPr>
                                <w:b w:val="0"/>
                                <w:noProof/>
                              </w:rPr>
                            </w:pPr>
                            <w:r>
                              <w:t xml:space="preserve">Figure </w:t>
                            </w:r>
                            <w:r w:rsidR="00A459A1">
                              <w:fldChar w:fldCharType="begin"/>
                            </w:r>
                            <w:r w:rsidR="00A459A1">
                              <w:instrText xml:space="preserve"> SEQ Figure \* ARABIC </w:instrText>
                            </w:r>
                            <w:r w:rsidR="00A459A1">
                              <w:fldChar w:fldCharType="separate"/>
                            </w:r>
                            <w:r>
                              <w:rPr>
                                <w:noProof/>
                              </w:rPr>
                              <w:t>2</w:t>
                            </w:r>
                            <w:r w:rsidR="00A459A1">
                              <w:rPr>
                                <w:noProof/>
                              </w:rPr>
                              <w:fldChar w:fldCharType="end"/>
                            </w:r>
                            <w:r>
                              <w:t xml:space="preserve"> Type 2 pond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5FED25C" id="Text Box 28" o:spid="_x0000_s1027" type="#_x0000_t202" style="position:absolute;left:0;text-align:left;margin-left:277.25pt;margin-top:31.35pt;width:228.45pt;height:21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" stroked="f">
                <v:textbox style="mso-fit-shape-to-text:t" inset="0,0,0,0">
                  <w:txbxContent>
                    <w:p w14:paraId="3C0351F5" w14:textId="3A178C39" w:rsidR="000336C1" w:rsidRPr="00F22DB9" w:rsidRDefault="000336C1" w:rsidP="0090424C">
                      <w:pPr>
                        <w:pStyle w:val="Caption"/>
                        <w:rPr>
                          <w:b w:val="0"/>
                          <w:noProof/>
                        </w:rPr>
                      </w:pPr>
                      <w:r>
                        <w:t xml:space="preserve">Figure </w:t>
                      </w:r>
                      <w:r w:rsidR="00A459A1">
                        <w:fldChar w:fldCharType="begin"/>
                      </w:r>
                      <w:r w:rsidR="00A459A1">
                        <w:instrText xml:space="preserve"> SEQ Figure \* ARABIC </w:instrText>
                      </w:r>
                      <w:r w:rsidR="00A459A1">
                        <w:fldChar w:fldCharType="separate"/>
                      </w:r>
                      <w:r>
                        <w:rPr>
                          <w:noProof/>
                        </w:rPr>
                        <w:t>2</w:t>
                      </w:r>
                      <w:r w:rsidR="00A459A1">
                        <w:rPr>
                          <w:noProof/>
                        </w:rPr>
                        <w:fldChar w:fldCharType="end"/>
                      </w:r>
                      <w:r>
                        <w:t xml:space="preserve"> Type 2 pond </w:t>
                      </w:r>
                    </w:p>
                  </w:txbxContent>
                </v:textbox>
                <w10:wrap type="through"/>
              </v:shape>
            </w:pict>
          </mc:Fallback>
        </mc:AlternateContent>
      </w:r>
      <w:r w:rsidR="0090424C" w:rsidRPr="00086CD0">
        <w:t>Water treatment</w:t>
      </w:r>
      <w:r w:rsidR="00AE48A9">
        <w:t xml:space="preserve"> at least at household level</w:t>
      </w:r>
      <w:r w:rsidR="000C0F6D">
        <w:t>: PUR/ P&amp;G water sachets; c</w:t>
      </w:r>
      <w:r w:rsidR="0090424C" w:rsidRPr="00086CD0">
        <w:t xml:space="preserve">loth filter/ sedimentation prior to Aqua tabs/chlorination; </w:t>
      </w:r>
      <w:r w:rsidR="000C0F6D">
        <w:t>c</w:t>
      </w:r>
      <w:r w:rsidR="0090424C" w:rsidRPr="00086CD0">
        <w:t>eramic water filters</w:t>
      </w:r>
      <w:r w:rsidR="000C0F6D">
        <w:t xml:space="preserve"> </w:t>
      </w:r>
    </w:p>
    <w:p w14:paraId="0A7416FF" w14:textId="77777777" w:rsidR="00BC337A" w:rsidRDefault="00BC337A" w:rsidP="00BC337A">
      <w:pPr>
        <w:pStyle w:val="ListParagraph"/>
        <w:spacing w:after="0" w:line="240" w:lineRule="auto"/>
        <w:ind w:left="540"/>
      </w:pPr>
    </w:p>
    <w:p w14:paraId="371E0C7E" w14:textId="77777777" w:rsidR="00287376" w:rsidRPr="00BC337A" w:rsidRDefault="00287376" w:rsidP="008462CE">
      <w:pPr>
        <w:spacing w:after="0" w:line="240" w:lineRule="auto"/>
      </w:pPr>
    </w:p>
    <w:p w14:paraId="6998E1B9" w14:textId="18D077A0" w:rsidR="0090424C" w:rsidRPr="00086CD0" w:rsidRDefault="00DF631D" w:rsidP="0090424C">
      <w:pPr>
        <w:rPr>
          <w:b/>
        </w:rPr>
      </w:pPr>
      <w:r w:rsidRPr="00086CD0">
        <w:rPr>
          <w:b/>
          <w:noProof/>
        </w:rPr>
        <w:drawing>
          <wp:anchor distT="0" distB="0" distL="114300" distR="114300" simplePos="0" relativeHeight="251683840" behindDoc="0" locked="0" layoutInCell="1" allowOverlap="1" wp14:anchorId="2F7B9CC0" wp14:editId="51C985EB">
            <wp:simplePos x="0" y="0"/>
            <wp:positionH relativeFrom="column">
              <wp:posOffset>3332480</wp:posOffset>
            </wp:positionH>
            <wp:positionV relativeFrom="paragraph">
              <wp:posOffset>97790</wp:posOffset>
            </wp:positionV>
            <wp:extent cx="3002280" cy="2251710"/>
            <wp:effectExtent l="0" t="0" r="0" b="8890"/>
            <wp:wrapThrough wrapText="bothSides">
              <wp:wrapPolygon edited="0">
                <wp:start x="0" y="0"/>
                <wp:lineTo x="0" y="21442"/>
                <wp:lineTo x="21381" y="21442"/>
                <wp:lineTo x="21381" y="0"/>
                <wp:lineTo x="0" y="0"/>
              </wp:wrapPolygon>
            </wp:wrapThrough>
            <wp:docPr id="33" name="Picture 33" descr="C:\Users\ecmachdar\Documents\flooding komen\Mrauk U villages\07082015 Tha Gyar Village (Sugar Village)\IMG_20150807_1218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cmachdar\Documents\flooding komen\Mrauk U villages\07082015 Tha Gyar Village (Sugar Village)\IMG_20150807_12184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2280" cy="225171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24C" w:rsidRPr="00086CD0">
        <w:rPr>
          <w:noProof/>
        </w:rPr>
        <mc:AlternateContent>
          <mc:Choice Requires="wps">
            <w:drawing>
              <wp:anchor distT="0" distB="0" distL="114300" distR="114300" simplePos="0" relativeHeight="251686912" behindDoc="0" locked="0" layoutInCell="1" allowOverlap="1" wp14:anchorId="29CB6F44" wp14:editId="15DE1F21">
                <wp:simplePos x="0" y="0"/>
                <wp:positionH relativeFrom="column">
                  <wp:posOffset>3305810</wp:posOffset>
                </wp:positionH>
                <wp:positionV relativeFrom="paragraph">
                  <wp:posOffset>2358390</wp:posOffset>
                </wp:positionV>
                <wp:extent cx="3068320" cy="405765"/>
                <wp:effectExtent l="0" t="0" r="0" b="0"/>
                <wp:wrapThrough wrapText="bothSides">
                  <wp:wrapPolygon edited="0">
                    <wp:start x="0" y="0"/>
                    <wp:lineTo x="0" y="21600"/>
                    <wp:lineTo x="21600" y="21600"/>
                    <wp:lineTo x="21600" y="0"/>
                  </wp:wrapPolygon>
                </wp:wrapThrough>
                <wp:docPr id="29" name="Text Box 29"/>
                <wp:cNvGraphicFramePr/>
                <a:graphic xmlns:a="http://schemas.openxmlformats.org/drawingml/2006/main">
                  <a:graphicData uri="http://schemas.microsoft.com/office/word/2010/wordprocessingShape">
                    <wps:wsp>
                      <wps:cNvSpPr txBox="1"/>
                      <wps:spPr>
                        <a:xfrm>
                          <a:off x="0" y="0"/>
                          <a:ext cx="3068320" cy="405765"/>
                        </a:xfrm>
                        <a:prstGeom prst="rect">
                          <a:avLst/>
                        </a:prstGeom>
                        <a:solidFill>
                          <a:prstClr val="white"/>
                        </a:solidFill>
                        <a:ln>
                          <a:noFill/>
                        </a:ln>
                        <a:effectLst/>
                      </wps:spPr>
                      <wps:txbx>
                        <w:txbxContent>
                          <w:p w14:paraId="55DF7132" w14:textId="77777777" w:rsidR="000336C1" w:rsidRPr="002D3852" w:rsidRDefault="000336C1" w:rsidP="0090424C">
                            <w:pPr>
                              <w:pStyle w:val="Caption"/>
                              <w:rPr>
                                <w:b w:val="0"/>
                                <w:noProof/>
                              </w:rPr>
                            </w:pPr>
                            <w:r>
                              <w:t xml:space="preserve">Figure </w:t>
                            </w:r>
                            <w:r w:rsidR="00A459A1">
                              <w:fldChar w:fldCharType="begin"/>
                            </w:r>
                            <w:r w:rsidR="00A459A1">
                              <w:instrText xml:space="preserve"> SEQ Figure \* ARABIC </w:instrText>
                            </w:r>
                            <w:r w:rsidR="00A459A1">
                              <w:fldChar w:fldCharType="separate"/>
                            </w:r>
                            <w:r>
                              <w:rPr>
                                <w:noProof/>
                              </w:rPr>
                              <w:t>3</w:t>
                            </w:r>
                            <w:r w:rsidR="00A459A1">
                              <w:rPr>
                                <w:noProof/>
                              </w:rPr>
                              <w:fldChar w:fldCharType="end"/>
                            </w:r>
                            <w:r>
                              <w:t xml:space="preserve"> Type 3 pond, quick clean up been implemented to put big logs on the shore but some leaves and branch are still there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9CB6F44" id="Text Box 29" o:spid="_x0000_s1028" type="#_x0000_t202" style="position:absolute;margin-left:260.3pt;margin-top:185.7pt;width:241.6pt;height:31.9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" stroked="f">
                <v:textbox style="mso-fit-shape-to-text:t" inset="0,0,0,0">
                  <w:txbxContent>
                    <w:p w14:paraId="55DF7132" w14:textId="77777777" w:rsidR="000336C1" w:rsidRPr="002D3852" w:rsidRDefault="000336C1" w:rsidP="0090424C">
                      <w:pPr>
                        <w:pStyle w:val="Caption"/>
                        <w:rPr>
                          <w:b w:val="0"/>
                          <w:noProof/>
                        </w:rPr>
                      </w:pPr>
                      <w:r>
                        <w:t xml:space="preserve">Figure </w:t>
                      </w:r>
                      <w:r w:rsidR="00A459A1">
                        <w:fldChar w:fldCharType="begin"/>
                      </w:r>
                      <w:r w:rsidR="00A459A1">
                        <w:instrText xml:space="preserve"> SEQ Figure \* ARABIC </w:instrText>
                      </w:r>
                      <w:r w:rsidR="00A459A1">
                        <w:fldChar w:fldCharType="separate"/>
                      </w:r>
                      <w:r>
                        <w:rPr>
                          <w:noProof/>
                        </w:rPr>
                        <w:t>3</w:t>
                      </w:r>
                      <w:r w:rsidR="00A459A1">
                        <w:rPr>
                          <w:noProof/>
                        </w:rPr>
                        <w:fldChar w:fldCharType="end"/>
                      </w:r>
                      <w:r>
                        <w:t xml:space="preserve"> Type 3 pond, quick clean up been implemented to put big logs on the shore but some leaves and branch are still there</w:t>
                      </w:r>
                    </w:p>
                  </w:txbxContent>
                </v:textbox>
                <w10:wrap type="through"/>
              </v:shape>
            </w:pict>
          </mc:Fallback>
        </mc:AlternateContent>
      </w:r>
      <w:r w:rsidR="0090424C" w:rsidRPr="00086CD0">
        <w:rPr>
          <w:b/>
        </w:rPr>
        <w:t xml:space="preserve">Type 3: </w:t>
      </w:r>
    </w:p>
    <w:p w14:paraId="29187450" w14:textId="77777777" w:rsidR="0090424C" w:rsidRPr="00086CD0" w:rsidRDefault="0090424C" w:rsidP="0090424C">
      <w:pPr>
        <w:spacing w:after="0"/>
      </w:pPr>
      <w:r w:rsidRPr="00086CD0">
        <w:t>Condition:</w:t>
      </w:r>
    </w:p>
    <w:p w14:paraId="2A32EF70" w14:textId="7CF34106" w:rsidR="0090424C" w:rsidRPr="00086CD0" w:rsidRDefault="0090424C" w:rsidP="0090424C">
      <w:pPr>
        <w:pStyle w:val="ListParagraph"/>
        <w:numPr>
          <w:ilvl w:val="0"/>
          <w:numId w:val="18"/>
        </w:numPr>
        <w:spacing w:after="0" w:line="259" w:lineRule="auto"/>
      </w:pPr>
      <w:r w:rsidRPr="00086CD0">
        <w:t>Dead animals found</w:t>
      </w:r>
      <w:r w:rsidR="00CF1D08">
        <w:t xml:space="preserve"> in the embankment </w:t>
      </w:r>
    </w:p>
    <w:p w14:paraId="7F187560" w14:textId="77777777" w:rsidR="0090424C" w:rsidRPr="00086CD0" w:rsidRDefault="0090424C" w:rsidP="0090424C">
      <w:pPr>
        <w:pStyle w:val="ListParagraph"/>
        <w:numPr>
          <w:ilvl w:val="0"/>
          <w:numId w:val="18"/>
        </w:numPr>
        <w:spacing w:after="0" w:line="259" w:lineRule="auto"/>
      </w:pPr>
      <w:r w:rsidRPr="00086CD0">
        <w:t>Debris from tree logs</w:t>
      </w:r>
    </w:p>
    <w:p w14:paraId="685BCDF9" w14:textId="77777777" w:rsidR="0090424C" w:rsidRPr="00086CD0" w:rsidRDefault="0090424C" w:rsidP="0090424C">
      <w:pPr>
        <w:pStyle w:val="ListParagraph"/>
        <w:numPr>
          <w:ilvl w:val="0"/>
          <w:numId w:val="18"/>
        </w:numPr>
        <w:spacing w:after="0" w:line="259" w:lineRule="auto"/>
      </w:pPr>
      <w:r w:rsidRPr="00086CD0">
        <w:t>Partially damaged embankment</w:t>
      </w:r>
    </w:p>
    <w:p w14:paraId="24F9AB17" w14:textId="77777777" w:rsidR="0090424C" w:rsidRPr="00086CD0" w:rsidRDefault="0090424C" w:rsidP="0090424C">
      <w:pPr>
        <w:pStyle w:val="ListParagraph"/>
        <w:numPr>
          <w:ilvl w:val="0"/>
          <w:numId w:val="18"/>
        </w:numPr>
        <w:spacing w:after="0" w:line="259" w:lineRule="auto"/>
      </w:pPr>
      <w:r w:rsidRPr="00086CD0">
        <w:t>Water could be overflowing</w:t>
      </w:r>
    </w:p>
    <w:p w14:paraId="19255ED6" w14:textId="1B129166" w:rsidR="00761B1D" w:rsidRPr="00086CD0" w:rsidRDefault="0090424C" w:rsidP="00761B1D">
      <w:pPr>
        <w:pStyle w:val="ListParagraph"/>
        <w:numPr>
          <w:ilvl w:val="0"/>
          <w:numId w:val="19"/>
        </w:numPr>
        <w:spacing w:after="0" w:line="240" w:lineRule="auto"/>
        <w:ind w:left="720" w:hanging="450"/>
      </w:pPr>
      <w:r w:rsidRPr="00086CD0">
        <w:t xml:space="preserve">Turbidity </w:t>
      </w:r>
      <w:r w:rsidR="00761B1D" w:rsidRPr="00086CD0">
        <w:t>level</w:t>
      </w:r>
      <w:r w:rsidRPr="00086CD0">
        <w:t xml:space="preserve"> up to 2,000 NTU</w:t>
      </w:r>
      <w:r w:rsidR="00761B1D" w:rsidRPr="00086CD0">
        <w:t xml:space="preserve"> </w:t>
      </w:r>
    </w:p>
    <w:p w14:paraId="49B3E42D" w14:textId="77777777" w:rsidR="0090424C" w:rsidRPr="00086CD0" w:rsidRDefault="0090424C" w:rsidP="0090424C">
      <w:pPr>
        <w:pStyle w:val="ListParagraph"/>
        <w:numPr>
          <w:ilvl w:val="0"/>
          <w:numId w:val="18"/>
        </w:numPr>
        <w:spacing w:after="0" w:line="259" w:lineRule="auto"/>
      </w:pPr>
      <w:r w:rsidRPr="00086CD0">
        <w:t>Access to pond is challenging but still possible with small pathway</w:t>
      </w:r>
    </w:p>
    <w:p w14:paraId="1545612D" w14:textId="77777777" w:rsidR="00AD375A" w:rsidRDefault="00AD375A" w:rsidP="00945889">
      <w:pPr>
        <w:spacing w:after="0" w:line="259" w:lineRule="auto"/>
      </w:pPr>
    </w:p>
    <w:p w14:paraId="419AA668" w14:textId="77777777" w:rsidR="008462CE" w:rsidRDefault="008462CE" w:rsidP="00945889">
      <w:pPr>
        <w:spacing w:after="0" w:line="259" w:lineRule="auto"/>
      </w:pPr>
    </w:p>
    <w:p w14:paraId="21ADB21F" w14:textId="77777777" w:rsidR="0090424C" w:rsidRPr="00086CD0" w:rsidRDefault="0090424C" w:rsidP="00DF631D">
      <w:pPr>
        <w:spacing w:after="0" w:line="240" w:lineRule="auto"/>
      </w:pPr>
      <w:r w:rsidRPr="00086CD0">
        <w:lastRenderedPageBreak/>
        <w:t>Treatment:</w:t>
      </w:r>
    </w:p>
    <w:p w14:paraId="1F9720A3" w14:textId="56E0E12F" w:rsidR="0090424C" w:rsidRPr="00086CD0" w:rsidRDefault="0090424C" w:rsidP="0090424C">
      <w:pPr>
        <w:pStyle w:val="ListParagraph"/>
        <w:numPr>
          <w:ilvl w:val="0"/>
          <w:numId w:val="18"/>
        </w:numPr>
        <w:spacing w:after="160" w:line="259" w:lineRule="auto"/>
      </w:pPr>
      <w:r w:rsidRPr="00086CD0">
        <w:t>Remove dead animals</w:t>
      </w:r>
      <w:r w:rsidR="00DF631D">
        <w:t xml:space="preserve"> immediately and bury</w:t>
      </w:r>
      <w:r w:rsidRPr="00086CD0">
        <w:t xml:space="preserve">. </w:t>
      </w:r>
    </w:p>
    <w:p w14:paraId="03CBCABC" w14:textId="77777777" w:rsidR="0090424C" w:rsidRPr="00086CD0" w:rsidRDefault="0090424C" w:rsidP="0090424C">
      <w:pPr>
        <w:pStyle w:val="ListParagraph"/>
        <w:numPr>
          <w:ilvl w:val="0"/>
          <w:numId w:val="18"/>
        </w:numPr>
        <w:spacing w:after="160" w:line="259" w:lineRule="auto"/>
      </w:pPr>
      <w:r w:rsidRPr="00086CD0">
        <w:t>Remove debris with manpower and simple pushcart</w:t>
      </w:r>
    </w:p>
    <w:p w14:paraId="3C2D46A5" w14:textId="77777777" w:rsidR="0090424C" w:rsidRPr="00086CD0" w:rsidRDefault="007409F5" w:rsidP="0090424C">
      <w:pPr>
        <w:pStyle w:val="ListParagraph"/>
        <w:numPr>
          <w:ilvl w:val="0"/>
          <w:numId w:val="18"/>
        </w:numPr>
        <w:spacing w:after="160" w:line="259" w:lineRule="auto"/>
      </w:pPr>
      <w:r w:rsidRPr="00086CD0">
        <w:t>Apply</w:t>
      </w:r>
      <w:r w:rsidR="0090424C" w:rsidRPr="00086CD0">
        <w:t xml:space="preserve"> pond cleaning (see methods below)</w:t>
      </w:r>
    </w:p>
    <w:p w14:paraId="6F87423A" w14:textId="108AC96C" w:rsidR="0090424C" w:rsidRPr="008D4C43" w:rsidRDefault="0090424C" w:rsidP="0090424C">
      <w:pPr>
        <w:pStyle w:val="ListParagraph"/>
        <w:numPr>
          <w:ilvl w:val="0"/>
          <w:numId w:val="18"/>
        </w:numPr>
        <w:spacing w:after="160" w:line="259" w:lineRule="auto"/>
      </w:pPr>
      <w:r w:rsidRPr="00086CD0">
        <w:t xml:space="preserve">Water </w:t>
      </w:r>
      <w:r w:rsidRPr="00945889">
        <w:t>treatment</w:t>
      </w:r>
      <w:r w:rsidR="00F97DA0" w:rsidRPr="00945889">
        <w:t xml:space="preserve"> at community</w:t>
      </w:r>
      <w:r w:rsidR="003113A0" w:rsidRPr="00945889">
        <w:t xml:space="preserve"> (</w:t>
      </w:r>
      <w:r w:rsidR="00945889" w:rsidRPr="00945889">
        <w:t xml:space="preserve">such as diversion of a small volume to a </w:t>
      </w:r>
      <w:r w:rsidR="003113A0" w:rsidRPr="00945889">
        <w:t>separate pond or tank</w:t>
      </w:r>
      <w:r w:rsidR="00945889" w:rsidRPr="00945889">
        <w:t xml:space="preserve"> for settlement</w:t>
      </w:r>
      <w:r w:rsidR="003113A0" w:rsidRPr="00945889">
        <w:t>)</w:t>
      </w:r>
      <w:r w:rsidR="00F97DA0" w:rsidRPr="00945889">
        <w:t xml:space="preserve"> and household</w:t>
      </w:r>
      <w:r w:rsidR="00F97DA0">
        <w:t xml:space="preserve"> level</w:t>
      </w:r>
      <w:r w:rsidR="00945889">
        <w:t xml:space="preserve"> (such as PUR; household c</w:t>
      </w:r>
      <w:r w:rsidRPr="00086CD0">
        <w:t>oagulation-flocculation with alum (jar test to define the right dose) and then chlorination</w:t>
      </w:r>
      <w:r w:rsidR="00945889">
        <w:t>)</w:t>
      </w:r>
      <w:r w:rsidRPr="00086CD0">
        <w:t>.</w:t>
      </w:r>
    </w:p>
    <w:p w14:paraId="6B90E3F8" w14:textId="0A2E4216" w:rsidR="00DF631D" w:rsidRPr="00086CD0" w:rsidRDefault="00DF631D" w:rsidP="00DF631D">
      <w:r w:rsidRPr="00086CD0">
        <w:rPr>
          <w:noProof/>
        </w:rPr>
        <w:drawing>
          <wp:anchor distT="0" distB="0" distL="114300" distR="114300" simplePos="0" relativeHeight="251682816" behindDoc="0" locked="0" layoutInCell="1" allowOverlap="1" wp14:anchorId="2E5181B7" wp14:editId="446D9CC0">
            <wp:simplePos x="0" y="0"/>
            <wp:positionH relativeFrom="column">
              <wp:posOffset>3291840</wp:posOffset>
            </wp:positionH>
            <wp:positionV relativeFrom="paragraph">
              <wp:posOffset>22860</wp:posOffset>
            </wp:positionV>
            <wp:extent cx="3215005" cy="1927225"/>
            <wp:effectExtent l="0" t="0" r="10795" b="3175"/>
            <wp:wrapThrough wrapText="bothSides">
              <wp:wrapPolygon edited="0">
                <wp:start x="0" y="0"/>
                <wp:lineTo x="0" y="21351"/>
                <wp:lineTo x="21502" y="21351"/>
                <wp:lineTo x="21502" y="0"/>
                <wp:lineTo x="0" y="0"/>
              </wp:wrapPolygon>
            </wp:wrapThrough>
            <wp:docPr id="34" name="Picture 34" descr="C:\Users\ecmachdar\Documents\flooding komen\Mrauk U villages\07082015 Tha Gyar Village (Sugar Village)\20150805_113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cmachdar\Documents\flooding komen\Mrauk U villages\07082015 Tha Gyar Village (Sugar Village)\20150805_11333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5005" cy="192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90424C" w:rsidRPr="00086CD0">
        <w:rPr>
          <w:b/>
        </w:rPr>
        <w:t xml:space="preserve">Type 4: </w:t>
      </w:r>
      <w:r w:rsidR="000C0F6D">
        <w:t>As</w:t>
      </w:r>
      <w:r>
        <w:t xml:space="preserve"> </w:t>
      </w:r>
      <w:r w:rsidR="008D4C43">
        <w:t xml:space="preserve">this pond is severely damaged, </w:t>
      </w:r>
      <w:r w:rsidRPr="006F6036">
        <w:t xml:space="preserve">machinery </w:t>
      </w:r>
      <w:r>
        <w:t>and</w:t>
      </w:r>
      <w:r w:rsidRPr="006F6036">
        <w:t xml:space="preserve"> advance</w:t>
      </w:r>
      <w:r>
        <w:t>d</w:t>
      </w:r>
      <w:r w:rsidRPr="006F6036">
        <w:t xml:space="preserve"> treatment</w:t>
      </w:r>
      <w:r w:rsidR="008D4C43">
        <w:t xml:space="preserve"> is required. As such,</w:t>
      </w:r>
      <w:r>
        <w:t xml:space="preserve"> cleaning this pond for the first emergency phase should </w:t>
      </w:r>
      <w:r w:rsidRPr="006F6036">
        <w:t xml:space="preserve">not </w:t>
      </w:r>
      <w:r>
        <w:t xml:space="preserve">be </w:t>
      </w:r>
      <w:r w:rsidRPr="006F6036">
        <w:t>the priority. Alter</w:t>
      </w:r>
      <w:r>
        <w:t>native pond/</w:t>
      </w:r>
      <w:r w:rsidRPr="006F6036">
        <w:t xml:space="preserve">water source </w:t>
      </w:r>
      <w:r w:rsidR="008D4C43">
        <w:t>should</w:t>
      </w:r>
      <w:r w:rsidRPr="006F6036">
        <w:t xml:space="preserve"> be identified and used.</w:t>
      </w:r>
    </w:p>
    <w:p w14:paraId="51545A68" w14:textId="77777777" w:rsidR="0090424C" w:rsidRPr="00086CD0" w:rsidRDefault="0090424C" w:rsidP="00DF631D">
      <w:pPr>
        <w:spacing w:after="0" w:line="240" w:lineRule="auto"/>
      </w:pPr>
      <w:r w:rsidRPr="00086CD0">
        <w:t>Condition:</w:t>
      </w:r>
    </w:p>
    <w:p w14:paraId="2C1D1E1A" w14:textId="7D3DEC67" w:rsidR="0090424C" w:rsidRPr="00086CD0" w:rsidRDefault="0090424C" w:rsidP="0090424C">
      <w:pPr>
        <w:pStyle w:val="ListParagraph"/>
        <w:numPr>
          <w:ilvl w:val="0"/>
          <w:numId w:val="18"/>
        </w:numPr>
        <w:spacing w:after="160" w:line="259" w:lineRule="auto"/>
      </w:pPr>
      <w:r w:rsidRPr="00086CD0">
        <w:t>Dead animals found in the pond area</w:t>
      </w:r>
    </w:p>
    <w:p w14:paraId="74188882" w14:textId="77777777" w:rsidR="0090424C" w:rsidRPr="00086CD0" w:rsidRDefault="0090424C" w:rsidP="0090424C">
      <w:pPr>
        <w:pStyle w:val="ListParagraph"/>
        <w:numPr>
          <w:ilvl w:val="0"/>
          <w:numId w:val="18"/>
        </w:numPr>
        <w:spacing w:after="160" w:line="259" w:lineRule="auto"/>
      </w:pPr>
      <w:r w:rsidRPr="00086CD0">
        <w:t>Debris from structures, logs, etc</w:t>
      </w:r>
    </w:p>
    <w:p w14:paraId="6C39E4DA" w14:textId="77777777" w:rsidR="0090424C" w:rsidRPr="00086CD0" w:rsidRDefault="0090424C" w:rsidP="0090424C">
      <w:pPr>
        <w:pStyle w:val="ListParagraph"/>
        <w:numPr>
          <w:ilvl w:val="0"/>
          <w:numId w:val="18"/>
        </w:numPr>
        <w:spacing w:after="160" w:line="259" w:lineRule="auto"/>
      </w:pPr>
      <w:r w:rsidRPr="00086CD0">
        <w:t xml:space="preserve">Embankment destroyed – no longer existed </w:t>
      </w:r>
    </w:p>
    <w:p w14:paraId="040D6254" w14:textId="5EF25C7F" w:rsidR="00CF1D08" w:rsidRPr="00CF1D08" w:rsidRDefault="00DF631D" w:rsidP="00CF1D08">
      <w:pPr>
        <w:pStyle w:val="ListParagraph"/>
        <w:numPr>
          <w:ilvl w:val="0"/>
          <w:numId w:val="18"/>
        </w:numPr>
        <w:spacing w:after="160" w:line="259" w:lineRule="auto"/>
      </w:pPr>
      <w:r w:rsidRPr="00086CD0">
        <w:rPr>
          <w:noProof/>
        </w:rPr>
        <mc:AlternateContent>
          <mc:Choice Requires="wps">
            <w:drawing>
              <wp:anchor distT="0" distB="0" distL="114300" distR="114300" simplePos="0" relativeHeight="251687936" behindDoc="0" locked="0" layoutInCell="1" allowOverlap="1" wp14:anchorId="10E2A1E6" wp14:editId="6E4B55C4">
                <wp:simplePos x="0" y="0"/>
                <wp:positionH relativeFrom="column">
                  <wp:posOffset>3290570</wp:posOffset>
                </wp:positionH>
                <wp:positionV relativeFrom="paragraph">
                  <wp:posOffset>166370</wp:posOffset>
                </wp:positionV>
                <wp:extent cx="3334385" cy="405765"/>
                <wp:effectExtent l="0" t="0" r="0" b="635"/>
                <wp:wrapThrough wrapText="bothSides">
                  <wp:wrapPolygon edited="0">
                    <wp:start x="0" y="0"/>
                    <wp:lineTo x="0" y="20282"/>
                    <wp:lineTo x="21390" y="20282"/>
                    <wp:lineTo x="21390" y="0"/>
                    <wp:lineTo x="0" y="0"/>
                  </wp:wrapPolygon>
                </wp:wrapThrough>
                <wp:docPr id="30" name="Text Box 30"/>
                <wp:cNvGraphicFramePr/>
                <a:graphic xmlns:a="http://schemas.openxmlformats.org/drawingml/2006/main">
                  <a:graphicData uri="http://schemas.microsoft.com/office/word/2010/wordprocessingShape">
                    <wps:wsp>
                      <wps:cNvSpPr txBox="1"/>
                      <wps:spPr>
                        <a:xfrm>
                          <a:off x="0" y="0"/>
                          <a:ext cx="3334385" cy="405765"/>
                        </a:xfrm>
                        <a:prstGeom prst="rect">
                          <a:avLst/>
                        </a:prstGeom>
                        <a:solidFill>
                          <a:prstClr val="white"/>
                        </a:solidFill>
                        <a:ln>
                          <a:noFill/>
                        </a:ln>
                        <a:effectLst/>
                      </wps:spPr>
                      <wps:txbx>
                        <w:txbxContent>
                          <w:p w14:paraId="282FAB1B" w14:textId="77777777" w:rsidR="000336C1" w:rsidRPr="002A312F" w:rsidRDefault="000336C1" w:rsidP="0090424C">
                            <w:pPr>
                              <w:pStyle w:val="Caption"/>
                              <w:rPr>
                                <w:noProof/>
                              </w:rPr>
                            </w:pPr>
                            <w:r>
                              <w:t xml:space="preserve">Figure </w:t>
                            </w:r>
                            <w:r w:rsidR="00A459A1">
                              <w:fldChar w:fldCharType="begin"/>
                            </w:r>
                            <w:r w:rsidR="00A459A1">
                              <w:instrText xml:space="preserve"> SEQ Figure \* ARABIC </w:instrText>
                            </w:r>
                            <w:r w:rsidR="00A459A1">
                              <w:fldChar w:fldCharType="separate"/>
                            </w:r>
                            <w:r>
                              <w:rPr>
                                <w:noProof/>
                              </w:rPr>
                              <w:t>4</w:t>
                            </w:r>
                            <w:r w:rsidR="00A459A1">
                              <w:rPr>
                                <w:noProof/>
                              </w:rPr>
                              <w:fldChar w:fldCharType="end"/>
                            </w:r>
                            <w:r>
                              <w:t xml:space="preserve"> Type 4 pond with dead animal, debris and destroyed embankment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0E2A1E6" id="Text Box 30" o:spid="_x0000_s1029" type="#_x0000_t202" style="position:absolute;left:0;text-align:left;margin-left:259.1pt;margin-top:13.1pt;width:262.55pt;height:31.9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" stroked="f">
                <v:textbox style="mso-fit-shape-to-text:t" inset="0,0,0,0">
                  <w:txbxContent>
                    <w:p w14:paraId="282FAB1B" w14:textId="77777777" w:rsidR="000336C1" w:rsidRPr="002A312F" w:rsidRDefault="000336C1" w:rsidP="0090424C">
                      <w:pPr>
                        <w:pStyle w:val="Caption"/>
                        <w:rPr>
                          <w:noProof/>
                        </w:rPr>
                      </w:pPr>
                      <w:r>
                        <w:t xml:space="preserve">Figure </w:t>
                      </w:r>
                      <w:r w:rsidR="00A459A1">
                        <w:fldChar w:fldCharType="begin"/>
                      </w:r>
                      <w:r w:rsidR="00A459A1">
                        <w:instrText xml:space="preserve"> SEQ Figure \* ARABIC </w:instrText>
                      </w:r>
                      <w:r w:rsidR="00A459A1">
                        <w:fldChar w:fldCharType="separate"/>
                      </w:r>
                      <w:r>
                        <w:rPr>
                          <w:noProof/>
                        </w:rPr>
                        <w:t>4</w:t>
                      </w:r>
                      <w:r w:rsidR="00A459A1">
                        <w:rPr>
                          <w:noProof/>
                        </w:rPr>
                        <w:fldChar w:fldCharType="end"/>
                      </w:r>
                      <w:r>
                        <w:t xml:space="preserve"> Type 4 pond with dead animal, debris and destroyed embankment</w:t>
                      </w:r>
                    </w:p>
                  </w:txbxContent>
                </v:textbox>
                <w10:wrap type="through"/>
              </v:shape>
            </w:pict>
          </mc:Fallback>
        </mc:AlternateContent>
      </w:r>
      <w:r w:rsidR="0090424C" w:rsidRPr="00086CD0">
        <w:t>Water overflowing</w:t>
      </w:r>
      <w:r w:rsidR="0090424C" w:rsidRPr="00086CD0">
        <w:rPr>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1081EFFC" w14:textId="6F565B1D" w:rsidR="0090424C" w:rsidRPr="00086CD0" w:rsidRDefault="0090424C" w:rsidP="00CF1D08">
      <w:pPr>
        <w:pStyle w:val="ListParagraph"/>
        <w:numPr>
          <w:ilvl w:val="0"/>
          <w:numId w:val="18"/>
        </w:numPr>
        <w:spacing w:after="160" w:line="259" w:lineRule="auto"/>
      </w:pPr>
      <w:r w:rsidRPr="00086CD0">
        <w:t>High</w:t>
      </w:r>
      <w:r w:rsidR="00761B1D" w:rsidRPr="00086CD0">
        <w:t xml:space="preserve"> turbidity</w:t>
      </w:r>
      <w:r w:rsidRPr="00086CD0">
        <w:t>, could be more than 2000 NTU</w:t>
      </w:r>
      <w:r w:rsidR="00761B1D" w:rsidRPr="00086CD0">
        <w:t xml:space="preserve"> </w:t>
      </w:r>
    </w:p>
    <w:p w14:paraId="63E04440" w14:textId="791985CD" w:rsidR="0090424C" w:rsidRPr="00086CD0" w:rsidRDefault="0090424C" w:rsidP="0090424C">
      <w:pPr>
        <w:pStyle w:val="ListParagraph"/>
        <w:numPr>
          <w:ilvl w:val="0"/>
          <w:numId w:val="18"/>
        </w:numPr>
        <w:spacing w:after="160" w:line="259" w:lineRule="auto"/>
      </w:pPr>
      <w:r w:rsidRPr="00086CD0">
        <w:t>Highly contaminated</w:t>
      </w:r>
    </w:p>
    <w:p w14:paraId="2DA743D0" w14:textId="04494B74" w:rsidR="00DE569C" w:rsidRPr="00086CD0" w:rsidRDefault="0090424C" w:rsidP="00761B1D">
      <w:pPr>
        <w:pStyle w:val="ListParagraph"/>
        <w:numPr>
          <w:ilvl w:val="0"/>
          <w:numId w:val="18"/>
        </w:numPr>
        <w:spacing w:after="160" w:line="259" w:lineRule="auto"/>
      </w:pPr>
      <w:r w:rsidRPr="00086CD0">
        <w:t>Access to pond blocked with debris/logs</w:t>
      </w:r>
    </w:p>
    <w:p w14:paraId="04E14002" w14:textId="0177DCBB" w:rsidR="0090424C" w:rsidRPr="00086CD0" w:rsidRDefault="0090424C" w:rsidP="00DF631D">
      <w:pPr>
        <w:spacing w:after="0" w:line="240" w:lineRule="auto"/>
      </w:pPr>
      <w:r w:rsidRPr="00086CD0">
        <w:t>Treatment:</w:t>
      </w:r>
    </w:p>
    <w:p w14:paraId="530C4DBF" w14:textId="77777777" w:rsidR="003C50EE" w:rsidRDefault="0090424C" w:rsidP="0090424C">
      <w:pPr>
        <w:pStyle w:val="ListParagraph"/>
        <w:numPr>
          <w:ilvl w:val="0"/>
          <w:numId w:val="18"/>
        </w:numPr>
        <w:spacing w:after="160" w:line="259" w:lineRule="auto"/>
      </w:pPr>
      <w:r w:rsidRPr="00086CD0">
        <w:t>Remove dead animals immediately and bur</w:t>
      </w:r>
      <w:r w:rsidR="003C50EE">
        <w:t>y</w:t>
      </w:r>
    </w:p>
    <w:p w14:paraId="3D98602F" w14:textId="77777777" w:rsidR="0090424C" w:rsidRPr="00086CD0" w:rsidRDefault="00AD375A" w:rsidP="0090424C">
      <w:pPr>
        <w:pStyle w:val="ListParagraph"/>
        <w:numPr>
          <w:ilvl w:val="0"/>
          <w:numId w:val="18"/>
        </w:numPr>
        <w:spacing w:after="160" w:line="259" w:lineRule="auto"/>
      </w:pPr>
      <w:r w:rsidRPr="00086CD0">
        <w:t xml:space="preserve">Remove debris with </w:t>
      </w:r>
      <w:r w:rsidR="0090424C" w:rsidRPr="00086CD0">
        <w:t>machineries</w:t>
      </w:r>
    </w:p>
    <w:p w14:paraId="19AEC4C4" w14:textId="77777777" w:rsidR="0090424C" w:rsidRPr="00086CD0" w:rsidRDefault="0090424C" w:rsidP="0090424C">
      <w:pPr>
        <w:pStyle w:val="ListParagraph"/>
        <w:numPr>
          <w:ilvl w:val="0"/>
          <w:numId w:val="18"/>
        </w:numPr>
        <w:spacing w:after="160" w:line="259" w:lineRule="auto"/>
      </w:pPr>
      <w:r w:rsidRPr="00086CD0">
        <w:t>Create pathway for access</w:t>
      </w:r>
    </w:p>
    <w:p w14:paraId="60BF56F0" w14:textId="77777777" w:rsidR="0090424C" w:rsidRPr="00086CD0" w:rsidRDefault="007409F5" w:rsidP="0090424C">
      <w:pPr>
        <w:pStyle w:val="ListParagraph"/>
        <w:numPr>
          <w:ilvl w:val="0"/>
          <w:numId w:val="18"/>
        </w:numPr>
        <w:spacing w:after="160" w:line="259" w:lineRule="auto"/>
      </w:pPr>
      <w:r w:rsidRPr="00086CD0">
        <w:t>Apply</w:t>
      </w:r>
      <w:r w:rsidR="0090424C" w:rsidRPr="00086CD0">
        <w:t xml:space="preserve"> pond cleaning (see methods below)</w:t>
      </w:r>
    </w:p>
    <w:p w14:paraId="277716D2" w14:textId="77777777" w:rsidR="0090424C" w:rsidRPr="00086CD0" w:rsidRDefault="0090424C" w:rsidP="0090424C">
      <w:pPr>
        <w:pStyle w:val="ListParagraph"/>
        <w:numPr>
          <w:ilvl w:val="0"/>
          <w:numId w:val="18"/>
        </w:numPr>
        <w:spacing w:after="160" w:line="259" w:lineRule="auto"/>
      </w:pPr>
      <w:r w:rsidRPr="00086CD0">
        <w:t xml:space="preserve">Water treatment: Coagulation-flocculation with alum (needs jar test to define the right dose), filtration, chlorination/disinfection </w:t>
      </w:r>
      <w:r w:rsidRPr="00086CD0">
        <w:sym w:font="Wingdings" w:char="F0E0"/>
      </w:r>
      <w:r w:rsidRPr="00086CD0">
        <w:t xml:space="preserve"> advance water treatment system</w:t>
      </w:r>
    </w:p>
    <w:p w14:paraId="2D0393D3" w14:textId="77777777" w:rsidR="0090424C" w:rsidRPr="00086CD0" w:rsidRDefault="00193D85" w:rsidP="00193D85">
      <w:pPr>
        <w:pStyle w:val="Subtitle"/>
        <w:pBdr>
          <w:bottom w:val="thinThickSmallGap" w:sz="18" w:space="1" w:color="4F81BD" w:themeColor="accent1"/>
        </w:pBdr>
        <w:jc w:val="both"/>
        <w:rPr>
          <w:rFonts w:asciiTheme="minorHAnsi" w:hAnsiTheme="minorHAnsi"/>
          <w:i w:val="0"/>
        </w:rPr>
      </w:pPr>
      <w:r w:rsidRPr="00086CD0">
        <w:rPr>
          <w:rFonts w:asciiTheme="minorHAnsi" w:hAnsiTheme="minorHAnsi"/>
          <w:i w:val="0"/>
        </w:rPr>
        <w:t>II. METHODOLOGIES</w:t>
      </w:r>
      <w:r w:rsidR="003113A0">
        <w:rPr>
          <w:rFonts w:asciiTheme="minorHAnsi" w:hAnsiTheme="minorHAnsi"/>
          <w:i w:val="0"/>
        </w:rPr>
        <w:t xml:space="preserve"> – only if there is an alternative pond/water source</w:t>
      </w:r>
    </w:p>
    <w:p w14:paraId="3CEB30C1" w14:textId="71C84461" w:rsidR="009630F3" w:rsidRPr="001F113D" w:rsidRDefault="0090424C" w:rsidP="00761B1D">
      <w:pPr>
        <w:pStyle w:val="ListParagraph"/>
        <w:ind w:left="0"/>
        <w:rPr>
          <w:b/>
        </w:rPr>
      </w:pPr>
      <w:r w:rsidRPr="00086CD0">
        <w:rPr>
          <w:b/>
          <w:u w:val="single"/>
        </w:rPr>
        <w:t>Step 1:</w:t>
      </w:r>
      <w:r w:rsidRPr="00086CD0">
        <w:rPr>
          <w:b/>
        </w:rPr>
        <w:t xml:space="preserve"> </w:t>
      </w:r>
    </w:p>
    <w:p w14:paraId="753B91B9" w14:textId="696C5C85" w:rsidR="009630F3" w:rsidRPr="006F6036" w:rsidRDefault="0090424C" w:rsidP="00761B1D">
      <w:pPr>
        <w:pStyle w:val="ListParagraph"/>
        <w:ind w:left="0"/>
      </w:pPr>
      <w:r w:rsidRPr="00086CD0">
        <w:t xml:space="preserve">Flush water out </w:t>
      </w:r>
      <w:r w:rsidR="00761B1D" w:rsidRPr="00086CD0">
        <w:t xml:space="preserve">all of the water </w:t>
      </w:r>
      <w:r w:rsidRPr="00086CD0">
        <w:t>by</w:t>
      </w:r>
      <w:r w:rsidR="00C64568">
        <w:t xml:space="preserve"> pumping. Avoid</w:t>
      </w:r>
      <w:r w:rsidRPr="00086CD0">
        <w:t xml:space="preserve"> breaking the embankment wall</w:t>
      </w:r>
      <w:r w:rsidR="00C64568">
        <w:t>, as rapid reconstruction methods are unlikely to produce similar standards of construction</w:t>
      </w:r>
      <w:r w:rsidRPr="00086CD0">
        <w:t xml:space="preserve">. </w:t>
      </w:r>
      <w:r w:rsidR="00C64568">
        <w:rPr>
          <w:rFonts w:eastAsia="Calibri" w:cs="Times New Roman"/>
          <w:lang w:val="en-GB"/>
        </w:rPr>
        <w:t>E</w:t>
      </w:r>
      <w:r w:rsidR="004D5843" w:rsidRPr="00086CD0">
        <w:rPr>
          <w:rFonts w:eastAsia="Calibri" w:cs="Times New Roman"/>
          <w:lang w:val="en-GB"/>
        </w:rPr>
        <w:t xml:space="preserve">nsure </w:t>
      </w:r>
      <w:r w:rsidR="00C64568">
        <w:rPr>
          <w:rFonts w:eastAsia="Calibri" w:cs="Times New Roman"/>
          <w:lang w:val="en-GB"/>
        </w:rPr>
        <w:t>that</w:t>
      </w:r>
      <w:r w:rsidR="004D5843" w:rsidRPr="00086CD0">
        <w:rPr>
          <w:rFonts w:eastAsia="Calibri" w:cs="Times New Roman"/>
          <w:lang w:val="en-GB"/>
        </w:rPr>
        <w:t xml:space="preserve"> water drained is safely diverted to existing drainage ditches or watercourses in order to avoid flooding or mudslides affecting the nearby infrastructures or agricultural lands. </w:t>
      </w:r>
      <w:r w:rsidR="0054203C" w:rsidRPr="00086CD0">
        <w:rPr>
          <w:rFonts w:eastAsia="Calibri" w:cs="Times New Roman"/>
          <w:lang w:val="en-GB"/>
        </w:rPr>
        <w:t>When the water is crucial (e.g. low rain intensity)</w:t>
      </w:r>
      <w:r w:rsidR="004D5843" w:rsidRPr="00086CD0">
        <w:rPr>
          <w:rFonts w:eastAsia="Calibri" w:cs="Times New Roman"/>
          <w:lang w:val="en-GB"/>
        </w:rPr>
        <w:t>, water should be channelled into temporary</w:t>
      </w:r>
      <w:r w:rsidRPr="00086CD0">
        <w:t xml:space="preserve"> storage (e.g. tarpaulin tank) and </w:t>
      </w:r>
      <w:r w:rsidR="004D5843" w:rsidRPr="00086CD0">
        <w:t>treated for further use by community</w:t>
      </w:r>
      <w:r w:rsidR="0054203C" w:rsidRPr="00086CD0">
        <w:t>.</w:t>
      </w:r>
      <w:r w:rsidR="00A13A73" w:rsidRPr="00086CD0">
        <w:t xml:space="preserve"> </w:t>
      </w:r>
    </w:p>
    <w:p w14:paraId="7704D0F4" w14:textId="7D0FC15F" w:rsidR="00200687" w:rsidRPr="006F6036" w:rsidRDefault="00C64568" w:rsidP="00DE569C">
      <w:pPr>
        <w:jc w:val="both"/>
        <w:rPr>
          <w:lang w:val="en-GB"/>
        </w:rPr>
      </w:pPr>
      <w:r>
        <w:t>Two</w:t>
      </w:r>
      <w:r w:rsidR="0054203C" w:rsidRPr="00086CD0">
        <w:t xml:space="preserve"> type</w:t>
      </w:r>
      <w:r>
        <w:t>s</w:t>
      </w:r>
      <w:r w:rsidR="0054203C" w:rsidRPr="00086CD0">
        <w:t xml:space="preserve"> of pumps</w:t>
      </w:r>
      <w:r w:rsidR="002073CA" w:rsidRPr="00086CD0">
        <w:t xml:space="preserve"> can be use</w:t>
      </w:r>
      <w:r>
        <w:t>d</w:t>
      </w:r>
      <w:r w:rsidR="0054203C" w:rsidRPr="00086CD0">
        <w:t xml:space="preserve">: 1) Suction pump and engine, recommended for static lifts </w:t>
      </w:r>
      <w:r w:rsidR="002073CA" w:rsidRPr="00086CD0">
        <w:t xml:space="preserve">that </w:t>
      </w:r>
      <w:r w:rsidR="0054203C" w:rsidRPr="00086CD0">
        <w:t>greater than 1.6 m. 2) Axial flow pump, for static lifts</w:t>
      </w:r>
      <w:r w:rsidR="002073CA" w:rsidRPr="00086CD0">
        <w:t xml:space="preserve"> that</w:t>
      </w:r>
      <w:r w:rsidR="0054203C" w:rsidRPr="00086CD0">
        <w:t xml:space="preserve"> less than 1.5 m.</w:t>
      </w:r>
      <w:r w:rsidR="00A931FF" w:rsidRPr="00086CD0">
        <w:t xml:space="preserve"> </w:t>
      </w:r>
    </w:p>
    <w:p w14:paraId="332D89CF" w14:textId="77777777" w:rsidR="000336C1" w:rsidRDefault="000336C1" w:rsidP="001F113D">
      <w:pPr>
        <w:spacing w:after="0" w:line="240" w:lineRule="auto"/>
        <w:jc w:val="both"/>
        <w:rPr>
          <w:b/>
          <w:u w:val="single"/>
        </w:rPr>
      </w:pPr>
    </w:p>
    <w:p w14:paraId="750C938D" w14:textId="77777777" w:rsidR="000336C1" w:rsidRDefault="000336C1" w:rsidP="001F113D">
      <w:pPr>
        <w:spacing w:after="0" w:line="240" w:lineRule="auto"/>
        <w:jc w:val="both"/>
        <w:rPr>
          <w:b/>
          <w:u w:val="single"/>
        </w:rPr>
      </w:pPr>
    </w:p>
    <w:p w14:paraId="0ED10D11" w14:textId="6C6BAC12" w:rsidR="00193D85" w:rsidRPr="00086CD0" w:rsidRDefault="0054203C" w:rsidP="001F113D">
      <w:pPr>
        <w:spacing w:after="0" w:line="240" w:lineRule="auto"/>
        <w:jc w:val="both"/>
        <w:rPr>
          <w:b/>
        </w:rPr>
      </w:pPr>
      <w:r w:rsidRPr="00086CD0">
        <w:rPr>
          <w:b/>
          <w:u w:val="single"/>
        </w:rPr>
        <w:lastRenderedPageBreak/>
        <w:t xml:space="preserve">Step </w:t>
      </w:r>
      <w:r w:rsidR="00C64568">
        <w:rPr>
          <w:b/>
          <w:u w:val="single"/>
        </w:rPr>
        <w:t>2</w:t>
      </w:r>
      <w:r w:rsidRPr="00086CD0">
        <w:rPr>
          <w:b/>
          <w:u w:val="single"/>
        </w:rPr>
        <w:t>:</w:t>
      </w:r>
      <w:r w:rsidRPr="00086CD0">
        <w:rPr>
          <w:b/>
        </w:rPr>
        <w:t xml:space="preserve"> </w:t>
      </w:r>
    </w:p>
    <w:p w14:paraId="04EEF25D" w14:textId="0D170CDA" w:rsidR="0090424C" w:rsidRPr="00086CD0" w:rsidRDefault="00C64568" w:rsidP="00DE569C">
      <w:pPr>
        <w:jc w:val="both"/>
        <w:rPr>
          <w:rFonts w:eastAsia="Calibri" w:cs="Times New Roman"/>
          <w:lang w:val="en-GB"/>
        </w:rPr>
      </w:pPr>
      <w:r>
        <w:t>Remove</w:t>
      </w:r>
      <w:r w:rsidR="0054203C" w:rsidRPr="00086CD0">
        <w:t xml:space="preserve"> sediment/</w:t>
      </w:r>
      <w:r w:rsidR="0090424C" w:rsidRPr="00086CD0">
        <w:t>contaminated layer manually</w:t>
      </w:r>
      <w:r w:rsidR="004D5843" w:rsidRPr="00086CD0">
        <w:t xml:space="preserve"> </w:t>
      </w:r>
      <w:r w:rsidR="004D5843" w:rsidRPr="00086CD0">
        <w:rPr>
          <w:rFonts w:eastAsia="Calibri" w:cs="Times New Roman"/>
          <w:lang w:val="en-GB"/>
        </w:rPr>
        <w:t>by</w:t>
      </w:r>
      <w:r w:rsidR="0040773B" w:rsidRPr="00086CD0">
        <w:rPr>
          <w:rFonts w:eastAsia="Calibri" w:cs="Times New Roman"/>
          <w:lang w:val="en-GB"/>
        </w:rPr>
        <w:t xml:space="preserve"> using bamboo, timber, shovels, etc</w:t>
      </w:r>
      <w:r w:rsidR="004D5843" w:rsidRPr="00086CD0">
        <w:rPr>
          <w:rFonts w:eastAsia="Calibri" w:cs="Times New Roman"/>
          <w:lang w:val="en-GB"/>
        </w:rPr>
        <w:t xml:space="preserve">. </w:t>
      </w:r>
      <w:r w:rsidR="0054203C" w:rsidRPr="00086CD0">
        <w:t>All debris and organic matter should be removed from the pond after drainage</w:t>
      </w:r>
      <w:r w:rsidR="008462CE">
        <w:t xml:space="preserve"> and disposed of away from </w:t>
      </w:r>
      <w:r w:rsidR="0054203C" w:rsidRPr="00086CD0">
        <w:t>watercourses.</w:t>
      </w:r>
      <w:r w:rsidR="00357066" w:rsidRPr="00086CD0">
        <w:t xml:space="preserve"> </w:t>
      </w:r>
      <w:r w:rsidR="004D5843" w:rsidRPr="00086CD0">
        <w:t>Careful not to disturb the clay-sand layer at the bottom of the</w:t>
      </w:r>
      <w:r w:rsidR="002073CA" w:rsidRPr="00086CD0">
        <w:t xml:space="preserve"> pond</w:t>
      </w:r>
      <w:r w:rsidR="004D5843" w:rsidRPr="00086CD0">
        <w:t xml:space="preserve">. Avoid excessive scraping </w:t>
      </w:r>
      <w:r w:rsidR="004D5843" w:rsidRPr="00086CD0">
        <w:rPr>
          <w:rFonts w:eastAsia="Calibri" w:cs="Times New Roman"/>
          <w:lang w:val="en-GB"/>
        </w:rPr>
        <w:t>in areas with high water table because it could cause seepage and further saltwater intrusion.</w:t>
      </w:r>
    </w:p>
    <w:p w14:paraId="3B87542E" w14:textId="10D7341F" w:rsidR="00200687" w:rsidRPr="006F6036" w:rsidRDefault="0072296B" w:rsidP="006F6036">
      <w:pPr>
        <w:jc w:val="both"/>
      </w:pPr>
      <w:r w:rsidRPr="00086CD0">
        <w:t xml:space="preserve">Note: </w:t>
      </w:r>
      <w:r w:rsidR="00357066" w:rsidRPr="00086CD0">
        <w:t>Soil removed from the pond bottom should not be used to raise the embankment height, due to risk of further contamination.</w:t>
      </w:r>
    </w:p>
    <w:p w14:paraId="322729EB" w14:textId="078BD522" w:rsidR="000C0F6D" w:rsidRPr="00A7168C" w:rsidRDefault="000C0F6D" w:rsidP="00DE569C">
      <w:pPr>
        <w:pStyle w:val="ListParagraph"/>
        <w:ind w:left="0"/>
        <w:rPr>
          <w:b/>
          <w:u w:val="single"/>
        </w:rPr>
      </w:pPr>
      <w:r w:rsidRPr="00A7168C">
        <w:rPr>
          <w:b/>
          <w:u w:val="single"/>
        </w:rPr>
        <w:t xml:space="preserve">The following additional steps may be undertaken in a </w:t>
      </w:r>
      <w:r w:rsidR="008462CE">
        <w:rPr>
          <w:b/>
          <w:u w:val="single"/>
        </w:rPr>
        <w:t xml:space="preserve">“building back better” </w:t>
      </w:r>
      <w:r w:rsidRPr="00A7168C">
        <w:rPr>
          <w:b/>
          <w:u w:val="single"/>
        </w:rPr>
        <w:t>development approach, post-emergency phase, and only if alternative drinking water sources are available.</w:t>
      </w:r>
      <w:r w:rsidR="00D32174">
        <w:rPr>
          <w:b/>
          <w:u w:val="single"/>
        </w:rPr>
        <w:t xml:space="preserve"> </w:t>
      </w:r>
    </w:p>
    <w:p w14:paraId="4B2F3F2C" w14:textId="77777777" w:rsidR="00A7168C" w:rsidRDefault="00A7168C" w:rsidP="00DE569C">
      <w:pPr>
        <w:pStyle w:val="ListParagraph"/>
        <w:ind w:left="0"/>
        <w:rPr>
          <w:b/>
          <w:u w:val="single"/>
        </w:rPr>
      </w:pPr>
    </w:p>
    <w:p w14:paraId="51B53DD4" w14:textId="38824756" w:rsidR="00193D85" w:rsidRPr="00A7168C" w:rsidRDefault="009630F3" w:rsidP="00DE569C">
      <w:pPr>
        <w:pStyle w:val="ListParagraph"/>
        <w:ind w:left="0"/>
        <w:rPr>
          <w:b/>
          <w:u w:val="single"/>
        </w:rPr>
      </w:pPr>
      <w:r w:rsidRPr="00A7168C">
        <w:rPr>
          <w:b/>
          <w:u w:val="single"/>
        </w:rPr>
        <w:t xml:space="preserve">Step </w:t>
      </w:r>
      <w:r w:rsidR="00C64568" w:rsidRPr="00A7168C">
        <w:rPr>
          <w:b/>
          <w:u w:val="single"/>
        </w:rPr>
        <w:t>3</w:t>
      </w:r>
      <w:r w:rsidR="006F6036" w:rsidRPr="00A7168C">
        <w:rPr>
          <w:b/>
          <w:u w:val="single"/>
        </w:rPr>
        <w:t>:</w:t>
      </w:r>
    </w:p>
    <w:p w14:paraId="3111D50B" w14:textId="4AE0E442" w:rsidR="006E10A3" w:rsidRPr="00A7168C" w:rsidRDefault="001E3F25" w:rsidP="00FB72B2">
      <w:pPr>
        <w:pStyle w:val="ListParagraph"/>
        <w:ind w:left="0"/>
        <w:jc w:val="both"/>
      </w:pPr>
      <w:r w:rsidRPr="00A7168C">
        <w:t>After all the contaminated sediments</w:t>
      </w:r>
      <w:r w:rsidR="008462CE">
        <w:t xml:space="preserve"> are</w:t>
      </w:r>
      <w:r w:rsidRPr="00A7168C">
        <w:t xml:space="preserve"> removed, expose drained bottom layer with sunlight</w:t>
      </w:r>
      <w:r w:rsidR="00A7168C">
        <w:t xml:space="preserve"> to oxidise and disinfect it</w:t>
      </w:r>
      <w:r w:rsidR="006E10A3" w:rsidRPr="00A7168C">
        <w:t>. UV radiation</w:t>
      </w:r>
      <w:r w:rsidR="00A7168C">
        <w:t xml:space="preserve"> in the sunlight will assist to destroy pathogens in the bottom layer</w:t>
      </w:r>
      <w:r w:rsidR="006E10A3" w:rsidRPr="00A7168C">
        <w:t>.  The time required to dry a bottom soil depends upon</w:t>
      </w:r>
      <w:r w:rsidR="0040773B" w:rsidRPr="00A7168C">
        <w:t xml:space="preserve"> air </w:t>
      </w:r>
      <w:r w:rsidR="006E10A3" w:rsidRPr="00A7168C">
        <w:t>temperature and weather. For Rakhine</w:t>
      </w:r>
      <w:r w:rsidR="00A7168C">
        <w:t>, three</w:t>
      </w:r>
      <w:r w:rsidR="0040773B" w:rsidRPr="00A7168C">
        <w:t xml:space="preserve"> sunny days is estimated to be efficient to drying the bottom layer and double when it’s cloudy</w:t>
      </w:r>
      <w:r w:rsidR="006E10A3" w:rsidRPr="00A7168C">
        <w:t>.</w:t>
      </w:r>
    </w:p>
    <w:p w14:paraId="1426D779" w14:textId="77777777" w:rsidR="00FB72B2" w:rsidRPr="00A7168C" w:rsidRDefault="00FB72B2" w:rsidP="00DE569C">
      <w:pPr>
        <w:pStyle w:val="ListParagraph"/>
        <w:ind w:left="0"/>
      </w:pPr>
    </w:p>
    <w:p w14:paraId="71A15E90" w14:textId="41C207C2" w:rsidR="00200687" w:rsidRDefault="00A7168C" w:rsidP="006F6036">
      <w:pPr>
        <w:pStyle w:val="ListParagraph"/>
        <w:ind w:left="0"/>
      </w:pPr>
      <w:r>
        <w:t>If</w:t>
      </w:r>
      <w:r w:rsidR="00250ED8" w:rsidRPr="00A7168C">
        <w:t xml:space="preserve"> needed, relining the bottom with clay can be added for protection from leakage an</w:t>
      </w:r>
      <w:r w:rsidR="002073CA" w:rsidRPr="00A7168C">
        <w:t>d salt water intrusion. However</w:t>
      </w:r>
      <w:r>
        <w:t>,</w:t>
      </w:r>
      <w:r w:rsidR="002073CA" w:rsidRPr="00A7168C">
        <w:t xml:space="preserve"> </w:t>
      </w:r>
      <w:r>
        <w:t xml:space="preserve">additional time is required to </w:t>
      </w:r>
      <w:r w:rsidR="002073CA" w:rsidRPr="00A7168C">
        <w:t>stabilize</w:t>
      </w:r>
      <w:r w:rsidR="00FB72B2" w:rsidRPr="00A7168C">
        <w:t xml:space="preserve"> the </w:t>
      </w:r>
      <w:r>
        <w:t xml:space="preserve">new </w:t>
      </w:r>
      <w:r w:rsidR="00FB72B2" w:rsidRPr="00A7168C">
        <w:t>layer.</w:t>
      </w:r>
    </w:p>
    <w:p w14:paraId="52A33DE7" w14:textId="77777777" w:rsidR="006F6036" w:rsidRPr="006F6036" w:rsidRDefault="006F6036" w:rsidP="006F6036">
      <w:pPr>
        <w:pStyle w:val="ListParagraph"/>
        <w:ind w:left="0"/>
      </w:pPr>
    </w:p>
    <w:p w14:paraId="56B5A66F" w14:textId="78F78827" w:rsidR="002073CA" w:rsidRPr="006F6036" w:rsidRDefault="009630F3" w:rsidP="008D4C43">
      <w:pPr>
        <w:pStyle w:val="ListParagraph"/>
        <w:spacing w:after="0" w:line="240" w:lineRule="auto"/>
        <w:ind w:left="0"/>
        <w:rPr>
          <w:b/>
          <w:u w:val="single"/>
        </w:rPr>
      </w:pPr>
      <w:r w:rsidRPr="00086CD0">
        <w:rPr>
          <w:b/>
          <w:u w:val="single"/>
        </w:rPr>
        <w:t xml:space="preserve">Step </w:t>
      </w:r>
      <w:r w:rsidR="00C64568">
        <w:rPr>
          <w:b/>
          <w:u w:val="single"/>
        </w:rPr>
        <w:t>4</w:t>
      </w:r>
      <w:r w:rsidR="006F6036">
        <w:rPr>
          <w:b/>
          <w:u w:val="single"/>
        </w:rPr>
        <w:t>:</w:t>
      </w:r>
    </w:p>
    <w:p w14:paraId="11BECE5D" w14:textId="77777777" w:rsidR="002073CA" w:rsidRPr="00086CD0" w:rsidRDefault="00A931FF" w:rsidP="00DE569C">
      <w:pPr>
        <w:jc w:val="both"/>
        <w:rPr>
          <w:rFonts w:eastAsia="Calibri" w:cs="Times New Roman"/>
          <w:color w:val="808080" w:themeColor="background1" w:themeShade="80"/>
          <w:lang w:val="en-GB"/>
        </w:rPr>
      </w:pPr>
      <w:r w:rsidRPr="00086CD0">
        <w:t xml:space="preserve">Lime (CaO) can be added for pond cleaning. </w:t>
      </w:r>
      <w:r w:rsidRPr="00086CD0">
        <w:rPr>
          <w:rFonts w:eastAsia="Calibri" w:cs="Times New Roman"/>
          <w:lang w:val="en-GB"/>
        </w:rPr>
        <w:t>Liming pond is best done afte</w:t>
      </w:r>
      <w:r w:rsidR="00FB72B2" w:rsidRPr="00086CD0">
        <w:rPr>
          <w:rFonts w:eastAsia="Calibri" w:cs="Times New Roman"/>
          <w:lang w:val="en-GB"/>
        </w:rPr>
        <w:t xml:space="preserve">r the pond has been drained, </w:t>
      </w:r>
      <w:r w:rsidRPr="00086CD0">
        <w:rPr>
          <w:rFonts w:eastAsia="Calibri" w:cs="Times New Roman"/>
          <w:lang w:val="en-GB"/>
        </w:rPr>
        <w:t>organic material and the top layer of saline saturated soil from the bottom of the pond has been removed by scraping</w:t>
      </w:r>
      <w:r w:rsidR="00D246B3" w:rsidRPr="00086CD0">
        <w:rPr>
          <w:rFonts w:eastAsia="Calibri" w:cs="Times New Roman"/>
          <w:lang w:val="en-GB"/>
        </w:rPr>
        <w:t xml:space="preserve"> and dried by the sunlight</w:t>
      </w:r>
      <w:r w:rsidRPr="00086CD0">
        <w:rPr>
          <w:rFonts w:eastAsia="Calibri" w:cs="Times New Roman"/>
          <w:lang w:val="en-GB"/>
        </w:rPr>
        <w:t>.</w:t>
      </w:r>
      <w:r w:rsidRPr="00086CD0">
        <w:rPr>
          <w:rFonts w:eastAsia="Calibri" w:cs="Times New Roman"/>
          <w:color w:val="808080" w:themeColor="background1" w:themeShade="80"/>
          <w:lang w:val="en-GB"/>
        </w:rPr>
        <w:t xml:space="preserve"> </w:t>
      </w:r>
    </w:p>
    <w:p w14:paraId="6E975053" w14:textId="30A1896D" w:rsidR="00A7168C" w:rsidRPr="00A7168C" w:rsidRDefault="00A931FF" w:rsidP="00A7168C">
      <w:pPr>
        <w:jc w:val="both"/>
        <w:rPr>
          <w:rFonts w:eastAsia="Calibri" w:cs="Times New Roman"/>
          <w:lang w:val="en-GB"/>
        </w:rPr>
      </w:pPr>
      <w:r w:rsidRPr="00086CD0">
        <w:rPr>
          <w:rFonts w:eastAsia="Calibri" w:cs="Times New Roman"/>
          <w:lang w:val="en-GB"/>
        </w:rPr>
        <w:t xml:space="preserve">Spreading lime over ponds that </w:t>
      </w:r>
      <w:r w:rsidR="008D4C43">
        <w:rPr>
          <w:rFonts w:eastAsia="Calibri" w:cs="Times New Roman"/>
          <w:lang w:val="en-GB"/>
        </w:rPr>
        <w:t>are</w:t>
      </w:r>
      <w:r w:rsidRPr="00086CD0">
        <w:rPr>
          <w:rFonts w:eastAsia="Calibri" w:cs="Times New Roman"/>
          <w:lang w:val="en-GB"/>
        </w:rPr>
        <w:t xml:space="preserve"> partly filled with water is not particularly effective. Adding lime increas</w:t>
      </w:r>
      <w:r w:rsidR="008D4C43">
        <w:rPr>
          <w:rFonts w:eastAsia="Calibri" w:cs="Times New Roman"/>
          <w:lang w:val="en-GB"/>
        </w:rPr>
        <w:t>es</w:t>
      </w:r>
      <w:r w:rsidRPr="00086CD0">
        <w:rPr>
          <w:rFonts w:eastAsia="Calibri" w:cs="Times New Roman"/>
          <w:lang w:val="en-GB"/>
        </w:rPr>
        <w:t xml:space="preserve"> pond water alkalinity for more rapid decomposition of organic matter that falls into the pond after it has been cleaned. </w:t>
      </w:r>
    </w:p>
    <w:p w14:paraId="0E2789C7" w14:textId="703882A5" w:rsidR="00193D85" w:rsidRPr="006F6036" w:rsidRDefault="00193D85" w:rsidP="00193D85">
      <w:pPr>
        <w:pStyle w:val="Subtitle"/>
        <w:pBdr>
          <w:bottom w:val="thinThickSmallGap" w:sz="18" w:space="1" w:color="4F81BD" w:themeColor="accent1"/>
        </w:pBdr>
        <w:jc w:val="both"/>
        <w:rPr>
          <w:rFonts w:asciiTheme="minorHAnsi" w:hAnsiTheme="minorHAnsi"/>
          <w:i w:val="0"/>
        </w:rPr>
      </w:pPr>
      <w:r w:rsidRPr="006F6036">
        <w:rPr>
          <w:rFonts w:asciiTheme="minorHAnsi" w:hAnsiTheme="minorHAnsi"/>
          <w:i w:val="0"/>
        </w:rPr>
        <w:t>III. MITIGATION MEASURE</w:t>
      </w:r>
      <w:r w:rsidR="006F6036" w:rsidRPr="006F6036">
        <w:rPr>
          <w:rFonts w:asciiTheme="minorHAnsi" w:hAnsiTheme="minorHAnsi"/>
          <w:i w:val="0"/>
        </w:rPr>
        <w:t>S</w:t>
      </w:r>
      <w:r w:rsidRPr="006F6036">
        <w:rPr>
          <w:rFonts w:asciiTheme="minorHAnsi" w:hAnsiTheme="minorHAnsi"/>
          <w:i w:val="0"/>
        </w:rPr>
        <w:t xml:space="preserve"> FOR WATER SCARCITY </w:t>
      </w:r>
    </w:p>
    <w:p w14:paraId="02C9784E" w14:textId="71476613" w:rsidR="00A7168C" w:rsidRDefault="00041F5F" w:rsidP="007409F5">
      <w:pPr>
        <w:jc w:val="both"/>
      </w:pPr>
      <w:r w:rsidRPr="006F6036">
        <w:t xml:space="preserve">Prior to pond cleaning, </w:t>
      </w:r>
      <w:r w:rsidR="007409F5" w:rsidRPr="006F6036">
        <w:t>mitigation measure</w:t>
      </w:r>
      <w:r w:rsidR="006F6036" w:rsidRPr="006F6036">
        <w:t>s</w:t>
      </w:r>
      <w:r w:rsidRPr="006F6036">
        <w:t xml:space="preserve"> </w:t>
      </w:r>
      <w:r w:rsidR="006F6036" w:rsidRPr="006F6036">
        <w:t>should</w:t>
      </w:r>
      <w:r w:rsidR="007409F5" w:rsidRPr="006F6036">
        <w:t xml:space="preserve"> be appl</w:t>
      </w:r>
      <w:r w:rsidR="006F6036" w:rsidRPr="006F6036">
        <w:t>ied</w:t>
      </w:r>
      <w:r w:rsidR="007409F5" w:rsidRPr="006F6036">
        <w:t xml:space="preserve"> to ensure</w:t>
      </w:r>
      <w:r w:rsidRPr="006F6036">
        <w:t xml:space="preserve"> that affected population ha</w:t>
      </w:r>
      <w:r w:rsidR="00A7168C">
        <w:t>s</w:t>
      </w:r>
      <w:r w:rsidRPr="006F6036">
        <w:t xml:space="preserve"> access to drinking water during the </w:t>
      </w:r>
      <w:r w:rsidR="006F6036" w:rsidRPr="006F6036">
        <w:t xml:space="preserve">cleaning </w:t>
      </w:r>
      <w:r w:rsidRPr="006F6036">
        <w:t>process</w:t>
      </w:r>
      <w:r w:rsidR="005E0F37" w:rsidRPr="006F6036">
        <w:t xml:space="preserve"> and for</w:t>
      </w:r>
      <w:r w:rsidR="006F6036" w:rsidRPr="006F6036">
        <w:t xml:space="preserve"> the next</w:t>
      </w:r>
      <w:r w:rsidR="005E0F37" w:rsidRPr="006F6036">
        <w:t xml:space="preserve"> dry season</w:t>
      </w:r>
      <w:r w:rsidR="00A7168C">
        <w:t>, including the following:</w:t>
      </w:r>
      <w:r w:rsidRPr="006F6036">
        <w:t xml:space="preserve"> </w:t>
      </w:r>
    </w:p>
    <w:p w14:paraId="5812EEFF" w14:textId="5B23DA5E" w:rsidR="00041F5F" w:rsidRPr="006F6036" w:rsidRDefault="00041F5F" w:rsidP="00041F5F">
      <w:pPr>
        <w:pStyle w:val="ListParagraph"/>
        <w:numPr>
          <w:ilvl w:val="0"/>
          <w:numId w:val="22"/>
        </w:numPr>
        <w:jc w:val="both"/>
      </w:pPr>
      <w:r w:rsidRPr="006F6036">
        <w:t xml:space="preserve">Installation of temporary rain water harvesting system with tarpaulin and bamboo </w:t>
      </w:r>
    </w:p>
    <w:p w14:paraId="69678C8B" w14:textId="77777777" w:rsidR="00041F5F" w:rsidRPr="006F6036" w:rsidRDefault="00041F5F" w:rsidP="00041F5F">
      <w:pPr>
        <w:pStyle w:val="ListParagraph"/>
        <w:numPr>
          <w:ilvl w:val="0"/>
          <w:numId w:val="22"/>
        </w:numPr>
        <w:jc w:val="both"/>
      </w:pPr>
      <w:r w:rsidRPr="006F6036">
        <w:t>Distribution of water purification agent (P&amp;G sachet, aqua tabs</w:t>
      </w:r>
      <w:r w:rsidR="00761B1D" w:rsidRPr="006F6036">
        <w:t>, ceramic water filters</w:t>
      </w:r>
      <w:r w:rsidRPr="006F6036">
        <w:t xml:space="preserve">) at household level </w:t>
      </w:r>
      <w:r w:rsidR="005E0F37" w:rsidRPr="006F6036">
        <w:t>to treat turbid water</w:t>
      </w:r>
    </w:p>
    <w:p w14:paraId="4F0E2500" w14:textId="5FC03288" w:rsidR="00DE569C" w:rsidRPr="00A7168C" w:rsidRDefault="007409F5" w:rsidP="004D5843">
      <w:pPr>
        <w:pStyle w:val="ListParagraph"/>
        <w:numPr>
          <w:ilvl w:val="0"/>
          <w:numId w:val="22"/>
        </w:numPr>
        <w:jc w:val="both"/>
      </w:pPr>
      <w:r w:rsidRPr="006F6036">
        <w:t>Temporary c</w:t>
      </w:r>
      <w:r w:rsidR="00041F5F" w:rsidRPr="006F6036">
        <w:t xml:space="preserve">ollection and treatment of </w:t>
      </w:r>
      <w:r w:rsidR="002073CA" w:rsidRPr="006F6036">
        <w:t>pond water</w:t>
      </w:r>
      <w:r w:rsidRPr="006F6036">
        <w:t xml:space="preserve"> with flocculation-coagulation at community level</w:t>
      </w:r>
    </w:p>
    <w:p w14:paraId="770C59AB" w14:textId="0A5629FA" w:rsidR="00086CD0" w:rsidRPr="008462CE" w:rsidRDefault="00086CD0">
      <w:pPr>
        <w:jc w:val="both"/>
        <w:rPr>
          <w:rFonts w:cstheme="minorHAnsi"/>
          <w:i/>
          <w:color w:val="FF0000"/>
        </w:rPr>
      </w:pPr>
    </w:p>
    <w:sectPr w:rsidR="00086CD0" w:rsidRPr="008462CE" w:rsidSect="00BC337A">
      <w:headerReference w:type="default" r:id="rId12"/>
      <w:footerReference w:type="default" r:id="rId13"/>
      <w:pgSz w:w="12240" w:h="15840"/>
      <w:pgMar w:top="1560" w:right="1440" w:bottom="1134"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A2B9A" w14:textId="77777777" w:rsidR="000336C1" w:rsidRDefault="000336C1" w:rsidP="004A6FB1">
      <w:pPr>
        <w:spacing w:after="0" w:line="240" w:lineRule="auto"/>
      </w:pPr>
      <w:r>
        <w:separator/>
      </w:r>
    </w:p>
  </w:endnote>
  <w:endnote w:type="continuationSeparator" w:id="0">
    <w:p w14:paraId="44F13884" w14:textId="77777777" w:rsidR="000336C1" w:rsidRDefault="000336C1" w:rsidP="004A6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BAC7F" w14:textId="77777777" w:rsidR="000336C1" w:rsidRPr="0000443B" w:rsidRDefault="000336C1">
    <w:pPr>
      <w:pStyle w:val="Footer"/>
      <w:rPr>
        <w:sz w:val="24"/>
        <w:szCs w:val="28"/>
      </w:rPr>
    </w:pPr>
    <w:r>
      <w:tab/>
    </w:r>
    <w:r>
      <w:tab/>
    </w:r>
    <w:r w:rsidRPr="0000443B">
      <w:rPr>
        <w:sz w:val="24"/>
        <w:szCs w:val="28"/>
      </w:rPr>
      <w:t>Rakhin</w:t>
    </w:r>
    <w:r>
      <w:rPr>
        <w:sz w:val="24"/>
        <w:szCs w:val="28"/>
      </w:rPr>
      <w:t>e Flood Emergency Response,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614CA" w14:textId="77777777" w:rsidR="000336C1" w:rsidRDefault="000336C1" w:rsidP="004A6FB1">
      <w:pPr>
        <w:spacing w:after="0" w:line="240" w:lineRule="auto"/>
      </w:pPr>
      <w:r>
        <w:separator/>
      </w:r>
    </w:p>
  </w:footnote>
  <w:footnote w:type="continuationSeparator" w:id="0">
    <w:p w14:paraId="2290588E" w14:textId="77777777" w:rsidR="000336C1" w:rsidRDefault="000336C1" w:rsidP="004A6F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BE328" w14:textId="77777777" w:rsidR="000336C1" w:rsidRDefault="000336C1">
    <w:pPr>
      <w:pStyle w:val="Header"/>
    </w:pPr>
    <w:r>
      <w:rPr>
        <w:noProof/>
      </w:rPr>
      <w:drawing>
        <wp:inline distT="0" distB="0" distL="0" distR="0" wp14:anchorId="7B90EF4B" wp14:editId="023904FD">
          <wp:extent cx="1842547" cy="6126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shlogo2small-.jpg"/>
                  <pic:cNvPicPr/>
                </pic:nvPicPr>
                <pic:blipFill>
                  <a:blip r:embed="rId1">
                    <a:extLst>
                      <a:ext uri="{28A0092B-C50C-407E-A947-70E740481C1C}">
                        <a14:useLocalDpi xmlns:a14="http://schemas.microsoft.com/office/drawing/2010/main" val="0"/>
                      </a:ext>
                    </a:extLst>
                  </a:blip>
                  <a:stretch>
                    <a:fillRect/>
                  </a:stretch>
                </pic:blipFill>
                <pic:spPr>
                  <a:xfrm>
                    <a:off x="0" y="0"/>
                    <a:ext cx="1842547" cy="61264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81CFC"/>
    <w:multiLevelType w:val="hybridMultilevel"/>
    <w:tmpl w:val="684E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028B3"/>
    <w:multiLevelType w:val="hybridMultilevel"/>
    <w:tmpl w:val="10B2E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86547"/>
    <w:multiLevelType w:val="hybridMultilevel"/>
    <w:tmpl w:val="5B787090"/>
    <w:lvl w:ilvl="0" w:tplc="691E203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92719"/>
    <w:multiLevelType w:val="hybridMultilevel"/>
    <w:tmpl w:val="C77A0D62"/>
    <w:lvl w:ilvl="0" w:tplc="F59861D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A695490"/>
    <w:multiLevelType w:val="hybridMultilevel"/>
    <w:tmpl w:val="27704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70DEC"/>
    <w:multiLevelType w:val="hybridMultilevel"/>
    <w:tmpl w:val="42E6D34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CE246C"/>
    <w:multiLevelType w:val="hybridMultilevel"/>
    <w:tmpl w:val="F5229B88"/>
    <w:lvl w:ilvl="0" w:tplc="AE78C5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97F41"/>
    <w:multiLevelType w:val="hybridMultilevel"/>
    <w:tmpl w:val="31FC1754"/>
    <w:lvl w:ilvl="0" w:tplc="040C0001">
      <w:start w:val="1"/>
      <w:numFmt w:val="bullet"/>
      <w:lvlText w:val=""/>
      <w:lvlJc w:val="left"/>
      <w:pPr>
        <w:tabs>
          <w:tab w:val="num" w:pos="720"/>
        </w:tabs>
        <w:ind w:left="720" w:hanging="360"/>
      </w:pPr>
      <w:rPr>
        <w:rFonts w:ascii="Symbol" w:hAnsi="Symbol" w:hint="default"/>
      </w:rPr>
    </w:lvl>
    <w:lvl w:ilvl="1" w:tplc="376EE5B2">
      <w:start w:val="1"/>
      <w:numFmt w:val="bullet"/>
      <w:lvlText w:val="-"/>
      <w:lvlJc w:val="left"/>
      <w:pPr>
        <w:tabs>
          <w:tab w:val="num" w:pos="1440"/>
        </w:tabs>
        <w:ind w:left="1440" w:hanging="360"/>
      </w:pPr>
      <w:rPr>
        <w:rFonts w:ascii="Calibri" w:eastAsia="Times New Roman" w:hAnsi="Calibri"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3A213E"/>
    <w:multiLevelType w:val="hybridMultilevel"/>
    <w:tmpl w:val="42E6D340"/>
    <w:lvl w:ilvl="0" w:tplc="04090015">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83773DB"/>
    <w:multiLevelType w:val="hybridMultilevel"/>
    <w:tmpl w:val="88408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D31F5A"/>
    <w:multiLevelType w:val="hybridMultilevel"/>
    <w:tmpl w:val="5F4EA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65FC9"/>
    <w:multiLevelType w:val="hybridMultilevel"/>
    <w:tmpl w:val="E3A8237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7C7E07"/>
    <w:multiLevelType w:val="hybridMultilevel"/>
    <w:tmpl w:val="891A111A"/>
    <w:lvl w:ilvl="0" w:tplc="376EE5B2">
      <w:start w:val="3"/>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96524A"/>
    <w:multiLevelType w:val="hybridMultilevel"/>
    <w:tmpl w:val="7A9C55A2"/>
    <w:lvl w:ilvl="0" w:tplc="4B8A60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65A9E"/>
    <w:multiLevelType w:val="hybridMultilevel"/>
    <w:tmpl w:val="5250246C"/>
    <w:lvl w:ilvl="0" w:tplc="7FB8223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AC2947"/>
    <w:multiLevelType w:val="hybridMultilevel"/>
    <w:tmpl w:val="0CAA3E4E"/>
    <w:lvl w:ilvl="0" w:tplc="4E324CB4">
      <w:start w:val="7"/>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603730"/>
    <w:multiLevelType w:val="hybridMultilevel"/>
    <w:tmpl w:val="A4C24126"/>
    <w:lvl w:ilvl="0" w:tplc="AD2040E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3036A1"/>
    <w:multiLevelType w:val="hybridMultilevel"/>
    <w:tmpl w:val="FD4E4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47414D"/>
    <w:multiLevelType w:val="hybridMultilevel"/>
    <w:tmpl w:val="9C1AFCB8"/>
    <w:lvl w:ilvl="0" w:tplc="CA2EBE20">
      <w:start w:val="1"/>
      <w:numFmt w:val="decimal"/>
      <w:lvlText w:val="%1."/>
      <w:lvlJc w:val="left"/>
      <w:pPr>
        <w:ind w:left="720" w:hanging="360"/>
      </w:pPr>
      <w:rPr>
        <w:rFonts w:ascii="Calibri" w:eastAsia="Calibri" w:hAnsi="Calibri" w:cs="Times New Roman"/>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6A790D"/>
    <w:multiLevelType w:val="hybridMultilevel"/>
    <w:tmpl w:val="A4FA75BA"/>
    <w:lvl w:ilvl="0" w:tplc="938008AA">
      <w:start w:val="2"/>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C4273"/>
    <w:multiLevelType w:val="hybridMultilevel"/>
    <w:tmpl w:val="1D06C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B52ECE"/>
    <w:multiLevelType w:val="hybridMultilevel"/>
    <w:tmpl w:val="4C50F382"/>
    <w:lvl w:ilvl="0" w:tplc="8186710E">
      <w:start w:val="2"/>
      <w:numFmt w:val="upperRoman"/>
      <w:lvlText w:val="%1."/>
      <w:lvlJc w:val="left"/>
      <w:pPr>
        <w:tabs>
          <w:tab w:val="num" w:pos="720"/>
        </w:tabs>
        <w:ind w:left="720" w:hanging="720"/>
      </w:pPr>
      <w:rPr>
        <w:rFonts w:hint="default"/>
      </w:rPr>
    </w:lvl>
    <w:lvl w:ilvl="1" w:tplc="040C0001">
      <w:start w:val="1"/>
      <w:numFmt w:val="bullet"/>
      <w:lvlText w:val=""/>
      <w:lvlJc w:val="left"/>
      <w:pPr>
        <w:tabs>
          <w:tab w:val="num" w:pos="1080"/>
        </w:tabs>
        <w:ind w:left="1080" w:hanging="360"/>
      </w:pPr>
      <w:rPr>
        <w:rFonts w:ascii="Symbol" w:hAnsi="Symbol" w:hint="default"/>
      </w:rPr>
    </w:lvl>
    <w:lvl w:ilvl="2" w:tplc="C86A11AA">
      <w:start w:val="1"/>
      <w:numFmt w:val="upperLetter"/>
      <w:lvlText w:val="%3."/>
      <w:lvlJc w:val="left"/>
      <w:pPr>
        <w:tabs>
          <w:tab w:val="num" w:pos="1980"/>
        </w:tabs>
        <w:ind w:left="1980" w:hanging="360"/>
      </w:pPr>
      <w:rPr>
        <w:rFonts w:hint="default"/>
      </w:rPr>
    </w:lvl>
    <w:lvl w:ilvl="3" w:tplc="040C0001">
      <w:start w:val="1"/>
      <w:numFmt w:val="bullet"/>
      <w:lvlText w:val=""/>
      <w:lvlJc w:val="left"/>
      <w:pPr>
        <w:tabs>
          <w:tab w:val="num" w:pos="2520"/>
        </w:tabs>
        <w:ind w:left="2520" w:hanging="360"/>
      </w:pPr>
      <w:rPr>
        <w:rFonts w:ascii="Symbol" w:hAnsi="Symbol" w:hint="default"/>
      </w:r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2" w15:restartNumberingAfterBreak="0">
    <w:nsid w:val="71F628A0"/>
    <w:multiLevelType w:val="hybridMultilevel"/>
    <w:tmpl w:val="7B340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3879EF"/>
    <w:multiLevelType w:val="hybridMultilevel"/>
    <w:tmpl w:val="D9AE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
  </w:num>
  <w:num w:numId="4">
    <w:abstractNumId w:val="17"/>
  </w:num>
  <w:num w:numId="5">
    <w:abstractNumId w:val="9"/>
  </w:num>
  <w:num w:numId="6">
    <w:abstractNumId w:val="2"/>
  </w:num>
  <w:num w:numId="7">
    <w:abstractNumId w:val="23"/>
  </w:num>
  <w:num w:numId="8">
    <w:abstractNumId w:val="13"/>
  </w:num>
  <w:num w:numId="9">
    <w:abstractNumId w:val="4"/>
  </w:num>
  <w:num w:numId="10">
    <w:abstractNumId w:val="21"/>
  </w:num>
  <w:num w:numId="11">
    <w:abstractNumId w:val="12"/>
  </w:num>
  <w:num w:numId="12">
    <w:abstractNumId w:val="11"/>
  </w:num>
  <w:num w:numId="13">
    <w:abstractNumId w:val="7"/>
  </w:num>
  <w:num w:numId="14">
    <w:abstractNumId w:val="22"/>
  </w:num>
  <w:num w:numId="15">
    <w:abstractNumId w:val="8"/>
  </w:num>
  <w:num w:numId="16">
    <w:abstractNumId w:val="5"/>
  </w:num>
  <w:num w:numId="17">
    <w:abstractNumId w:val="3"/>
  </w:num>
  <w:num w:numId="18">
    <w:abstractNumId w:val="16"/>
  </w:num>
  <w:num w:numId="19">
    <w:abstractNumId w:val="14"/>
  </w:num>
  <w:num w:numId="20">
    <w:abstractNumId w:val="6"/>
  </w:num>
  <w:num w:numId="21">
    <w:abstractNumId w:val="20"/>
  </w:num>
  <w:num w:numId="22">
    <w:abstractNumId w:val="10"/>
  </w:num>
  <w:num w:numId="23">
    <w:abstractNumId w:val="19"/>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FB1"/>
    <w:rsid w:val="000028ED"/>
    <w:rsid w:val="0000443B"/>
    <w:rsid w:val="00010047"/>
    <w:rsid w:val="000103A4"/>
    <w:rsid w:val="00012666"/>
    <w:rsid w:val="0002479C"/>
    <w:rsid w:val="000336C1"/>
    <w:rsid w:val="000351A8"/>
    <w:rsid w:val="00041F5F"/>
    <w:rsid w:val="00050951"/>
    <w:rsid w:val="00051E60"/>
    <w:rsid w:val="00054EE8"/>
    <w:rsid w:val="00055B29"/>
    <w:rsid w:val="0005625E"/>
    <w:rsid w:val="0007036C"/>
    <w:rsid w:val="00070BA9"/>
    <w:rsid w:val="00073650"/>
    <w:rsid w:val="000737FF"/>
    <w:rsid w:val="00074818"/>
    <w:rsid w:val="00080325"/>
    <w:rsid w:val="000829D3"/>
    <w:rsid w:val="000834F6"/>
    <w:rsid w:val="00086CD0"/>
    <w:rsid w:val="00086F41"/>
    <w:rsid w:val="000A0CE0"/>
    <w:rsid w:val="000C08A9"/>
    <w:rsid w:val="000C0F6D"/>
    <w:rsid w:val="000C4CA2"/>
    <w:rsid w:val="000C5A8D"/>
    <w:rsid w:val="000C6F37"/>
    <w:rsid w:val="000D061C"/>
    <w:rsid w:val="000D5D4F"/>
    <w:rsid w:val="000E0495"/>
    <w:rsid w:val="000E61CA"/>
    <w:rsid w:val="000E6C23"/>
    <w:rsid w:val="001029DD"/>
    <w:rsid w:val="00106FF8"/>
    <w:rsid w:val="00117630"/>
    <w:rsid w:val="00120DA6"/>
    <w:rsid w:val="00124983"/>
    <w:rsid w:val="001404DE"/>
    <w:rsid w:val="0015045B"/>
    <w:rsid w:val="00151EC7"/>
    <w:rsid w:val="001604AF"/>
    <w:rsid w:val="001640D2"/>
    <w:rsid w:val="0016465F"/>
    <w:rsid w:val="00172D89"/>
    <w:rsid w:val="001765F7"/>
    <w:rsid w:val="00180451"/>
    <w:rsid w:val="00184232"/>
    <w:rsid w:val="00185DB8"/>
    <w:rsid w:val="00193D85"/>
    <w:rsid w:val="001A24A8"/>
    <w:rsid w:val="001B136C"/>
    <w:rsid w:val="001B2109"/>
    <w:rsid w:val="001B4AF6"/>
    <w:rsid w:val="001B74CC"/>
    <w:rsid w:val="001C523C"/>
    <w:rsid w:val="001D254A"/>
    <w:rsid w:val="001E3F25"/>
    <w:rsid w:val="001F113D"/>
    <w:rsid w:val="001F7A83"/>
    <w:rsid w:val="00200687"/>
    <w:rsid w:val="002047AC"/>
    <w:rsid w:val="002073CA"/>
    <w:rsid w:val="00211310"/>
    <w:rsid w:val="00211BCA"/>
    <w:rsid w:val="00214F28"/>
    <w:rsid w:val="002268AA"/>
    <w:rsid w:val="0023373B"/>
    <w:rsid w:val="00242467"/>
    <w:rsid w:val="002432EF"/>
    <w:rsid w:val="002472C3"/>
    <w:rsid w:val="002474D4"/>
    <w:rsid w:val="00250ED8"/>
    <w:rsid w:val="0025161C"/>
    <w:rsid w:val="00253B00"/>
    <w:rsid w:val="00255DC5"/>
    <w:rsid w:val="002600D9"/>
    <w:rsid w:val="002621E3"/>
    <w:rsid w:val="00267F19"/>
    <w:rsid w:val="00284F5C"/>
    <w:rsid w:val="00285EA1"/>
    <w:rsid w:val="00287376"/>
    <w:rsid w:val="00292112"/>
    <w:rsid w:val="00297C7B"/>
    <w:rsid w:val="002A515C"/>
    <w:rsid w:val="002A6BCF"/>
    <w:rsid w:val="002B04AA"/>
    <w:rsid w:val="002B4B52"/>
    <w:rsid w:val="002B60DA"/>
    <w:rsid w:val="002C385E"/>
    <w:rsid w:val="002C5977"/>
    <w:rsid w:val="002C5ED8"/>
    <w:rsid w:val="002D7A5E"/>
    <w:rsid w:val="002E601D"/>
    <w:rsid w:val="002E69D6"/>
    <w:rsid w:val="002F0BA5"/>
    <w:rsid w:val="002F0DEB"/>
    <w:rsid w:val="002F497B"/>
    <w:rsid w:val="00302593"/>
    <w:rsid w:val="00303D20"/>
    <w:rsid w:val="0030562D"/>
    <w:rsid w:val="00306653"/>
    <w:rsid w:val="0030692C"/>
    <w:rsid w:val="003113A0"/>
    <w:rsid w:val="00317622"/>
    <w:rsid w:val="00322661"/>
    <w:rsid w:val="00324CF6"/>
    <w:rsid w:val="00325493"/>
    <w:rsid w:val="00330E9C"/>
    <w:rsid w:val="0033109F"/>
    <w:rsid w:val="003331A1"/>
    <w:rsid w:val="003344E0"/>
    <w:rsid w:val="0034440A"/>
    <w:rsid w:val="00350436"/>
    <w:rsid w:val="00357066"/>
    <w:rsid w:val="0035760F"/>
    <w:rsid w:val="00366499"/>
    <w:rsid w:val="0038099F"/>
    <w:rsid w:val="0038148B"/>
    <w:rsid w:val="0038218F"/>
    <w:rsid w:val="00382B20"/>
    <w:rsid w:val="00397CD9"/>
    <w:rsid w:val="003A0F28"/>
    <w:rsid w:val="003A7C1B"/>
    <w:rsid w:val="003B2678"/>
    <w:rsid w:val="003B47C6"/>
    <w:rsid w:val="003C11A1"/>
    <w:rsid w:val="003C483D"/>
    <w:rsid w:val="003C50EE"/>
    <w:rsid w:val="003D0C8E"/>
    <w:rsid w:val="003D67E3"/>
    <w:rsid w:val="003E3AAE"/>
    <w:rsid w:val="003F5F87"/>
    <w:rsid w:val="003F6E95"/>
    <w:rsid w:val="00400551"/>
    <w:rsid w:val="00407248"/>
    <w:rsid w:val="0040773B"/>
    <w:rsid w:val="004079AD"/>
    <w:rsid w:val="00407D4E"/>
    <w:rsid w:val="004223A1"/>
    <w:rsid w:val="00435EC3"/>
    <w:rsid w:val="004416E6"/>
    <w:rsid w:val="00446FC4"/>
    <w:rsid w:val="004512CE"/>
    <w:rsid w:val="0045377B"/>
    <w:rsid w:val="00454947"/>
    <w:rsid w:val="0045751D"/>
    <w:rsid w:val="0045796E"/>
    <w:rsid w:val="0046062C"/>
    <w:rsid w:val="00466DA1"/>
    <w:rsid w:val="0047600F"/>
    <w:rsid w:val="00476130"/>
    <w:rsid w:val="00480D55"/>
    <w:rsid w:val="0048217C"/>
    <w:rsid w:val="0048357F"/>
    <w:rsid w:val="00486BD8"/>
    <w:rsid w:val="00487181"/>
    <w:rsid w:val="004900CD"/>
    <w:rsid w:val="00493AC5"/>
    <w:rsid w:val="00495B2B"/>
    <w:rsid w:val="004A6FB1"/>
    <w:rsid w:val="004B0671"/>
    <w:rsid w:val="004C013D"/>
    <w:rsid w:val="004C6964"/>
    <w:rsid w:val="004C6AB4"/>
    <w:rsid w:val="004D5843"/>
    <w:rsid w:val="004E240A"/>
    <w:rsid w:val="00516429"/>
    <w:rsid w:val="00525BF1"/>
    <w:rsid w:val="0052681D"/>
    <w:rsid w:val="0053570F"/>
    <w:rsid w:val="00541563"/>
    <w:rsid w:val="0054203C"/>
    <w:rsid w:val="0054799A"/>
    <w:rsid w:val="0055145F"/>
    <w:rsid w:val="005529DE"/>
    <w:rsid w:val="0055367C"/>
    <w:rsid w:val="005558CF"/>
    <w:rsid w:val="00562003"/>
    <w:rsid w:val="00573E26"/>
    <w:rsid w:val="005748ED"/>
    <w:rsid w:val="00575420"/>
    <w:rsid w:val="0058097D"/>
    <w:rsid w:val="00584B81"/>
    <w:rsid w:val="005876AE"/>
    <w:rsid w:val="00596BA8"/>
    <w:rsid w:val="005A51BF"/>
    <w:rsid w:val="005C3503"/>
    <w:rsid w:val="005C3A77"/>
    <w:rsid w:val="005C7441"/>
    <w:rsid w:val="005C74B1"/>
    <w:rsid w:val="005D3053"/>
    <w:rsid w:val="005D343E"/>
    <w:rsid w:val="005D3B42"/>
    <w:rsid w:val="005D3EA5"/>
    <w:rsid w:val="005E0F37"/>
    <w:rsid w:val="005E7E14"/>
    <w:rsid w:val="005F0ECA"/>
    <w:rsid w:val="005F51F7"/>
    <w:rsid w:val="005F61C8"/>
    <w:rsid w:val="005F67E6"/>
    <w:rsid w:val="00602B3B"/>
    <w:rsid w:val="00603285"/>
    <w:rsid w:val="00603576"/>
    <w:rsid w:val="00606294"/>
    <w:rsid w:val="006064AF"/>
    <w:rsid w:val="00611FC5"/>
    <w:rsid w:val="00612C02"/>
    <w:rsid w:val="00616F21"/>
    <w:rsid w:val="006204CB"/>
    <w:rsid w:val="00630CA2"/>
    <w:rsid w:val="00635858"/>
    <w:rsid w:val="00635E33"/>
    <w:rsid w:val="00643530"/>
    <w:rsid w:val="0064631E"/>
    <w:rsid w:val="00656497"/>
    <w:rsid w:val="00656830"/>
    <w:rsid w:val="00662CE7"/>
    <w:rsid w:val="00672D6B"/>
    <w:rsid w:val="00673B1F"/>
    <w:rsid w:val="00685C7B"/>
    <w:rsid w:val="00695FCB"/>
    <w:rsid w:val="006A2217"/>
    <w:rsid w:val="006A70F7"/>
    <w:rsid w:val="006B0C0C"/>
    <w:rsid w:val="006B4A60"/>
    <w:rsid w:val="006B6E1D"/>
    <w:rsid w:val="006C13B3"/>
    <w:rsid w:val="006C2B6C"/>
    <w:rsid w:val="006C33A6"/>
    <w:rsid w:val="006C6742"/>
    <w:rsid w:val="006E10A3"/>
    <w:rsid w:val="006F3630"/>
    <w:rsid w:val="006F3A96"/>
    <w:rsid w:val="006F6036"/>
    <w:rsid w:val="006F6E07"/>
    <w:rsid w:val="00720ABE"/>
    <w:rsid w:val="0072296B"/>
    <w:rsid w:val="00722E34"/>
    <w:rsid w:val="00722EC4"/>
    <w:rsid w:val="007260F8"/>
    <w:rsid w:val="00737D40"/>
    <w:rsid w:val="007409F5"/>
    <w:rsid w:val="00744D4F"/>
    <w:rsid w:val="00761B1D"/>
    <w:rsid w:val="00764DE4"/>
    <w:rsid w:val="00767DA3"/>
    <w:rsid w:val="00787FA2"/>
    <w:rsid w:val="00793402"/>
    <w:rsid w:val="00795288"/>
    <w:rsid w:val="007B1FEF"/>
    <w:rsid w:val="007C0DFF"/>
    <w:rsid w:val="007C2BC3"/>
    <w:rsid w:val="007C326F"/>
    <w:rsid w:val="007D2831"/>
    <w:rsid w:val="007D6011"/>
    <w:rsid w:val="007D6E32"/>
    <w:rsid w:val="007D6E83"/>
    <w:rsid w:val="007E5D15"/>
    <w:rsid w:val="007F3FC2"/>
    <w:rsid w:val="00800537"/>
    <w:rsid w:val="00803267"/>
    <w:rsid w:val="0080366D"/>
    <w:rsid w:val="008120F4"/>
    <w:rsid w:val="008154F2"/>
    <w:rsid w:val="0082654A"/>
    <w:rsid w:val="0083070D"/>
    <w:rsid w:val="00830866"/>
    <w:rsid w:val="00834C3A"/>
    <w:rsid w:val="008406E8"/>
    <w:rsid w:val="008419A1"/>
    <w:rsid w:val="008462CE"/>
    <w:rsid w:val="008510ED"/>
    <w:rsid w:val="008563EE"/>
    <w:rsid w:val="008711C4"/>
    <w:rsid w:val="008758CA"/>
    <w:rsid w:val="00880FD2"/>
    <w:rsid w:val="00881B38"/>
    <w:rsid w:val="00882A76"/>
    <w:rsid w:val="00886BF3"/>
    <w:rsid w:val="008951AC"/>
    <w:rsid w:val="00897FC0"/>
    <w:rsid w:val="008B7534"/>
    <w:rsid w:val="008C1957"/>
    <w:rsid w:val="008C282B"/>
    <w:rsid w:val="008C4973"/>
    <w:rsid w:val="008C4EF0"/>
    <w:rsid w:val="008C5A2C"/>
    <w:rsid w:val="008C5E35"/>
    <w:rsid w:val="008C7893"/>
    <w:rsid w:val="008D4004"/>
    <w:rsid w:val="008D4C43"/>
    <w:rsid w:val="008D56EE"/>
    <w:rsid w:val="008D5AFF"/>
    <w:rsid w:val="008E2956"/>
    <w:rsid w:val="008F060E"/>
    <w:rsid w:val="008F33F5"/>
    <w:rsid w:val="008F73C7"/>
    <w:rsid w:val="008F79C2"/>
    <w:rsid w:val="008F7C19"/>
    <w:rsid w:val="00901029"/>
    <w:rsid w:val="0090424C"/>
    <w:rsid w:val="009068B2"/>
    <w:rsid w:val="009151D1"/>
    <w:rsid w:val="0091572E"/>
    <w:rsid w:val="00921E28"/>
    <w:rsid w:val="00923DB3"/>
    <w:rsid w:val="00933BD9"/>
    <w:rsid w:val="009356D1"/>
    <w:rsid w:val="009448E0"/>
    <w:rsid w:val="009450CE"/>
    <w:rsid w:val="00945889"/>
    <w:rsid w:val="00946030"/>
    <w:rsid w:val="00951CF5"/>
    <w:rsid w:val="00952F1E"/>
    <w:rsid w:val="00956D8A"/>
    <w:rsid w:val="00960719"/>
    <w:rsid w:val="00960BC6"/>
    <w:rsid w:val="009630F3"/>
    <w:rsid w:val="00967FF5"/>
    <w:rsid w:val="009739A6"/>
    <w:rsid w:val="00980AC5"/>
    <w:rsid w:val="009810F0"/>
    <w:rsid w:val="009857D6"/>
    <w:rsid w:val="009873F9"/>
    <w:rsid w:val="00987781"/>
    <w:rsid w:val="00990C2F"/>
    <w:rsid w:val="0099668B"/>
    <w:rsid w:val="00996B55"/>
    <w:rsid w:val="009A2DD6"/>
    <w:rsid w:val="009A5627"/>
    <w:rsid w:val="009B3BF1"/>
    <w:rsid w:val="009B3CFC"/>
    <w:rsid w:val="009B4AFB"/>
    <w:rsid w:val="009B5C7E"/>
    <w:rsid w:val="009C4160"/>
    <w:rsid w:val="009C5814"/>
    <w:rsid w:val="009D6D20"/>
    <w:rsid w:val="009E42AB"/>
    <w:rsid w:val="009E6C32"/>
    <w:rsid w:val="009F5EBD"/>
    <w:rsid w:val="009F6221"/>
    <w:rsid w:val="00A01A5B"/>
    <w:rsid w:val="00A0533B"/>
    <w:rsid w:val="00A13A73"/>
    <w:rsid w:val="00A30178"/>
    <w:rsid w:val="00A33084"/>
    <w:rsid w:val="00A459A1"/>
    <w:rsid w:val="00A47530"/>
    <w:rsid w:val="00A64E11"/>
    <w:rsid w:val="00A7168C"/>
    <w:rsid w:val="00A7669D"/>
    <w:rsid w:val="00A77FD1"/>
    <w:rsid w:val="00A82C72"/>
    <w:rsid w:val="00A931FF"/>
    <w:rsid w:val="00A95CFF"/>
    <w:rsid w:val="00A96E1A"/>
    <w:rsid w:val="00AA0F61"/>
    <w:rsid w:val="00AA7012"/>
    <w:rsid w:val="00AC1B0F"/>
    <w:rsid w:val="00AC61A8"/>
    <w:rsid w:val="00AD375A"/>
    <w:rsid w:val="00AD604D"/>
    <w:rsid w:val="00AE48A9"/>
    <w:rsid w:val="00AE701B"/>
    <w:rsid w:val="00AF1C1E"/>
    <w:rsid w:val="00AF34C0"/>
    <w:rsid w:val="00B01D6D"/>
    <w:rsid w:val="00B06620"/>
    <w:rsid w:val="00B12E4D"/>
    <w:rsid w:val="00B15B73"/>
    <w:rsid w:val="00B15C79"/>
    <w:rsid w:val="00B20082"/>
    <w:rsid w:val="00B22805"/>
    <w:rsid w:val="00B25B67"/>
    <w:rsid w:val="00B410F1"/>
    <w:rsid w:val="00B55ECD"/>
    <w:rsid w:val="00B603EE"/>
    <w:rsid w:val="00B62604"/>
    <w:rsid w:val="00B70CD6"/>
    <w:rsid w:val="00B710F0"/>
    <w:rsid w:val="00B73716"/>
    <w:rsid w:val="00B77851"/>
    <w:rsid w:val="00B95966"/>
    <w:rsid w:val="00B96BE3"/>
    <w:rsid w:val="00BA6A70"/>
    <w:rsid w:val="00BA6DDD"/>
    <w:rsid w:val="00BB3BDB"/>
    <w:rsid w:val="00BC1EF0"/>
    <w:rsid w:val="00BC337A"/>
    <w:rsid w:val="00BC7BC2"/>
    <w:rsid w:val="00BC7EF3"/>
    <w:rsid w:val="00BD2F8A"/>
    <w:rsid w:val="00BD3906"/>
    <w:rsid w:val="00BE4642"/>
    <w:rsid w:val="00BE7321"/>
    <w:rsid w:val="00BF1321"/>
    <w:rsid w:val="00C0075B"/>
    <w:rsid w:val="00C1299B"/>
    <w:rsid w:val="00C140C4"/>
    <w:rsid w:val="00C25F64"/>
    <w:rsid w:val="00C27288"/>
    <w:rsid w:val="00C30A3F"/>
    <w:rsid w:val="00C313C8"/>
    <w:rsid w:val="00C34E5A"/>
    <w:rsid w:val="00C351BC"/>
    <w:rsid w:val="00C44E88"/>
    <w:rsid w:val="00C45ABE"/>
    <w:rsid w:val="00C50B05"/>
    <w:rsid w:val="00C53486"/>
    <w:rsid w:val="00C5457E"/>
    <w:rsid w:val="00C55D42"/>
    <w:rsid w:val="00C5745B"/>
    <w:rsid w:val="00C60D47"/>
    <w:rsid w:val="00C60F79"/>
    <w:rsid w:val="00C62024"/>
    <w:rsid w:val="00C635CD"/>
    <w:rsid w:val="00C64568"/>
    <w:rsid w:val="00C718D7"/>
    <w:rsid w:val="00C77A10"/>
    <w:rsid w:val="00C80262"/>
    <w:rsid w:val="00C8154C"/>
    <w:rsid w:val="00C82481"/>
    <w:rsid w:val="00C828E7"/>
    <w:rsid w:val="00C86CAA"/>
    <w:rsid w:val="00C95E40"/>
    <w:rsid w:val="00C9662E"/>
    <w:rsid w:val="00CA311E"/>
    <w:rsid w:val="00CA607B"/>
    <w:rsid w:val="00CB144B"/>
    <w:rsid w:val="00CB429E"/>
    <w:rsid w:val="00CB4AF4"/>
    <w:rsid w:val="00CC1180"/>
    <w:rsid w:val="00CC69D7"/>
    <w:rsid w:val="00CC7EBA"/>
    <w:rsid w:val="00CD0F52"/>
    <w:rsid w:val="00CD0FF4"/>
    <w:rsid w:val="00CE12BA"/>
    <w:rsid w:val="00CE3126"/>
    <w:rsid w:val="00CE44DB"/>
    <w:rsid w:val="00CE7652"/>
    <w:rsid w:val="00CF1312"/>
    <w:rsid w:val="00CF1D08"/>
    <w:rsid w:val="00CF5A5E"/>
    <w:rsid w:val="00CF71FF"/>
    <w:rsid w:val="00D0169A"/>
    <w:rsid w:val="00D02A41"/>
    <w:rsid w:val="00D03DF4"/>
    <w:rsid w:val="00D05215"/>
    <w:rsid w:val="00D0619E"/>
    <w:rsid w:val="00D12895"/>
    <w:rsid w:val="00D140F7"/>
    <w:rsid w:val="00D246B3"/>
    <w:rsid w:val="00D32174"/>
    <w:rsid w:val="00D3470F"/>
    <w:rsid w:val="00D404F8"/>
    <w:rsid w:val="00D5472C"/>
    <w:rsid w:val="00D5627F"/>
    <w:rsid w:val="00D7296C"/>
    <w:rsid w:val="00D73216"/>
    <w:rsid w:val="00D80FC8"/>
    <w:rsid w:val="00D813CD"/>
    <w:rsid w:val="00D83F24"/>
    <w:rsid w:val="00D85F48"/>
    <w:rsid w:val="00D93C7D"/>
    <w:rsid w:val="00D9541A"/>
    <w:rsid w:val="00DA01E3"/>
    <w:rsid w:val="00DA0481"/>
    <w:rsid w:val="00DA19A2"/>
    <w:rsid w:val="00DA6EBC"/>
    <w:rsid w:val="00DB1858"/>
    <w:rsid w:val="00DB24E4"/>
    <w:rsid w:val="00DC41F4"/>
    <w:rsid w:val="00DD368E"/>
    <w:rsid w:val="00DD6750"/>
    <w:rsid w:val="00DE2B33"/>
    <w:rsid w:val="00DE3F0E"/>
    <w:rsid w:val="00DE569C"/>
    <w:rsid w:val="00DF0612"/>
    <w:rsid w:val="00DF546D"/>
    <w:rsid w:val="00DF631D"/>
    <w:rsid w:val="00DF75F4"/>
    <w:rsid w:val="00E10402"/>
    <w:rsid w:val="00E12D59"/>
    <w:rsid w:val="00E12ED5"/>
    <w:rsid w:val="00E14497"/>
    <w:rsid w:val="00E147E0"/>
    <w:rsid w:val="00E17403"/>
    <w:rsid w:val="00E21A2A"/>
    <w:rsid w:val="00E24E7A"/>
    <w:rsid w:val="00E45A83"/>
    <w:rsid w:val="00E46192"/>
    <w:rsid w:val="00E647F2"/>
    <w:rsid w:val="00E77569"/>
    <w:rsid w:val="00E818CA"/>
    <w:rsid w:val="00EA002C"/>
    <w:rsid w:val="00EA2160"/>
    <w:rsid w:val="00EA5021"/>
    <w:rsid w:val="00EA5882"/>
    <w:rsid w:val="00EA6305"/>
    <w:rsid w:val="00EB3364"/>
    <w:rsid w:val="00EB4982"/>
    <w:rsid w:val="00EC2BCA"/>
    <w:rsid w:val="00ED04E2"/>
    <w:rsid w:val="00ED1821"/>
    <w:rsid w:val="00ED4640"/>
    <w:rsid w:val="00ED4A3B"/>
    <w:rsid w:val="00EE10E5"/>
    <w:rsid w:val="00EE408F"/>
    <w:rsid w:val="00EF4A4C"/>
    <w:rsid w:val="00EF7B84"/>
    <w:rsid w:val="00F027CE"/>
    <w:rsid w:val="00F0381E"/>
    <w:rsid w:val="00F0385D"/>
    <w:rsid w:val="00F0630D"/>
    <w:rsid w:val="00F0731D"/>
    <w:rsid w:val="00F12BE0"/>
    <w:rsid w:val="00F14677"/>
    <w:rsid w:val="00F26E0D"/>
    <w:rsid w:val="00F300AE"/>
    <w:rsid w:val="00F310AF"/>
    <w:rsid w:val="00F35C14"/>
    <w:rsid w:val="00F374D1"/>
    <w:rsid w:val="00F567ED"/>
    <w:rsid w:val="00F56BA0"/>
    <w:rsid w:val="00F57404"/>
    <w:rsid w:val="00F579E2"/>
    <w:rsid w:val="00F638BA"/>
    <w:rsid w:val="00F70501"/>
    <w:rsid w:val="00F705D0"/>
    <w:rsid w:val="00F7464B"/>
    <w:rsid w:val="00F825DE"/>
    <w:rsid w:val="00F843DF"/>
    <w:rsid w:val="00F875C7"/>
    <w:rsid w:val="00F97DA0"/>
    <w:rsid w:val="00FA265F"/>
    <w:rsid w:val="00FA7FCA"/>
    <w:rsid w:val="00FB1CA5"/>
    <w:rsid w:val="00FB2FBC"/>
    <w:rsid w:val="00FB357C"/>
    <w:rsid w:val="00FB5763"/>
    <w:rsid w:val="00FB6EC7"/>
    <w:rsid w:val="00FB72B2"/>
    <w:rsid w:val="00FC5651"/>
    <w:rsid w:val="00FD2571"/>
    <w:rsid w:val="00FD4F00"/>
    <w:rsid w:val="00FD6931"/>
    <w:rsid w:val="00FE0BF3"/>
    <w:rsid w:val="00FE4DE6"/>
    <w:rsid w:val="00FE6B6B"/>
    <w:rsid w:val="00FF43BF"/>
    <w:rsid w:val="00FF54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4F37C88"/>
  <w15:docId w15:val="{9F201B69-1941-4776-995C-FFDF4E91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6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FB1"/>
  </w:style>
  <w:style w:type="paragraph" w:styleId="Footer">
    <w:name w:val="footer"/>
    <w:basedOn w:val="Normal"/>
    <w:link w:val="FooterChar"/>
    <w:uiPriority w:val="99"/>
    <w:unhideWhenUsed/>
    <w:rsid w:val="004A6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FB1"/>
  </w:style>
  <w:style w:type="table" w:styleId="TableGrid">
    <w:name w:val="Table Grid"/>
    <w:basedOn w:val="TableNormal"/>
    <w:uiPriority w:val="59"/>
    <w:rsid w:val="00DA19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DB18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1858"/>
    <w:rPr>
      <w:sz w:val="20"/>
      <w:szCs w:val="20"/>
    </w:rPr>
  </w:style>
  <w:style w:type="character" w:styleId="FootnoteReference">
    <w:name w:val="footnote reference"/>
    <w:basedOn w:val="DefaultParagraphFont"/>
    <w:uiPriority w:val="99"/>
    <w:semiHidden/>
    <w:unhideWhenUsed/>
    <w:rsid w:val="00DB1858"/>
    <w:rPr>
      <w:vertAlign w:val="superscript"/>
    </w:rPr>
  </w:style>
  <w:style w:type="paragraph" w:styleId="Subtitle">
    <w:name w:val="Subtitle"/>
    <w:basedOn w:val="Normal"/>
    <w:next w:val="Normal"/>
    <w:link w:val="SubtitleChar"/>
    <w:uiPriority w:val="11"/>
    <w:qFormat/>
    <w:rsid w:val="00B15B7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15B73"/>
    <w:rPr>
      <w:rFonts w:asciiTheme="majorHAnsi" w:eastAsiaTheme="majorEastAsia" w:hAnsiTheme="majorHAnsi" w:cstheme="majorBidi"/>
      <w:i/>
      <w:iCs/>
      <w:color w:val="4F81BD" w:themeColor="accent1"/>
      <w:spacing w:val="15"/>
      <w:sz w:val="24"/>
      <w:szCs w:val="24"/>
    </w:rPr>
  </w:style>
  <w:style w:type="paragraph" w:customStyle="1" w:styleId="ListParagraph1">
    <w:name w:val="List Paragraph1"/>
    <w:basedOn w:val="Normal"/>
    <w:uiPriority w:val="34"/>
    <w:qFormat/>
    <w:rsid w:val="00A82C72"/>
    <w:pPr>
      <w:spacing w:after="0" w:line="240" w:lineRule="auto"/>
      <w:ind w:left="720"/>
      <w:contextualSpacing/>
      <w:jc w:val="both"/>
    </w:pPr>
    <w:rPr>
      <w:rFonts w:ascii="Calibri" w:eastAsia="Calibri" w:hAnsi="Calibri" w:cs="Times New Roman"/>
    </w:rPr>
  </w:style>
  <w:style w:type="character" w:styleId="Hyperlink">
    <w:name w:val="Hyperlink"/>
    <w:basedOn w:val="DefaultParagraphFont"/>
    <w:uiPriority w:val="99"/>
    <w:unhideWhenUsed/>
    <w:rsid w:val="00A82C72"/>
    <w:rPr>
      <w:color w:val="0000FF" w:themeColor="hyperlink"/>
      <w:u w:val="single"/>
    </w:rPr>
  </w:style>
  <w:style w:type="paragraph" w:styleId="ListParagraph">
    <w:name w:val="List Paragraph"/>
    <w:basedOn w:val="Normal"/>
    <w:uiPriority w:val="34"/>
    <w:qFormat/>
    <w:rsid w:val="00685C7B"/>
    <w:pPr>
      <w:ind w:left="720"/>
      <w:contextualSpacing/>
    </w:pPr>
  </w:style>
  <w:style w:type="paragraph" w:styleId="NoSpacing">
    <w:name w:val="No Spacing"/>
    <w:uiPriority w:val="1"/>
    <w:qFormat/>
    <w:rsid w:val="00A7669D"/>
    <w:pPr>
      <w:spacing w:after="0" w:line="240" w:lineRule="auto"/>
    </w:pPr>
  </w:style>
  <w:style w:type="paragraph" w:styleId="BalloonText">
    <w:name w:val="Balloon Text"/>
    <w:basedOn w:val="Normal"/>
    <w:link w:val="BalloonTextChar"/>
    <w:uiPriority w:val="99"/>
    <w:semiHidden/>
    <w:unhideWhenUsed/>
    <w:rsid w:val="00DF0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612"/>
    <w:rPr>
      <w:rFonts w:ascii="Tahoma" w:hAnsi="Tahoma" w:cs="Tahoma"/>
      <w:sz w:val="16"/>
      <w:szCs w:val="16"/>
    </w:rPr>
  </w:style>
  <w:style w:type="paragraph" w:styleId="Caption">
    <w:name w:val="caption"/>
    <w:basedOn w:val="Normal"/>
    <w:next w:val="Normal"/>
    <w:uiPriority w:val="35"/>
    <w:unhideWhenUsed/>
    <w:qFormat/>
    <w:rsid w:val="00DF0612"/>
    <w:pPr>
      <w:spacing w:line="240" w:lineRule="auto"/>
    </w:pPr>
    <w:rPr>
      <w:b/>
      <w:bCs/>
      <w:color w:val="4F81BD" w:themeColor="accent1"/>
      <w:sz w:val="18"/>
      <w:szCs w:val="18"/>
    </w:rPr>
  </w:style>
  <w:style w:type="table" w:customStyle="1" w:styleId="LightShading-Accent11">
    <w:name w:val="Light Shading - Accent 11"/>
    <w:basedOn w:val="TableNormal"/>
    <w:uiPriority w:val="60"/>
    <w:rsid w:val="00B6260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6260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GridTable1Light-Accent41">
    <w:name w:val="Grid Table 1 Light - Accent 41"/>
    <w:basedOn w:val="TableNormal"/>
    <w:uiPriority w:val="46"/>
    <w:rsid w:val="006B0C0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B0C0C"/>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4-Accent31">
    <w:name w:val="Grid Table 4 - Accent 31"/>
    <w:basedOn w:val="TableNormal"/>
    <w:uiPriority w:val="49"/>
    <w:rsid w:val="006B0C0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Default">
    <w:name w:val="Default"/>
    <w:rsid w:val="002472C3"/>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GridTable1Light-Accent21">
    <w:name w:val="Grid Table 1 Light - Accent 21"/>
    <w:basedOn w:val="TableNormal"/>
    <w:uiPriority w:val="46"/>
    <w:rsid w:val="002472C3"/>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18423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11">
    <w:name w:val="Grid Table 1 Light - Accent 11"/>
    <w:basedOn w:val="TableNormal"/>
    <w:uiPriority w:val="46"/>
    <w:rsid w:val="0018423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semiHidden/>
    <w:rsid w:val="00DD368E"/>
    <w:rPr>
      <w:sz w:val="16"/>
      <w:szCs w:val="16"/>
    </w:rPr>
  </w:style>
  <w:style w:type="paragraph" w:styleId="CommentText">
    <w:name w:val="annotation text"/>
    <w:basedOn w:val="Normal"/>
    <w:link w:val="CommentTextChar"/>
    <w:uiPriority w:val="99"/>
    <w:semiHidden/>
    <w:rsid w:val="00DD368E"/>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DD368E"/>
    <w:rPr>
      <w:rFonts w:ascii="Times New Roman" w:eastAsia="Times New Roman" w:hAnsi="Times New Roman" w:cs="Times New Roman"/>
      <w:sz w:val="20"/>
      <w:szCs w:val="20"/>
      <w:lang w:val="fr-FR" w:eastAsia="fr-FR"/>
    </w:rPr>
  </w:style>
  <w:style w:type="character" w:styleId="Emphasis">
    <w:name w:val="Emphasis"/>
    <w:basedOn w:val="DefaultParagraphFont"/>
    <w:uiPriority w:val="20"/>
    <w:qFormat/>
    <w:rsid w:val="00C45ABE"/>
    <w:rPr>
      <w:i/>
      <w:iCs/>
    </w:rPr>
  </w:style>
  <w:style w:type="paragraph" w:styleId="CommentSubject">
    <w:name w:val="annotation subject"/>
    <w:basedOn w:val="CommentText"/>
    <w:next w:val="CommentText"/>
    <w:link w:val="CommentSubjectChar"/>
    <w:uiPriority w:val="99"/>
    <w:semiHidden/>
    <w:unhideWhenUsed/>
    <w:rsid w:val="00CA607B"/>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A607B"/>
    <w:rPr>
      <w:rFonts w:ascii="Times New Roman" w:eastAsia="Times New Roman" w:hAnsi="Times New Roman" w:cs="Times New Roman"/>
      <w:b/>
      <w:bCs/>
      <w:sz w:val="20"/>
      <w:szCs w:val="20"/>
      <w:lang w:val="fr-FR" w:eastAsia="fr-FR"/>
    </w:rPr>
  </w:style>
  <w:style w:type="character" w:customStyle="1" w:styleId="apple-converted-space">
    <w:name w:val="apple-converted-space"/>
    <w:basedOn w:val="DefaultParagraphFont"/>
    <w:rsid w:val="003A0F28"/>
  </w:style>
  <w:style w:type="paragraph" w:customStyle="1" w:styleId="ecxmsolistparagraph">
    <w:name w:val="ecxmsolistparagraph"/>
    <w:basedOn w:val="Normal"/>
    <w:rsid w:val="003A0F28"/>
    <w:pPr>
      <w:spacing w:before="100" w:beforeAutospacing="1" w:after="100" w:afterAutospacing="1" w:line="240" w:lineRule="auto"/>
    </w:pPr>
    <w:rPr>
      <w:rFonts w:ascii="Times" w:eastAsiaTheme="minorEastAsia" w:hAnsi="Times"/>
      <w:sz w:val="20"/>
      <w:szCs w:val="20"/>
      <w:lang w:val="en-AU"/>
    </w:rPr>
  </w:style>
  <w:style w:type="paragraph" w:customStyle="1" w:styleId="ecxmsonormal">
    <w:name w:val="ecxmsonormal"/>
    <w:basedOn w:val="Normal"/>
    <w:rsid w:val="003A0F28"/>
    <w:pPr>
      <w:spacing w:before="100" w:beforeAutospacing="1" w:after="100" w:afterAutospacing="1" w:line="240" w:lineRule="auto"/>
    </w:pPr>
    <w:rPr>
      <w:rFonts w:ascii="Times" w:eastAsiaTheme="minorEastAsia" w:hAnsi="Time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27117">
      <w:bodyDiv w:val="1"/>
      <w:marLeft w:val="0"/>
      <w:marRight w:val="0"/>
      <w:marTop w:val="0"/>
      <w:marBottom w:val="0"/>
      <w:divBdr>
        <w:top w:val="none" w:sz="0" w:space="0" w:color="auto"/>
        <w:left w:val="none" w:sz="0" w:space="0" w:color="auto"/>
        <w:bottom w:val="none" w:sz="0" w:space="0" w:color="auto"/>
        <w:right w:val="none" w:sz="0" w:space="0" w:color="auto"/>
      </w:divBdr>
    </w:div>
    <w:div w:id="490290885">
      <w:bodyDiv w:val="1"/>
      <w:marLeft w:val="0"/>
      <w:marRight w:val="0"/>
      <w:marTop w:val="0"/>
      <w:marBottom w:val="0"/>
      <w:divBdr>
        <w:top w:val="none" w:sz="0" w:space="0" w:color="auto"/>
        <w:left w:val="none" w:sz="0" w:space="0" w:color="auto"/>
        <w:bottom w:val="none" w:sz="0" w:space="0" w:color="auto"/>
        <w:right w:val="none" w:sz="0" w:space="0" w:color="auto"/>
      </w:divBdr>
    </w:div>
    <w:div w:id="941693965">
      <w:bodyDiv w:val="1"/>
      <w:marLeft w:val="0"/>
      <w:marRight w:val="0"/>
      <w:marTop w:val="0"/>
      <w:marBottom w:val="0"/>
      <w:divBdr>
        <w:top w:val="none" w:sz="0" w:space="0" w:color="auto"/>
        <w:left w:val="none" w:sz="0" w:space="0" w:color="auto"/>
        <w:bottom w:val="none" w:sz="0" w:space="0" w:color="auto"/>
        <w:right w:val="none" w:sz="0" w:space="0" w:color="auto"/>
      </w:divBdr>
    </w:div>
    <w:div w:id="100390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732B5-D69B-4B3D-90D0-FDB48D097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Le Guillou</dc:creator>
  <cp:lastModifiedBy>Ewinur Chairati Machdar</cp:lastModifiedBy>
  <cp:revision>2</cp:revision>
  <dcterms:created xsi:type="dcterms:W3CDTF">2015-11-19T04:55:00Z</dcterms:created>
  <dcterms:modified xsi:type="dcterms:W3CDTF">2015-11-19T04:55:00Z</dcterms:modified>
</cp:coreProperties>
</file>