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71F" w:rsidRPr="00D3171F" w:rsidRDefault="00E55D1F" w:rsidP="00D3171F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3171F">
        <w:rPr>
          <w:rFonts w:ascii="Arial" w:hAnsi="Arial" w:cs="Arial"/>
          <w:b/>
          <w:sz w:val="28"/>
          <w:szCs w:val="28"/>
          <w:u w:val="single"/>
        </w:rPr>
        <w:t>Kachin and Northern Shan Rapid Need Assessment Form</w:t>
      </w:r>
      <w:r w:rsidR="00DA2279">
        <w:rPr>
          <w:rFonts w:ascii="Arial" w:hAnsi="Arial" w:cs="Arial"/>
          <w:b/>
          <w:sz w:val="28"/>
          <w:szCs w:val="28"/>
          <w:u w:val="single"/>
        </w:rPr>
        <w:t xml:space="preserve"> (Final)</w:t>
      </w:r>
    </w:p>
    <w:p w:rsidR="00D3171F" w:rsidRDefault="00D3171F" w:rsidP="00D3171F">
      <w:pPr>
        <w:jc w:val="center"/>
        <w:rPr>
          <w:rFonts w:ascii="Arial" w:hAnsi="Arial" w:cs="Arial"/>
          <w:b/>
          <w:sz w:val="28"/>
          <w:szCs w:val="28"/>
        </w:rPr>
      </w:pPr>
    </w:p>
    <w:p w:rsidR="00E55D1F" w:rsidRPr="00284604" w:rsidRDefault="00E55D1F" w:rsidP="00D3171F">
      <w:pPr>
        <w:jc w:val="center"/>
        <w:rPr>
          <w:rFonts w:ascii="Arial" w:hAnsi="Arial" w:cs="Arial"/>
          <w:b/>
          <w:sz w:val="24"/>
        </w:rPr>
      </w:pPr>
      <w:r w:rsidRPr="00284604">
        <w:rPr>
          <w:rFonts w:ascii="Arial" w:hAnsi="Arial" w:cs="Arial"/>
          <w:sz w:val="24"/>
        </w:rPr>
        <w:t xml:space="preserve">This </w:t>
      </w:r>
      <w:r w:rsidR="002623B0">
        <w:rPr>
          <w:rFonts w:ascii="Arial" w:hAnsi="Arial" w:cs="Arial"/>
          <w:sz w:val="24"/>
        </w:rPr>
        <w:t xml:space="preserve">Initial </w:t>
      </w:r>
      <w:r w:rsidRPr="00284604">
        <w:rPr>
          <w:rFonts w:ascii="Arial" w:hAnsi="Arial" w:cs="Arial"/>
          <w:sz w:val="24"/>
        </w:rPr>
        <w:t xml:space="preserve">Rapid Camp/Village Assessment is intended to provide all humanitarian actors with an immediate, </w:t>
      </w:r>
      <w:r w:rsidR="002623B0">
        <w:rPr>
          <w:rFonts w:ascii="Arial" w:hAnsi="Arial" w:cs="Arial"/>
          <w:sz w:val="24"/>
        </w:rPr>
        <w:t>WASH</w:t>
      </w:r>
      <w:r w:rsidRPr="00284604">
        <w:rPr>
          <w:rFonts w:ascii="Arial" w:hAnsi="Arial" w:cs="Arial"/>
          <w:sz w:val="24"/>
        </w:rPr>
        <w:t xml:space="preserve"> overview of conditions and needs in the affected areas of Kachin</w:t>
      </w:r>
      <w:r w:rsidR="002623B0">
        <w:rPr>
          <w:rFonts w:ascii="Arial" w:hAnsi="Arial" w:cs="Arial"/>
          <w:sz w:val="24"/>
        </w:rPr>
        <w:t xml:space="preserve"> and Northern Shan</w:t>
      </w:r>
      <w:r w:rsidRPr="00284604">
        <w:rPr>
          <w:rFonts w:ascii="Arial" w:hAnsi="Arial" w:cs="Arial"/>
          <w:sz w:val="24"/>
        </w:rPr>
        <w:t>.  Please complete this form for each camp or village visited (one form per camp and if displaced people are living in a village with no camp, one form per village should be filled).</w:t>
      </w:r>
    </w:p>
    <w:p w:rsidR="00E55D1F" w:rsidRDefault="00E55D1F" w:rsidP="00E55D1F"/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1109"/>
        <w:gridCol w:w="159"/>
        <w:gridCol w:w="223"/>
        <w:gridCol w:w="247"/>
        <w:gridCol w:w="23"/>
        <w:gridCol w:w="346"/>
        <w:gridCol w:w="261"/>
        <w:gridCol w:w="514"/>
        <w:gridCol w:w="116"/>
        <w:gridCol w:w="524"/>
        <w:gridCol w:w="106"/>
        <w:gridCol w:w="144"/>
        <w:gridCol w:w="250"/>
        <w:gridCol w:w="46"/>
        <w:gridCol w:w="194"/>
        <w:gridCol w:w="288"/>
        <w:gridCol w:w="315"/>
        <w:gridCol w:w="27"/>
        <w:gridCol w:w="333"/>
        <w:gridCol w:w="297"/>
        <w:gridCol w:w="444"/>
        <w:gridCol w:w="186"/>
        <w:gridCol w:w="30"/>
        <w:gridCol w:w="600"/>
        <w:gridCol w:w="347"/>
        <w:gridCol w:w="143"/>
        <w:gridCol w:w="84"/>
        <w:gridCol w:w="56"/>
        <w:gridCol w:w="24"/>
        <w:gridCol w:w="606"/>
        <w:gridCol w:w="599"/>
        <w:gridCol w:w="527"/>
        <w:gridCol w:w="112"/>
        <w:gridCol w:w="560"/>
      </w:tblGrid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E55D1F" w:rsidRDefault="00E55D1F" w:rsidP="00684011"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Surveying General information</w:t>
            </w:r>
          </w:p>
        </w:tc>
      </w:tr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5793" w:type="dxa"/>
            <w:gridSpan w:val="18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D1F" w:rsidRPr="002623B0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Assessment Team coding</w:t>
            </w:r>
          </w:p>
        </w:tc>
        <w:tc>
          <w:tcPr>
            <w:tcW w:w="4303" w:type="dxa"/>
            <w:gridSpan w:val="15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E55D1F" w:rsidRDefault="00E55D1F" w:rsidP="0068401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D1F">
              <w:rPr>
                <w:rFonts w:ascii="Arial" w:hAnsi="Arial" w:cs="Arial"/>
                <w:sz w:val="20"/>
                <w:szCs w:val="20"/>
              </w:rPr>
              <w:t>Date of assessment</w:t>
            </w:r>
          </w:p>
          <w:p w:rsidR="00E55D1F" w:rsidRDefault="00E55D1F" w:rsidP="00684011">
            <w:pPr>
              <w:widowControl w:val="0"/>
              <w:jc w:val="center"/>
              <w:rPr>
                <w:sz w:val="18"/>
              </w:rPr>
            </w:pPr>
            <w:r w:rsidRPr="00E55D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E55D1F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E55D1F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E55D1F">
              <w:rPr>
                <w:rFonts w:ascii="Arial" w:hAnsi="Arial" w:cs="Arial"/>
                <w:sz w:val="20"/>
                <w:szCs w:val="20"/>
              </w:rPr>
              <w:t>yyyy</w:t>
            </w:r>
            <w:proofErr w:type="spellEnd"/>
            <w:r w:rsidRPr="00E55D1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5D1F" w:rsidTr="006F3D89">
        <w:trPr>
          <w:gridAfter w:val="2"/>
          <w:wAfter w:w="672" w:type="dxa"/>
          <w:cantSplit/>
          <w:trHeight w:val="477"/>
          <w:jc w:val="center"/>
        </w:trPr>
        <w:tc>
          <w:tcPr>
            <w:tcW w:w="5793" w:type="dxa"/>
            <w:gridSpan w:val="18"/>
            <w:tcBorders>
              <w:left w:val="single" w:sz="4" w:space="0" w:color="auto"/>
              <w:bottom w:val="single" w:sz="12" w:space="0" w:color="auto"/>
            </w:tcBorders>
          </w:tcPr>
          <w:p w:rsidR="00E55D1F" w:rsidRDefault="00E55D1F" w:rsidP="00684011"/>
        </w:tc>
        <w:tc>
          <w:tcPr>
            <w:tcW w:w="4303" w:type="dxa"/>
            <w:gridSpan w:val="15"/>
            <w:tcBorders>
              <w:bottom w:val="single" w:sz="12" w:space="0" w:color="auto"/>
              <w:right w:val="single" w:sz="4" w:space="0" w:color="auto"/>
            </w:tcBorders>
          </w:tcPr>
          <w:p w:rsidR="00E55D1F" w:rsidRDefault="00E55D1F" w:rsidP="00684011"/>
        </w:tc>
      </w:tr>
      <w:tr w:rsidR="00E55D1F" w:rsidTr="006F3D89">
        <w:trPr>
          <w:gridAfter w:val="2"/>
          <w:wAfter w:w="672" w:type="dxa"/>
          <w:cantSplit/>
          <w:trHeight w:val="477"/>
          <w:jc w:val="center"/>
        </w:trPr>
        <w:tc>
          <w:tcPr>
            <w:tcW w:w="3035" w:type="dxa"/>
            <w:gridSpan w:val="7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E55D1F" w:rsidRPr="002623B0" w:rsidRDefault="00E55D1F" w:rsidP="00684011">
            <w:pPr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Contact (Phone / Others)</w:t>
            </w:r>
          </w:p>
        </w:tc>
        <w:tc>
          <w:tcPr>
            <w:tcW w:w="7061" w:type="dxa"/>
            <w:gridSpan w:val="26"/>
            <w:tcBorders>
              <w:top w:val="single" w:sz="12" w:space="0" w:color="auto"/>
              <w:bottom w:val="single" w:sz="18" w:space="0" w:color="auto"/>
            </w:tcBorders>
          </w:tcPr>
          <w:p w:rsidR="00E55D1F" w:rsidRDefault="00E55D1F" w:rsidP="00684011"/>
        </w:tc>
      </w:tr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E55D1F" w:rsidRDefault="00E55D1F" w:rsidP="00684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</w:rPr>
              <w:t>2.</w:t>
            </w:r>
            <w:r>
              <w:rPr>
                <w:rFonts w:ascii="Arial" w:hAnsi="Arial" w:cs="Arial"/>
                <w:b/>
                <w:sz w:val="20"/>
              </w:rPr>
              <w:t xml:space="preserve"> Geographic information</w:t>
            </w:r>
          </w:p>
        </w:tc>
      </w:tr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2419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D1F" w:rsidRPr="002623B0" w:rsidRDefault="00E55D1F" w:rsidP="00E5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State</w:t>
            </w:r>
          </w:p>
        </w:tc>
        <w:tc>
          <w:tcPr>
            <w:tcW w:w="4475" w:type="dxa"/>
            <w:gridSpan w:val="18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5D1F" w:rsidRPr="002623B0" w:rsidRDefault="00E55D1F" w:rsidP="00E5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Township</w:t>
            </w:r>
          </w:p>
        </w:tc>
        <w:tc>
          <w:tcPr>
            <w:tcW w:w="3202" w:type="dxa"/>
            <w:gridSpan w:val="11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2623B0" w:rsidRDefault="00E55D1F" w:rsidP="00E5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Village Tract/Town</w:t>
            </w:r>
          </w:p>
        </w:tc>
      </w:tr>
      <w:tr w:rsidR="00E55D1F" w:rsidTr="006F3D89">
        <w:trPr>
          <w:gridAfter w:val="2"/>
          <w:wAfter w:w="672" w:type="dxa"/>
          <w:cantSplit/>
          <w:trHeight w:val="450"/>
          <w:jc w:val="center"/>
        </w:trPr>
        <w:tc>
          <w:tcPr>
            <w:tcW w:w="2419" w:type="dxa"/>
            <w:gridSpan w:val="4"/>
            <w:tcBorders>
              <w:left w:val="single" w:sz="4" w:space="0" w:color="auto"/>
              <w:bottom w:val="single" w:sz="12" w:space="0" w:color="auto"/>
            </w:tcBorders>
          </w:tcPr>
          <w:p w:rsidR="00E55D1F" w:rsidRPr="002623B0" w:rsidRDefault="00E55D1F" w:rsidP="00E5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5" w:type="dxa"/>
            <w:gridSpan w:val="18"/>
            <w:tcBorders>
              <w:bottom w:val="single" w:sz="12" w:space="0" w:color="auto"/>
            </w:tcBorders>
          </w:tcPr>
          <w:p w:rsidR="00E55D1F" w:rsidRPr="002623B0" w:rsidRDefault="00E55D1F" w:rsidP="00E5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2" w:type="dxa"/>
            <w:gridSpan w:val="11"/>
            <w:tcBorders>
              <w:bottom w:val="single" w:sz="12" w:space="0" w:color="auto"/>
            </w:tcBorders>
          </w:tcPr>
          <w:p w:rsidR="00E55D1F" w:rsidRPr="002623B0" w:rsidRDefault="00E55D1F" w:rsidP="00E55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207"/>
          <w:jc w:val="center"/>
        </w:trPr>
        <w:tc>
          <w:tcPr>
            <w:tcW w:w="2419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55D1F" w:rsidRPr="002623B0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 xml:space="preserve">Village/Ward </w:t>
            </w:r>
          </w:p>
          <w:p w:rsidR="00E55D1F" w:rsidRPr="002623B0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5" w:type="dxa"/>
            <w:gridSpan w:val="18"/>
            <w:tcBorders>
              <w:top w:val="single" w:sz="12" w:space="0" w:color="auto"/>
            </w:tcBorders>
            <w:vAlign w:val="center"/>
          </w:tcPr>
          <w:p w:rsidR="00E55D1F" w:rsidRPr="002623B0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Camp’s Name</w:t>
            </w:r>
          </w:p>
        </w:tc>
        <w:tc>
          <w:tcPr>
            <w:tcW w:w="1470" w:type="dxa"/>
            <w:gridSpan w:val="8"/>
            <w:tcBorders>
              <w:top w:val="single" w:sz="12" w:space="0" w:color="auto"/>
            </w:tcBorders>
            <w:vAlign w:val="center"/>
          </w:tcPr>
          <w:p w:rsidR="00E55D1F" w:rsidRPr="002623B0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Latitude (Y)</w:t>
            </w:r>
          </w:p>
        </w:tc>
        <w:tc>
          <w:tcPr>
            <w:tcW w:w="1732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55D1F" w:rsidRPr="002623B0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B0">
              <w:rPr>
                <w:rFonts w:ascii="Arial" w:hAnsi="Arial" w:cs="Arial"/>
                <w:sz w:val="20"/>
                <w:szCs w:val="20"/>
              </w:rPr>
              <w:t>Longitude (X)</w:t>
            </w:r>
          </w:p>
        </w:tc>
      </w:tr>
      <w:tr w:rsidR="00E55D1F" w:rsidTr="006F3D89">
        <w:trPr>
          <w:gridAfter w:val="2"/>
          <w:wAfter w:w="672" w:type="dxa"/>
          <w:cantSplit/>
          <w:trHeight w:val="450"/>
          <w:jc w:val="center"/>
        </w:trPr>
        <w:tc>
          <w:tcPr>
            <w:tcW w:w="2419" w:type="dxa"/>
            <w:gridSpan w:val="4"/>
            <w:tcBorders>
              <w:left w:val="single" w:sz="4" w:space="0" w:color="auto"/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4475" w:type="dxa"/>
            <w:gridSpan w:val="18"/>
            <w:tcBorders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390" w:type="dxa"/>
            <w:gridSpan w:val="6"/>
            <w:tcBorders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812" w:type="dxa"/>
            <w:gridSpan w:val="5"/>
            <w:tcBorders>
              <w:bottom w:val="single" w:sz="18" w:space="0" w:color="auto"/>
              <w:right w:val="single" w:sz="4" w:space="0" w:color="auto"/>
            </w:tcBorders>
          </w:tcPr>
          <w:p w:rsidR="00E55D1F" w:rsidRDefault="00E55D1F" w:rsidP="00684011"/>
        </w:tc>
      </w:tr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E55D1F" w:rsidRDefault="00E55D1F" w:rsidP="00684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3. </w:t>
            </w:r>
            <w:r>
              <w:rPr>
                <w:rFonts w:ascii="Arial" w:hAnsi="Arial" w:cs="Arial"/>
                <w:b/>
                <w:sz w:val="20"/>
              </w:rPr>
              <w:t>Population data</w:t>
            </w: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10096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 xml:space="preserve">Are IDPs* present?   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 Yes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No   (IDPs = individuals outside their village of residence)</w:t>
            </w: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If the answer is no, there is no need to fill the rest of the form.</w:t>
            </w:r>
          </w:p>
        </w:tc>
      </w:tr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10096" w:type="dxa"/>
            <w:gridSpan w:val="33"/>
            <w:tcBorders>
              <w:top w:val="single" w:sz="4" w:space="0" w:color="auto"/>
              <w:left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Displaced population (count)</w:t>
            </w:r>
          </w:p>
        </w:tc>
      </w:tr>
      <w:tr w:rsidR="00284604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Families</w:t>
            </w:r>
          </w:p>
        </w:tc>
        <w:tc>
          <w:tcPr>
            <w:tcW w:w="1761" w:type="dxa"/>
            <w:gridSpan w:val="5"/>
            <w:tcBorders>
              <w:bottom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 xml:space="preserve">Above 18 </w:t>
            </w: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(male/female)</w:t>
            </w:r>
          </w:p>
        </w:tc>
        <w:tc>
          <w:tcPr>
            <w:tcW w:w="1761" w:type="dxa"/>
            <w:gridSpan w:val="5"/>
            <w:tcBorders>
              <w:bottom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 xml:space="preserve">5 to 18 </w:t>
            </w: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(male/female)</w:t>
            </w:r>
          </w:p>
        </w:tc>
        <w:tc>
          <w:tcPr>
            <w:tcW w:w="1703" w:type="dxa"/>
            <w:gridSpan w:val="9"/>
            <w:tcBorders>
              <w:bottom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Children under 5</w:t>
            </w: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(male/female)</w:t>
            </w:r>
          </w:p>
        </w:tc>
        <w:tc>
          <w:tcPr>
            <w:tcW w:w="95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684011">
            <w:pPr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Lactating Women</w:t>
            </w:r>
          </w:p>
        </w:tc>
        <w:tc>
          <w:tcPr>
            <w:tcW w:w="9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Pregnant Women</w:t>
            </w: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3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Total Population</w:t>
            </w: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(male/female)</w:t>
            </w:r>
          </w:p>
        </w:tc>
      </w:tr>
      <w:tr w:rsidR="00284604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tcBorders>
              <w:left w:val="single" w:sz="4" w:space="0" w:color="auto"/>
              <w:bottom w:val="single" w:sz="12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61" w:type="dxa"/>
            <w:gridSpan w:val="5"/>
            <w:tcBorders>
              <w:bottom w:val="single" w:sz="12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61" w:type="dxa"/>
            <w:gridSpan w:val="5"/>
            <w:tcBorders>
              <w:bottom w:val="single" w:sz="12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3" w:type="dxa"/>
            <w:gridSpan w:val="9"/>
            <w:tcBorders>
              <w:bottom w:val="single" w:sz="12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57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47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39" w:type="dxa"/>
            <w:gridSpan w:val="7"/>
            <w:tcBorders>
              <w:bottom w:val="single" w:sz="12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What is their origin?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State</w:t>
            </w: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Township</w:t>
            </w: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Village Tract/Town</w:t>
            </w: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Village/Ward</w:t>
            </w: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32"/>
          <w:jc w:val="center"/>
        </w:trPr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RPr="00734579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10096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Total number of people</w:t>
            </w:r>
          </w:p>
        </w:tc>
      </w:tr>
      <w:tr w:rsidR="00E55D1F" w:rsidTr="006F3D89">
        <w:trPr>
          <w:gridAfter w:val="2"/>
          <w:wAfter w:w="672" w:type="dxa"/>
          <w:cantSplit/>
          <w:trHeight w:val="219"/>
          <w:jc w:val="center"/>
        </w:trPr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In the open</w:t>
            </w:r>
          </w:p>
        </w:tc>
        <w:tc>
          <w:tcPr>
            <w:tcW w:w="16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In tents</w:t>
            </w:r>
          </w:p>
        </w:tc>
        <w:tc>
          <w:tcPr>
            <w:tcW w:w="234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D1F" w:rsidRPr="00E55D1F" w:rsidRDefault="00E55D1F" w:rsidP="00684011">
            <w:pPr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 xml:space="preserve">Camp/Communal building  </w:t>
            </w:r>
          </w:p>
          <w:p w:rsidR="00E55D1F" w:rsidRPr="00E55D1F" w:rsidRDefault="00E55D1F" w:rsidP="00684011">
            <w:pPr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(site name:_______________)</w:t>
            </w:r>
          </w:p>
        </w:tc>
        <w:tc>
          <w:tcPr>
            <w:tcW w:w="394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>With host families</w:t>
            </w:r>
          </w:p>
        </w:tc>
      </w:tr>
      <w:tr w:rsidR="00E55D1F" w:rsidTr="006F3D89">
        <w:trPr>
          <w:gridAfter w:val="2"/>
          <w:wAfter w:w="672" w:type="dxa"/>
          <w:cantSplit/>
          <w:trHeight w:val="422"/>
          <w:jc w:val="center"/>
        </w:trPr>
        <w:tc>
          <w:tcPr>
            <w:tcW w:w="219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14" w:type="dxa"/>
            <w:gridSpan w:val="6"/>
            <w:tcBorders>
              <w:bottom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3" w:type="dxa"/>
            <w:gridSpan w:val="11"/>
            <w:tcBorders>
              <w:bottom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943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E55D1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422"/>
          <w:jc w:val="center"/>
        </w:trPr>
        <w:tc>
          <w:tcPr>
            <w:tcW w:w="381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684011">
            <w:pPr>
              <w:jc w:val="center"/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 xml:space="preserve">Is the population at this site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increasing,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decreasing or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staying about the same? </w:t>
            </w:r>
          </w:p>
        </w:tc>
        <w:tc>
          <w:tcPr>
            <w:tcW w:w="6286" w:type="dxa"/>
            <w:gridSpan w:val="24"/>
            <w:tcBorders>
              <w:bottom w:val="single" w:sz="4" w:space="0" w:color="auto"/>
              <w:right w:val="single" w:sz="4" w:space="0" w:color="auto"/>
            </w:tcBorders>
          </w:tcPr>
          <w:p w:rsidR="00E55D1F" w:rsidRPr="00E55D1F" w:rsidRDefault="00E55D1F" w:rsidP="00684011">
            <w:pPr>
              <w:rPr>
                <w:rFonts w:ascii="Arial" w:hAnsi="Arial" w:cs="Arial"/>
                <w:sz w:val="18"/>
              </w:rPr>
            </w:pPr>
          </w:p>
          <w:p w:rsidR="00E55D1F" w:rsidRPr="00E55D1F" w:rsidRDefault="00E55D1F" w:rsidP="00684011">
            <w:pPr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t xml:space="preserve">How long has the average household been displaced in this settlement/village? </w:t>
            </w:r>
          </w:p>
          <w:p w:rsidR="00E55D1F" w:rsidRPr="00E55D1F" w:rsidRDefault="00E55D1F" w:rsidP="00684011">
            <w:pPr>
              <w:rPr>
                <w:rFonts w:ascii="Arial" w:hAnsi="Arial" w:cs="Arial"/>
                <w:sz w:val="18"/>
              </w:rPr>
            </w:pP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A few days 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1-3 Weeks 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1-2 months   </w:t>
            </w:r>
            <w:r w:rsidRPr="00E55D1F">
              <w:rPr>
                <w:rFonts w:ascii="Arial" w:hAnsi="Arial" w:cs="Arial"/>
                <w:sz w:val="18"/>
              </w:rPr>
              <w:sym w:font="Wingdings" w:char="F06F"/>
            </w:r>
            <w:r w:rsidRPr="00E55D1F">
              <w:rPr>
                <w:rFonts w:ascii="Arial" w:hAnsi="Arial" w:cs="Arial"/>
                <w:sz w:val="18"/>
              </w:rPr>
              <w:t xml:space="preserve"> More than 2 months</w:t>
            </w:r>
          </w:p>
        </w:tc>
      </w:tr>
      <w:tr w:rsidR="00E55D1F" w:rsidTr="006F3D89">
        <w:trPr>
          <w:gridAfter w:val="2"/>
          <w:wAfter w:w="672" w:type="dxa"/>
          <w:cantSplit/>
          <w:trHeight w:val="422"/>
          <w:jc w:val="center"/>
        </w:trPr>
        <w:tc>
          <w:tcPr>
            <w:tcW w:w="10096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1F" w:rsidRPr="00963499" w:rsidRDefault="00E55D1F" w:rsidP="00684011">
            <w:pPr>
              <w:rPr>
                <w:sz w:val="18"/>
                <w:szCs w:val="18"/>
                <w:highlight w:val="green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342"/>
          <w:jc w:val="center"/>
        </w:trPr>
        <w:tc>
          <w:tcPr>
            <w:tcW w:w="10096" w:type="dxa"/>
            <w:gridSpan w:val="3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</w:tcPr>
          <w:p w:rsidR="00E55D1F" w:rsidRPr="005A5695" w:rsidRDefault="00E55D1F" w:rsidP="00E55D1F">
            <w:pPr>
              <w:numPr>
                <w:ilvl w:val="1"/>
                <w:numId w:val="1"/>
              </w:numPr>
              <w:rPr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Vulnerable groups</w:t>
            </w:r>
          </w:p>
        </w:tc>
      </w:tr>
      <w:tr w:rsidR="00284604" w:rsidTr="006F3D89">
        <w:trPr>
          <w:gridAfter w:val="2"/>
          <w:wAfter w:w="672" w:type="dxa"/>
          <w:cantSplit/>
          <w:trHeight w:val="1390"/>
          <w:jc w:val="center"/>
        </w:trPr>
        <w:tc>
          <w:tcPr>
            <w:tcW w:w="928" w:type="dxa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55D1F" w:rsidRPr="009E5894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5894">
              <w:rPr>
                <w:rFonts w:ascii="Arial" w:hAnsi="Arial" w:cs="Arial"/>
                <w:color w:val="000000"/>
                <w:sz w:val="20"/>
                <w:szCs w:val="20"/>
              </w:rPr>
              <w:t>Count</w:t>
            </w:r>
          </w:p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color w:val="000000"/>
                <w:sz w:val="20"/>
                <w:szCs w:val="20"/>
              </w:rPr>
              <w:t>of persons</w:t>
            </w:r>
          </w:p>
        </w:tc>
        <w:tc>
          <w:tcPr>
            <w:tcW w:w="1761" w:type="dxa"/>
            <w:gridSpan w:val="5"/>
            <w:tcBorders>
              <w:top w:val="single" w:sz="18" w:space="0" w:color="auto"/>
            </w:tcBorders>
            <w:vAlign w:val="center"/>
          </w:tcPr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b/>
                <w:sz w:val="20"/>
                <w:szCs w:val="20"/>
              </w:rPr>
              <w:t>Unaccompanied elders (above 60)</w:t>
            </w:r>
          </w:p>
        </w:tc>
        <w:tc>
          <w:tcPr>
            <w:tcW w:w="1761" w:type="dxa"/>
            <w:gridSpan w:val="5"/>
            <w:tcBorders>
              <w:top w:val="single" w:sz="18" w:space="0" w:color="auto"/>
            </w:tcBorders>
            <w:vAlign w:val="center"/>
          </w:tcPr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b/>
                <w:sz w:val="20"/>
                <w:szCs w:val="20"/>
              </w:rPr>
              <w:t>Unaccompanied minors (under 18)</w:t>
            </w:r>
          </w:p>
        </w:tc>
        <w:tc>
          <w:tcPr>
            <w:tcW w:w="1028" w:type="dxa"/>
            <w:gridSpan w:val="6"/>
            <w:tcBorders>
              <w:top w:val="single" w:sz="18" w:space="0" w:color="auto"/>
            </w:tcBorders>
            <w:vAlign w:val="center"/>
          </w:tcPr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E5894">
              <w:rPr>
                <w:rFonts w:ascii="Arial" w:hAnsi="Arial" w:cs="Arial"/>
                <w:b/>
                <w:sz w:val="20"/>
                <w:szCs w:val="20"/>
              </w:rPr>
              <w:t>Working Children</w:t>
            </w:r>
          </w:p>
        </w:tc>
        <w:tc>
          <w:tcPr>
            <w:tcW w:w="1416" w:type="dxa"/>
            <w:gridSpan w:val="5"/>
            <w:tcBorders>
              <w:top w:val="single" w:sz="18" w:space="0" w:color="auto"/>
            </w:tcBorders>
            <w:vAlign w:val="center"/>
          </w:tcPr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b/>
                <w:sz w:val="20"/>
                <w:szCs w:val="20"/>
              </w:rPr>
              <w:t xml:space="preserve">Severe disability </w:t>
            </w:r>
          </w:p>
        </w:tc>
        <w:tc>
          <w:tcPr>
            <w:tcW w:w="1306" w:type="dxa"/>
            <w:gridSpan w:val="5"/>
            <w:tcBorders>
              <w:top w:val="single" w:sz="18" w:space="0" w:color="auto"/>
            </w:tcBorders>
            <w:vAlign w:val="center"/>
          </w:tcPr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b/>
                <w:sz w:val="20"/>
                <w:szCs w:val="20"/>
              </w:rPr>
              <w:t>Chronically ill</w:t>
            </w:r>
          </w:p>
        </w:tc>
        <w:tc>
          <w:tcPr>
            <w:tcW w:w="1896" w:type="dxa"/>
            <w:gridSpan w:val="6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1F" w:rsidRPr="009E5894" w:rsidRDefault="00E55D1F" w:rsidP="00684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b/>
                <w:sz w:val="20"/>
                <w:szCs w:val="20"/>
              </w:rPr>
              <w:t>Female headed households/Child headed households</w:t>
            </w:r>
          </w:p>
        </w:tc>
      </w:tr>
      <w:tr w:rsidR="00284604" w:rsidTr="006F3D89">
        <w:trPr>
          <w:gridAfter w:val="2"/>
          <w:wAfter w:w="672" w:type="dxa"/>
          <w:cantSplit/>
          <w:trHeight w:val="436"/>
          <w:jc w:val="center"/>
        </w:trPr>
        <w:tc>
          <w:tcPr>
            <w:tcW w:w="928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761" w:type="dxa"/>
            <w:gridSpan w:val="5"/>
            <w:tcBorders>
              <w:bottom w:val="single" w:sz="18" w:space="0" w:color="auto"/>
            </w:tcBorders>
          </w:tcPr>
          <w:p w:rsidR="00E55D1F" w:rsidRDefault="00E55D1F" w:rsidP="00684011"/>
          <w:p w:rsidR="00E55D1F" w:rsidRDefault="00E55D1F" w:rsidP="00684011"/>
          <w:p w:rsidR="00E55D1F" w:rsidRDefault="00E55D1F" w:rsidP="00684011"/>
        </w:tc>
        <w:tc>
          <w:tcPr>
            <w:tcW w:w="1761" w:type="dxa"/>
            <w:gridSpan w:val="5"/>
            <w:tcBorders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028" w:type="dxa"/>
            <w:gridSpan w:val="6"/>
            <w:tcBorders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416" w:type="dxa"/>
            <w:gridSpan w:val="5"/>
            <w:tcBorders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306" w:type="dxa"/>
            <w:gridSpan w:val="5"/>
            <w:tcBorders>
              <w:bottom w:val="single" w:sz="18" w:space="0" w:color="auto"/>
            </w:tcBorders>
          </w:tcPr>
          <w:p w:rsidR="00E55D1F" w:rsidRDefault="00E55D1F" w:rsidP="00684011"/>
        </w:tc>
        <w:tc>
          <w:tcPr>
            <w:tcW w:w="1896" w:type="dxa"/>
            <w:gridSpan w:val="6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55D1F" w:rsidRDefault="00E55D1F" w:rsidP="00684011"/>
        </w:tc>
      </w:tr>
      <w:tr w:rsidR="00E55D1F" w:rsidTr="006F3D89">
        <w:trPr>
          <w:gridAfter w:val="2"/>
          <w:wAfter w:w="672" w:type="dxa"/>
          <w:cantSplit/>
          <w:trHeight w:val="395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E55D1F" w:rsidRDefault="00E55D1F" w:rsidP="0068401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E55D1F" w:rsidRPr="004451F5" w:rsidRDefault="00E55D1F" w:rsidP="0068401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4. </w:t>
            </w:r>
            <w:r w:rsidRPr="004451F5">
              <w:rPr>
                <w:rFonts w:ascii="Arial" w:hAnsi="Arial" w:cs="Arial"/>
                <w:b/>
                <w:color w:val="000000"/>
                <w:sz w:val="20"/>
                <w:szCs w:val="20"/>
              </w:rPr>
              <w:t>Access</w:t>
            </w:r>
          </w:p>
        </w:tc>
      </w:tr>
      <w:tr w:rsidR="00E55D1F" w:rsidTr="006F3D89">
        <w:trPr>
          <w:gridAfter w:val="2"/>
          <w:wAfter w:w="672" w:type="dxa"/>
          <w:cantSplit/>
          <w:trHeight w:val="272"/>
          <w:jc w:val="center"/>
        </w:trPr>
        <w:tc>
          <w:tcPr>
            <w:tcW w:w="0" w:type="auto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6338" w:rsidRDefault="00166338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Pr="009E5894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sz w:val="20"/>
                <w:szCs w:val="20"/>
              </w:rPr>
              <w:t>Accessible by road?</w:t>
            </w:r>
          </w:p>
        </w:tc>
        <w:tc>
          <w:tcPr>
            <w:tcW w:w="7900" w:type="dxa"/>
            <w:gridSpan w:val="30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38" w:rsidRDefault="00166338" w:rsidP="00684011">
            <w:pPr>
              <w:widowControl w:val="0"/>
              <w:tabs>
                <w:tab w:val="left" w:pos="0"/>
                <w:tab w:val="left" w:pos="772"/>
                <w:tab w:val="left" w:pos="2302"/>
                <w:tab w:val="left" w:pos="3674"/>
                <w:tab w:val="left" w:pos="5564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72"/>
                <w:tab w:val="left" w:pos="2302"/>
                <w:tab w:val="left" w:pos="3674"/>
                <w:tab w:val="left" w:pos="5564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 No      Yes, By:  </w:t>
            </w: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Motorbike  </w:t>
            </w: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Car   </w:t>
            </w: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4W   </w:t>
            </w: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 Truck  </w:t>
            </w: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Boat  </w:t>
            </w:r>
            <w:r w:rsidRPr="009E5894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9E5894">
              <w:rPr>
                <w:rFonts w:ascii="Arial" w:hAnsi="Arial" w:cs="Arial"/>
                <w:sz w:val="20"/>
                <w:szCs w:val="20"/>
              </w:rPr>
              <w:t xml:space="preserve">Other </w:t>
            </w:r>
          </w:p>
          <w:p w:rsidR="00166338" w:rsidRPr="009E5894" w:rsidRDefault="00166338" w:rsidP="00684011">
            <w:pPr>
              <w:widowControl w:val="0"/>
              <w:tabs>
                <w:tab w:val="left" w:pos="0"/>
                <w:tab w:val="left" w:pos="772"/>
                <w:tab w:val="left" w:pos="2302"/>
                <w:tab w:val="left" w:pos="3674"/>
                <w:tab w:val="left" w:pos="5564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544"/>
          <w:jc w:val="center"/>
        </w:trPr>
        <w:tc>
          <w:tcPr>
            <w:tcW w:w="10096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1F" w:rsidRPr="009E5894" w:rsidRDefault="00E55D1F" w:rsidP="00684011">
            <w:pPr>
              <w:widowControl w:val="0"/>
              <w:tabs>
                <w:tab w:val="left" w:pos="0"/>
                <w:tab w:val="left" w:pos="720"/>
                <w:tab w:val="left" w:pos="1240"/>
                <w:tab w:val="left" w:pos="2160"/>
                <w:tab w:val="left" w:pos="2880"/>
                <w:tab w:val="left" w:pos="4210"/>
                <w:tab w:val="left" w:pos="7000"/>
                <w:tab w:val="left" w:pos="7200"/>
                <w:tab w:val="left" w:pos="7900"/>
              </w:tabs>
              <w:rPr>
                <w:rFonts w:ascii="Arial" w:hAnsi="Arial" w:cs="Arial"/>
                <w:sz w:val="20"/>
                <w:szCs w:val="20"/>
              </w:rPr>
            </w:pPr>
            <w:r w:rsidRPr="009E5894">
              <w:rPr>
                <w:rFonts w:ascii="Arial" w:hAnsi="Arial" w:cs="Arial"/>
                <w:sz w:val="20"/>
                <w:szCs w:val="20"/>
              </w:rPr>
              <w:t>Travel time to nearest town_____________________: ________ hours ________ minutes</w:t>
            </w:r>
          </w:p>
        </w:tc>
      </w:tr>
      <w:tr w:rsidR="00E55D1F" w:rsidTr="006F3D89">
        <w:trPr>
          <w:gridAfter w:val="2"/>
          <w:wAfter w:w="672" w:type="dxa"/>
          <w:cantSplit/>
          <w:trHeight w:val="267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E55D1F" w:rsidRDefault="00284604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rPr>
                <w:rFonts w:ascii="Arial" w:hAnsi="Arial" w:cs="Arial"/>
                <w:b/>
                <w:color w:val="000000"/>
                <w:sz w:val="22"/>
              </w:rPr>
              <w:t>5</w:t>
            </w:r>
            <w:r w:rsidR="00E55D1F">
              <w:rPr>
                <w:rFonts w:ascii="Arial" w:hAnsi="Arial" w:cs="Arial"/>
                <w:b/>
                <w:color w:val="000000"/>
                <w:sz w:val="22"/>
              </w:rPr>
              <w:t xml:space="preserve">. </w:t>
            </w:r>
            <w:r w:rsidR="00E55D1F">
              <w:rPr>
                <w:rFonts w:ascii="Arial" w:hAnsi="Arial" w:cs="Arial"/>
                <w:b/>
                <w:color w:val="000000"/>
                <w:sz w:val="20"/>
              </w:rPr>
              <w:t>Water supply</w:t>
            </w: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10768" w:type="dxa"/>
            <w:gridSpan w:val="35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F3D89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8"/>
                <w:szCs w:val="18"/>
              </w:rPr>
            </w:pPr>
          </w:p>
          <w:p w:rsidR="006F3D89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Water sources and their use before and after disaster </w:t>
            </w:r>
          </w:p>
          <w:p w:rsidR="006F3D89" w:rsidRPr="004C305C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8"/>
                <w:szCs w:val="18"/>
              </w:rPr>
            </w:pPr>
          </w:p>
        </w:tc>
      </w:tr>
      <w:tr w:rsidR="006F3D89" w:rsidTr="006F3D89">
        <w:trPr>
          <w:cantSplit/>
          <w:trHeight w:val="166"/>
          <w:jc w:val="center"/>
        </w:trPr>
        <w:tc>
          <w:tcPr>
            <w:tcW w:w="203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  <w:r w:rsidRPr="00F56432">
              <w:rPr>
                <w:sz w:val="16"/>
                <w:szCs w:val="16"/>
              </w:rPr>
              <w:t>Type of water source</w:t>
            </w:r>
          </w:p>
        </w:tc>
        <w:tc>
          <w:tcPr>
            <w:tcW w:w="3153" w:type="dxa"/>
            <w:gridSpan w:val="1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Before disaster</w:t>
            </w:r>
          </w:p>
        </w:tc>
        <w:tc>
          <w:tcPr>
            <w:tcW w:w="3150" w:type="dxa"/>
            <w:gridSpan w:val="1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Now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Damages</w:t>
            </w:r>
          </w:p>
        </w:tc>
        <w:tc>
          <w:tcPr>
            <w:tcW w:w="119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Water quality</w:t>
            </w: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29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#</w:t>
            </w:r>
            <w:r w:rsidRPr="002D24F1">
              <w:rPr>
                <w:szCs w:val="14"/>
              </w:rPr>
              <w:t xml:space="preserve"> of</w:t>
            </w:r>
            <w:r>
              <w:rPr>
                <w:szCs w:val="14"/>
              </w:rPr>
              <w:t xml:space="preserve"> S</w:t>
            </w:r>
            <w:r w:rsidRPr="002D24F1">
              <w:rPr>
                <w:szCs w:val="14"/>
              </w:rPr>
              <w:t>ources</w:t>
            </w:r>
          </w:p>
        </w:tc>
        <w:tc>
          <w:tcPr>
            <w:tcW w:w="1890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Cs w:val="14"/>
              </w:rPr>
            </w:pPr>
            <w:r w:rsidRPr="002D24F1">
              <w:rPr>
                <w:szCs w:val="14"/>
              </w:rPr>
              <w:t>Use</w:t>
            </w:r>
          </w:p>
        </w:tc>
        <w:tc>
          <w:tcPr>
            <w:tcW w:w="634" w:type="dxa"/>
            <w:gridSpan w:val="4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# HH using source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# of Sources</w:t>
            </w:r>
          </w:p>
        </w:tc>
        <w:tc>
          <w:tcPr>
            <w:tcW w:w="1890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Cs w:val="14"/>
              </w:rPr>
            </w:pPr>
            <w:r w:rsidRPr="002D24F1">
              <w:rPr>
                <w:szCs w:val="14"/>
              </w:rPr>
              <w:t>Use</w:t>
            </w:r>
          </w:p>
        </w:tc>
        <w:tc>
          <w:tcPr>
            <w:tcW w:w="630" w:type="dxa"/>
            <w:gridSpan w:val="4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# HH using source</w:t>
            </w:r>
          </w:p>
        </w:tc>
        <w:tc>
          <w:tcPr>
            <w:tcW w:w="1229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</w:p>
        </w:tc>
        <w:tc>
          <w:tcPr>
            <w:tcW w:w="1199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</w:p>
        </w:tc>
      </w:tr>
      <w:tr w:rsidR="006F3D89" w:rsidTr="006F3D89">
        <w:trPr>
          <w:cantSplit/>
          <w:trHeight w:val="1016"/>
          <w:jc w:val="center"/>
        </w:trPr>
        <w:tc>
          <w:tcPr>
            <w:tcW w:w="2037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29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Drinking Water</w:t>
            </w: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Bathing / Laundry</w:t>
            </w: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Livestock</w:t>
            </w:r>
          </w:p>
        </w:tc>
        <w:tc>
          <w:tcPr>
            <w:tcW w:w="634" w:type="dxa"/>
            <w:gridSpan w:val="4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</w:p>
        </w:tc>
        <w:tc>
          <w:tcPr>
            <w:tcW w:w="630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Drinking Water</w:t>
            </w: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Bathing / Laundry</w:t>
            </w: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Livestock</w:t>
            </w:r>
          </w:p>
        </w:tc>
        <w:tc>
          <w:tcPr>
            <w:tcW w:w="630" w:type="dxa"/>
            <w:gridSpan w:val="4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Minor</w:t>
            </w: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Major</w:t>
            </w: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Clear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textDirection w:val="tbRl"/>
            <w:vAlign w:val="center"/>
          </w:tcPr>
          <w:p w:rsidR="006F3D89" w:rsidRPr="002D24F1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13" w:right="113"/>
              <w:jc w:val="center"/>
              <w:rPr>
                <w:szCs w:val="14"/>
              </w:rPr>
            </w:pPr>
            <w:r>
              <w:rPr>
                <w:szCs w:val="14"/>
              </w:rPr>
              <w:t>Turbid/Contaminated</w:t>
            </w: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(a) Pond</w:t>
            </w:r>
          </w:p>
        </w:tc>
        <w:tc>
          <w:tcPr>
            <w:tcW w:w="62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6F3D8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(b) River /Stream</w:t>
            </w:r>
          </w:p>
        </w:tc>
        <w:tc>
          <w:tcPr>
            <w:tcW w:w="62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6F3D8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(c) Spring water</w:t>
            </w:r>
          </w:p>
        </w:tc>
        <w:tc>
          <w:tcPr>
            <w:tcW w:w="62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(d) Hand dug well</w:t>
            </w:r>
          </w:p>
        </w:tc>
        <w:tc>
          <w:tcPr>
            <w:tcW w:w="629" w:type="dxa"/>
            <w:gridSpan w:val="3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4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4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(e) Tube well</w:t>
            </w:r>
          </w:p>
        </w:tc>
        <w:tc>
          <w:tcPr>
            <w:tcW w:w="629" w:type="dxa"/>
            <w:gridSpan w:val="3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4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4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</w:tr>
      <w:tr w:rsidR="006F3D89" w:rsidTr="006F3D89">
        <w:trPr>
          <w:cantSplit/>
          <w:trHeight w:val="176"/>
          <w:jc w:val="center"/>
        </w:trPr>
        <w:tc>
          <w:tcPr>
            <w:tcW w:w="203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6F3D8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(f) Other</w:t>
            </w:r>
          </w:p>
        </w:tc>
        <w:tc>
          <w:tcPr>
            <w:tcW w:w="629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3D89" w:rsidRPr="00F56432" w:rsidRDefault="006F3D89" w:rsidP="00F27A9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jc w:val="center"/>
              <w:rPr>
                <w:sz w:val="16"/>
                <w:szCs w:val="16"/>
              </w:rPr>
            </w:pPr>
          </w:p>
        </w:tc>
      </w:tr>
      <w:tr w:rsidR="006F3D89" w:rsidTr="006F3D89">
        <w:trPr>
          <w:gridAfter w:val="2"/>
          <w:wAfter w:w="672" w:type="dxa"/>
          <w:cantSplit/>
          <w:trHeight w:val="267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D89" w:rsidRDefault="006F3D89" w:rsidP="0021777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18"/>
                <w:szCs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267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894" w:rsidRPr="00217776" w:rsidRDefault="00217776" w:rsidP="00217776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(B)</w:t>
            </w:r>
          </w:p>
          <w:p w:rsidR="009E5894" w:rsidRPr="001B53CF" w:rsidRDefault="00E55D1F" w:rsidP="0009393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Amount of drinking water available</w:t>
            </w:r>
            <w:r w:rsidR="009E5894" w:rsidRPr="001B53CF">
              <w:rPr>
                <w:rFonts w:ascii="Arial" w:hAnsi="Arial" w:cs="Arial"/>
                <w:sz w:val="20"/>
                <w:szCs w:val="20"/>
              </w:rPr>
              <w:t xml:space="preserve"> liter/person/day</w:t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E5894" w:rsidRPr="001B53CF">
              <w:rPr>
                <w:rFonts w:ascii="Arial" w:hAnsi="Arial" w:cs="Arial"/>
                <w:sz w:val="20"/>
                <w:szCs w:val="20"/>
              </w:rPr>
              <w:t xml:space="preserve">…….. liters/person/day </w:t>
            </w:r>
          </w:p>
          <w:p w:rsidR="0044668B" w:rsidRPr="001B53CF" w:rsidRDefault="0044668B" w:rsidP="009B0833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B0833" w:rsidRPr="001B53CF" w:rsidRDefault="009E5894" w:rsidP="009B083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Have equitable access to it</w:t>
            </w:r>
            <w:r w:rsidR="0009393D" w:rsidRPr="001B53CF">
              <w:rPr>
                <w:rFonts w:ascii="Arial" w:hAnsi="Arial" w:cs="Arial"/>
                <w:sz w:val="20"/>
                <w:szCs w:val="20"/>
              </w:rPr>
              <w:t xml:space="preserve">?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393D" w:rsidRPr="001B53CF">
              <w:rPr>
                <w:rFonts w:ascii="Arial" w:hAnsi="Arial" w:cs="Arial"/>
                <w:sz w:val="20"/>
                <w:szCs w:val="20"/>
              </w:rPr>
              <w:t xml:space="preserve">Yes       </w:t>
            </w:r>
            <w:r w:rsidR="0009393D"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09393D" w:rsidRPr="001B53CF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9B0833" w:rsidRPr="001B53CF" w:rsidRDefault="009B0833" w:rsidP="009B0833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B0833" w:rsidRPr="001B53CF" w:rsidRDefault="009B0833" w:rsidP="009B083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Amount of domestic water available for:</w:t>
            </w:r>
          </w:p>
          <w:p w:rsidR="009B0833" w:rsidRPr="001B53CF" w:rsidRDefault="009B0833" w:rsidP="009B083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             Cooking: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sufficient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not sufficient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  <w:p w:rsidR="009B0833" w:rsidRPr="001B53CF" w:rsidRDefault="009B0833" w:rsidP="009B083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                    Bathing: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sufficient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not sufficient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  <w:p w:rsidR="009B0833" w:rsidRPr="001B53CF" w:rsidRDefault="009B0833" w:rsidP="009B083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B0833" w:rsidRPr="001B53CF" w:rsidRDefault="009B0833" w:rsidP="0009393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How long do you expect the drinking water last for?       -----------days</w:t>
            </w:r>
          </w:p>
          <w:p w:rsidR="009B0833" w:rsidRPr="001B53CF" w:rsidRDefault="009B0833" w:rsidP="009B0833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B0833" w:rsidRPr="001B53CF" w:rsidRDefault="009B0833" w:rsidP="0009393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How long do you expect the domestic water last for?     -----------days</w:t>
            </w:r>
          </w:p>
          <w:p w:rsidR="009B0833" w:rsidRPr="001B53CF" w:rsidRDefault="009B0833" w:rsidP="009B0833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9393D" w:rsidRPr="001B53CF" w:rsidRDefault="0009393D" w:rsidP="0009393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How far are the water collection points? ----------mm (or)     -------- ft (or)       ……. Miles</w:t>
            </w:r>
          </w:p>
          <w:p w:rsidR="0044668B" w:rsidRPr="001B53CF" w:rsidRDefault="0044668B" w:rsidP="0044668B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9393D" w:rsidRPr="001B53CF" w:rsidRDefault="0009393D" w:rsidP="0009393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Who collect the water (Men/</w:t>
            </w:r>
            <w:r w:rsidR="00EF4BA4" w:rsidRPr="001B53CF">
              <w:rPr>
                <w:rFonts w:ascii="Arial" w:hAnsi="Arial" w:cs="Arial"/>
                <w:sz w:val="20"/>
                <w:szCs w:val="20"/>
              </w:rPr>
              <w:t>Women/Girls/Children) …………</w:t>
            </w:r>
          </w:p>
          <w:p w:rsidR="0044668B" w:rsidRPr="001B53CF" w:rsidRDefault="0044668B" w:rsidP="0044668B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44668B" w:rsidRPr="001B53CF" w:rsidRDefault="0044668B" w:rsidP="0044668B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F4BA4" w:rsidRPr="001B53CF" w:rsidRDefault="0044668B" w:rsidP="0009393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Do people boil water before drinking?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44668B" w:rsidRPr="001B53CF" w:rsidRDefault="0044668B" w:rsidP="0044668B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E5894" w:rsidRPr="001B53CF" w:rsidRDefault="0044668B" w:rsidP="0044668B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If no, why they don’t boil?    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Lack of firewood   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Lack of knowledge </w:t>
            </w:r>
          </w:p>
          <w:p w:rsidR="006C06C2" w:rsidRPr="001B53CF" w:rsidRDefault="0044668B" w:rsidP="006C06C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Are water purification methods/tablets available?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6C06C2" w:rsidRPr="001B53CF" w:rsidRDefault="006C06C2" w:rsidP="006C06C2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Is water considered safe for drinking?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6C06C2" w:rsidRPr="001B53CF" w:rsidRDefault="006C06C2" w:rsidP="006C06C2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6C06C2" w:rsidRPr="001B53CF" w:rsidRDefault="006C06C2" w:rsidP="006C06C2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6F3D89" w:rsidRPr="001B53CF" w:rsidRDefault="006F3D89" w:rsidP="006F3D89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people treat water?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BE7190" w:rsidRDefault="006F3D89" w:rsidP="009B083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yes; what treatment method use </w:t>
            </w:r>
          </w:p>
          <w:p w:rsidR="006F3D89" w:rsidRDefault="00BE7190" w:rsidP="00BE719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                           (ii) ……… </w:t>
            </w:r>
            <w:r w:rsidR="006F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(iii)</w:t>
            </w:r>
          </w:p>
          <w:p w:rsidR="006F3D89" w:rsidRDefault="006F3D89" w:rsidP="006F3D89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6F3D89" w:rsidRPr="006F3D89" w:rsidRDefault="006F3D89" w:rsidP="006F3D8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F3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4668B" w:rsidRPr="001B53CF" w:rsidRDefault="009B0833" w:rsidP="009B083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 xml:space="preserve">What is the water storage capacity of the average household: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None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Some </w:t>
            </w:r>
            <w:r w:rsidRPr="001B53CF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1B53CF">
              <w:rPr>
                <w:rFonts w:ascii="Arial" w:hAnsi="Arial" w:cs="Arial"/>
                <w:sz w:val="20"/>
                <w:szCs w:val="20"/>
              </w:rPr>
              <w:t xml:space="preserve"> Sufficient</w:t>
            </w:r>
          </w:p>
          <w:p w:rsidR="006C06C2" w:rsidRPr="001B53CF" w:rsidRDefault="006C06C2" w:rsidP="006C06C2">
            <w:pPr>
              <w:pStyle w:val="ListParagraph"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6C06C2" w:rsidRPr="001B53CF" w:rsidRDefault="006C06C2" w:rsidP="009B083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1B53CF">
              <w:rPr>
                <w:rFonts w:ascii="Arial" w:hAnsi="Arial" w:cs="Arial"/>
                <w:sz w:val="20"/>
                <w:szCs w:val="20"/>
              </w:rPr>
              <w:t>Camp water storage container last for how many days for all IDPs?  ……..days</w:t>
            </w:r>
          </w:p>
          <w:p w:rsidR="009E5894" w:rsidRPr="001B53CF" w:rsidRDefault="009E5894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44668B" w:rsidRPr="004C305C" w:rsidRDefault="0044668B" w:rsidP="009B0833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3427"/>
                <w:tab w:val="left" w:pos="4777"/>
                <w:tab w:val="left" w:pos="6217"/>
                <w:tab w:val="left" w:pos="8017"/>
              </w:tabs>
              <w:rPr>
                <w:sz w:val="18"/>
                <w:szCs w:val="18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267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E55D1F" w:rsidRPr="000D21ED" w:rsidRDefault="00284604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55D1F" w:rsidRPr="000D21ED">
              <w:rPr>
                <w:rFonts w:ascii="Arial" w:hAnsi="Arial" w:cs="Arial"/>
                <w:b/>
                <w:sz w:val="20"/>
                <w:szCs w:val="20"/>
              </w:rPr>
              <w:t xml:space="preserve">. Sanitary </w:t>
            </w:r>
            <w:r w:rsidR="00E55D1F">
              <w:rPr>
                <w:rFonts w:ascii="Arial" w:hAnsi="Arial" w:cs="Arial"/>
                <w:b/>
                <w:sz w:val="20"/>
                <w:szCs w:val="20"/>
              </w:rPr>
              <w:t>and Hygiene conditions</w:t>
            </w:r>
          </w:p>
        </w:tc>
      </w:tr>
      <w:tr w:rsidR="00E55D1F" w:rsidTr="006F3D89">
        <w:trPr>
          <w:gridAfter w:val="2"/>
          <w:wAfter w:w="672" w:type="dxa"/>
          <w:cantSplit/>
          <w:trHeight w:val="267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Have people got access to functioning sanitary facilities: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 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How many persons are using each latrine?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20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50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100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More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Do children use the latrines?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Are latrines separate for men and women?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Do women have safe access to latrines at night?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Are there separated (women/men) bathing facilities?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Do people have access to soap after using latrines?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Some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E55D1F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Do women have adequate sanitation pads?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No  </w:t>
            </w: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Some</w:t>
            </w:r>
          </w:p>
          <w:p w:rsidR="006C06C2" w:rsidRPr="006C06C2" w:rsidRDefault="006C06C2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10"/>
                <w:tab w:val="left" w:pos="5137"/>
                <w:tab w:val="left" w:pos="6127"/>
                <w:tab w:val="left" w:pos="7117"/>
                <w:tab w:val="left" w:pos="801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D1F" w:rsidTr="006F3D89">
        <w:trPr>
          <w:gridAfter w:val="2"/>
          <w:wAfter w:w="672" w:type="dxa"/>
          <w:cantSplit/>
          <w:trHeight w:val="2112"/>
          <w:jc w:val="center"/>
        </w:trPr>
        <w:tc>
          <w:tcPr>
            <w:tcW w:w="4700" w:type="dxa"/>
            <w:gridSpan w:val="1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5D1F" w:rsidRPr="006C06C2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>Hygiene practices before displacement?</w:t>
            </w:r>
          </w:p>
          <w:p w:rsidR="00E55D1F" w:rsidRPr="006C06C2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5D1F" w:rsidRPr="006C06C2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Open defecation</w:t>
            </w:r>
          </w:p>
          <w:p w:rsidR="00E55D1F" w:rsidRPr="006C06C2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Used latrines </w:t>
            </w:r>
          </w:p>
          <w:p w:rsidR="00E55D1F" w:rsidRPr="006C06C2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6C06C2">
              <w:rPr>
                <w:rFonts w:ascii="Arial" w:hAnsi="Arial" w:cs="Arial"/>
                <w:sz w:val="20"/>
                <w:szCs w:val="20"/>
              </w:rPr>
              <w:t xml:space="preserve"> Hand washing after using latrine</w:t>
            </w:r>
          </w:p>
        </w:tc>
        <w:tc>
          <w:tcPr>
            <w:tcW w:w="5396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426998" w:rsidRDefault="00426998" w:rsidP="0042699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C06C2">
              <w:rPr>
                <w:rFonts w:ascii="Arial" w:hAnsi="Arial" w:cs="Arial"/>
                <w:b/>
                <w:sz w:val="20"/>
                <w:szCs w:val="20"/>
              </w:rPr>
              <w:t>Environmental sanitation</w:t>
            </w:r>
          </w:p>
          <w:p w:rsidR="00426998" w:rsidRDefault="00426998" w:rsidP="00426998">
            <w:pPr>
              <w:rPr>
                <w:rFonts w:ascii="Arial" w:hAnsi="Arial" w:cs="Arial"/>
                <w:sz w:val="20"/>
                <w:szCs w:val="20"/>
              </w:rPr>
            </w:pPr>
          </w:p>
          <w:p w:rsidR="00426998" w:rsidRDefault="00426998" w:rsidP="00426998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18"/>
                <w:szCs w:val="18"/>
              </w:rPr>
            </w:pPr>
            <w:r w:rsidRPr="006C06C2">
              <w:rPr>
                <w:rFonts w:ascii="Arial" w:hAnsi="Arial" w:cs="Arial"/>
                <w:sz w:val="20"/>
                <w:szCs w:val="20"/>
              </w:rPr>
              <w:t xml:space="preserve">Is there stagnant water (large puddles) at the site?                 </w:t>
            </w:r>
            <w:r w:rsidRPr="004C305C">
              <w:rPr>
                <w:sz w:val="18"/>
                <w:szCs w:val="18"/>
              </w:rPr>
              <w:sym w:font="Wingdings" w:char="F06F"/>
            </w:r>
            <w:r w:rsidRPr="006C06C2">
              <w:rPr>
                <w:sz w:val="18"/>
                <w:szCs w:val="18"/>
              </w:rPr>
              <w:t xml:space="preserve"> Yes       </w:t>
            </w:r>
            <w:r w:rsidRPr="004C305C">
              <w:rPr>
                <w:sz w:val="18"/>
                <w:szCs w:val="18"/>
              </w:rPr>
              <w:sym w:font="Wingdings" w:char="F06F"/>
            </w:r>
            <w:r w:rsidRPr="006C06C2">
              <w:rPr>
                <w:sz w:val="18"/>
                <w:szCs w:val="18"/>
              </w:rPr>
              <w:t xml:space="preserve"> No</w:t>
            </w:r>
          </w:p>
          <w:p w:rsidR="00426998" w:rsidRPr="00C075D8" w:rsidRDefault="00426998" w:rsidP="00426998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Is there common waste dump in the site?                                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426998" w:rsidRPr="00C075D8" w:rsidRDefault="00426998" w:rsidP="00426998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not, where is waste dispose? </w:t>
            </w:r>
            <w:r w:rsidRPr="004C305C">
              <w:rPr>
                <w:sz w:val="18"/>
                <w:szCs w:val="18"/>
              </w:rPr>
              <w:sym w:font="Wingdings" w:char="F06F"/>
            </w:r>
            <w:r w:rsidRPr="000939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Dumped outside camp</w:t>
            </w:r>
            <w:r w:rsidRPr="0009393D">
              <w:rPr>
                <w:sz w:val="18"/>
                <w:szCs w:val="18"/>
              </w:rPr>
              <w:t xml:space="preserve">       </w:t>
            </w:r>
            <w:r w:rsidRPr="004C305C">
              <w:rPr>
                <w:sz w:val="18"/>
                <w:szCs w:val="18"/>
              </w:rPr>
              <w:sym w:font="Wingdings" w:char="F06F"/>
            </w:r>
            <w:r w:rsidRPr="000939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Dumped anywhere inside camp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6998" w:rsidRDefault="00426998" w:rsidP="00426998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C305C"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</w:rPr>
              <w:t xml:space="preserve"> </w:t>
            </w:r>
            <w:r w:rsidRPr="00C075D8">
              <w:rPr>
                <w:rFonts w:ascii="Arial" w:hAnsi="Arial" w:cs="Arial"/>
                <w:sz w:val="20"/>
                <w:szCs w:val="20"/>
              </w:rPr>
              <w:t>is getting burnt</w:t>
            </w:r>
            <w:r>
              <w:rPr>
                <w:sz w:val="18"/>
                <w:szCs w:val="18"/>
              </w:rPr>
              <w:t xml:space="preserve"> </w:t>
            </w:r>
          </w:p>
          <w:p w:rsidR="00426998" w:rsidRPr="00C075D8" w:rsidRDefault="00426998" w:rsidP="00426998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18"/>
                <w:szCs w:val="18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Is there any vectors around the camp? (Observation)  </w:t>
            </w:r>
            <w:r w:rsidRPr="00C075D8"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Yes       </w:t>
            </w:r>
            <w:r w:rsidRPr="00C075D8"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E55D1F" w:rsidRPr="006C06C2" w:rsidRDefault="00E55D1F" w:rsidP="0068401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D8" w:rsidRPr="005B65DE" w:rsidTr="006F3D89">
        <w:trPr>
          <w:gridAfter w:val="2"/>
          <w:wAfter w:w="672" w:type="dxa"/>
          <w:cantSplit/>
          <w:trHeight w:val="355"/>
          <w:jc w:val="center"/>
        </w:trPr>
        <w:tc>
          <w:tcPr>
            <w:tcW w:w="10096" w:type="dxa"/>
            <w:gridSpan w:val="3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84604" w:rsidRDefault="00284604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075D8" w:rsidRPr="005B65DE" w:rsidRDefault="00284604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C075D8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075D8" w:rsidRPr="005B65DE">
              <w:rPr>
                <w:rFonts w:ascii="Arial" w:hAnsi="Arial" w:cs="Arial"/>
                <w:b/>
                <w:sz w:val="20"/>
                <w:szCs w:val="20"/>
              </w:rPr>
              <w:t>Health</w:t>
            </w:r>
          </w:p>
        </w:tc>
      </w:tr>
      <w:tr w:rsidR="00C075D8" w:rsidRPr="00C075D8" w:rsidTr="006F3D89">
        <w:trPr>
          <w:gridAfter w:val="2"/>
          <w:wAfter w:w="672" w:type="dxa"/>
          <w:cantSplit/>
          <w:trHeight w:val="881"/>
          <w:jc w:val="center"/>
        </w:trPr>
        <w:tc>
          <w:tcPr>
            <w:tcW w:w="4996" w:type="dxa"/>
            <w:gridSpan w:val="15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Main health concerns (over the past 2 weeks):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Diarrhea/ Vomiting</w:t>
            </w:r>
            <w:r w:rsidRPr="00C075D8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75D8">
              <w:rPr>
                <w:rFonts w:ascii="Arial" w:hAnsi="Arial" w:cs="Arial"/>
                <w:sz w:val="20"/>
                <w:szCs w:val="20"/>
              </w:rPr>
              <w:t>Malaris</w:t>
            </w:r>
            <w:proofErr w:type="spellEnd"/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Tuberculosis                  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Dysentery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Respiratory                   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Skin infections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075D8">
              <w:rPr>
                <w:rFonts w:ascii="Arial" w:hAnsi="Arial" w:cs="Arial"/>
                <w:sz w:val="20"/>
                <w:szCs w:val="20"/>
              </w:rPr>
              <w:t>Gaustritis</w:t>
            </w:r>
            <w:proofErr w:type="spellEnd"/>
            <w:r w:rsidRPr="00C075D8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STD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Trauma</w:t>
            </w:r>
            <w:r w:rsidRPr="00C075D8">
              <w:rPr>
                <w:rFonts w:ascii="Arial" w:hAnsi="Arial" w:cs="Arial"/>
                <w:sz w:val="20"/>
                <w:szCs w:val="20"/>
              </w:rPr>
              <w:tab/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>Other(specify)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____________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2347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0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Availability of medicines/medical supplies: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Adequate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Basic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Inadequate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D8" w:rsidRPr="00C075D8" w:rsidTr="006F3D89">
        <w:trPr>
          <w:gridAfter w:val="2"/>
          <w:wAfter w:w="672" w:type="dxa"/>
          <w:cantSplit/>
          <w:trHeight w:val="697"/>
          <w:jc w:val="center"/>
        </w:trPr>
        <w:tc>
          <w:tcPr>
            <w:tcW w:w="10096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3CF" w:rsidRDefault="001B53CF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Functioning health facilities: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4057"/>
                <w:tab w:val="left" w:pos="5767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Primary Health Care with skilled health personnel</w:t>
            </w:r>
            <w:r w:rsidRPr="00C075D8">
              <w:rPr>
                <w:rFonts w:ascii="Arial" w:hAnsi="Arial" w:cs="Arial"/>
                <w:sz w:val="20"/>
                <w:szCs w:val="20"/>
              </w:rPr>
              <w:tab/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Hospital</w:t>
            </w:r>
          </w:p>
          <w:p w:rsid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4597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Health Care services through community health worker </w:t>
            </w:r>
            <w:r w:rsidRPr="00C075D8">
              <w:rPr>
                <w:rFonts w:ascii="Arial" w:hAnsi="Arial" w:cs="Arial"/>
                <w:sz w:val="20"/>
                <w:szCs w:val="20"/>
              </w:rPr>
              <w:tab/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  <w:p w:rsidR="001B53CF" w:rsidRPr="00C075D8" w:rsidRDefault="001B53CF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4597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D8" w:rsidRPr="00C075D8" w:rsidTr="006F3D89">
        <w:trPr>
          <w:gridAfter w:val="2"/>
          <w:wAfter w:w="672" w:type="dxa"/>
          <w:cantSplit/>
          <w:trHeight w:val="182"/>
          <w:jc w:val="center"/>
        </w:trPr>
        <w:tc>
          <w:tcPr>
            <w:tcW w:w="10096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53CF" w:rsidRDefault="001B53CF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Do have LLIN (Long lasting Impregnated Nets)?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Are LLIN (Long lasting Impregnated Nets) used?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Do have enough LLIN (Long lasting Impregnated Nets)?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:rsidR="001B53CF" w:rsidRPr="00C075D8" w:rsidRDefault="001B53CF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5D8" w:rsidRPr="005B65DE" w:rsidTr="006F3D89">
        <w:trPr>
          <w:gridAfter w:val="2"/>
          <w:wAfter w:w="672" w:type="dxa"/>
          <w:cantSplit/>
          <w:trHeight w:val="226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0E0E0"/>
          </w:tcPr>
          <w:p w:rsidR="00C075D8" w:rsidRPr="005B65DE" w:rsidRDefault="00284604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C075D8">
              <w:rPr>
                <w:rFonts w:ascii="Arial" w:hAnsi="Arial" w:cs="Arial"/>
                <w:b/>
                <w:sz w:val="20"/>
                <w:szCs w:val="20"/>
              </w:rPr>
              <w:t>. Humanitarian assistance</w:t>
            </w:r>
          </w:p>
        </w:tc>
      </w:tr>
      <w:tr w:rsidR="00C075D8" w:rsidRPr="00A45558" w:rsidTr="006F3D89">
        <w:trPr>
          <w:gridAfter w:val="2"/>
          <w:wAfter w:w="672" w:type="dxa"/>
          <w:cantSplit/>
          <w:trHeight w:val="2031"/>
          <w:jc w:val="center"/>
        </w:trPr>
        <w:tc>
          <w:tcPr>
            <w:tcW w:w="10096" w:type="dxa"/>
            <w:gridSpan w:val="3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18"/>
                <w:szCs w:val="18"/>
              </w:rPr>
            </w:pP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Specify type of assistance received so far: _________________________________________________________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Assistance received from :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government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UN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INGO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Faith-based organization 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Local community     </w:t>
            </w:r>
            <w:r w:rsidRPr="00C075D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C075D8">
              <w:rPr>
                <w:rFonts w:ascii="Arial" w:hAnsi="Arial" w:cs="Arial"/>
                <w:sz w:val="20"/>
                <w:szCs w:val="20"/>
              </w:rPr>
              <w:t xml:space="preserve"> Other: ______________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List the three priority needs for the community, if any (this can be done by observation):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  <w:p w:rsidR="00C075D8" w:rsidRP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  <w:p w:rsidR="00C075D8" w:rsidRPr="00A4555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18"/>
                <w:szCs w:val="18"/>
              </w:rPr>
            </w:pPr>
            <w:r w:rsidRPr="00C075D8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</w:tc>
      </w:tr>
      <w:tr w:rsidR="00C075D8" w:rsidTr="006F3D89">
        <w:trPr>
          <w:gridAfter w:val="2"/>
          <w:wAfter w:w="672" w:type="dxa"/>
          <w:cantSplit/>
          <w:trHeight w:val="182"/>
          <w:jc w:val="center"/>
        </w:trPr>
        <w:tc>
          <w:tcPr>
            <w:tcW w:w="10096" w:type="dxa"/>
            <w:gridSpan w:val="3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075D8" w:rsidRDefault="00C075D8" w:rsidP="0032790C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sz w:val="18"/>
                <w:szCs w:val="18"/>
              </w:rPr>
            </w:pPr>
          </w:p>
        </w:tc>
      </w:tr>
    </w:tbl>
    <w:p w:rsidR="00E55D1F" w:rsidRPr="00C075D8" w:rsidRDefault="00E55D1F" w:rsidP="00E55D1F"/>
    <w:p w:rsidR="00A07EDB" w:rsidRDefault="00A07EDB"/>
    <w:sectPr w:rsidR="00A07EDB" w:rsidSect="00A07E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AA5" w:rsidRDefault="006A3AA5" w:rsidP="001C1A3E">
      <w:r>
        <w:separator/>
      </w:r>
    </w:p>
  </w:endnote>
  <w:endnote w:type="continuationSeparator" w:id="0">
    <w:p w:rsidR="006A3AA5" w:rsidRDefault="006A3AA5" w:rsidP="001C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AA5" w:rsidRDefault="006A3AA5" w:rsidP="001C1A3E">
      <w:r>
        <w:separator/>
      </w:r>
    </w:p>
  </w:footnote>
  <w:footnote w:type="continuationSeparator" w:id="0">
    <w:p w:rsidR="006A3AA5" w:rsidRDefault="006A3AA5" w:rsidP="001C1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B85" w:rsidRDefault="002B2B85" w:rsidP="002B2B85">
    <w:pPr>
      <w:pStyle w:val="Header"/>
      <w:tabs>
        <w:tab w:val="clear" w:pos="4680"/>
        <w:tab w:val="clear" w:pos="9360"/>
        <w:tab w:val="left" w:pos="780"/>
      </w:tabs>
    </w:pPr>
    <w:r>
      <w:rPr>
        <w:noProof/>
      </w:rPr>
      <w:drawing>
        <wp:anchor distT="0" distB="0" distL="114300" distR="114300" simplePos="0" relativeHeight="251659264" behindDoc="1" locked="0" layoutInCell="1" allowOverlap="0" wp14:anchorId="704BB9F3" wp14:editId="242996CA">
          <wp:simplePos x="0" y="0"/>
          <wp:positionH relativeFrom="margin">
            <wp:posOffset>-517585</wp:posOffset>
          </wp:positionH>
          <wp:positionV relativeFrom="margin">
            <wp:posOffset>-793631</wp:posOffset>
          </wp:positionV>
          <wp:extent cx="2048040" cy="678240"/>
          <wp:effectExtent l="0" t="0" r="0" b="7620"/>
          <wp:wrapNone/>
          <wp:docPr id="3" name="Picture 3" descr="logo_wash_cluster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wash_cluster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8040" cy="678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2B2B85" w:rsidRDefault="002B2B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029D"/>
    <w:multiLevelType w:val="hybridMultilevel"/>
    <w:tmpl w:val="422E44EC"/>
    <w:lvl w:ilvl="0" w:tplc="ED28B6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F0FD5"/>
    <w:multiLevelType w:val="hybridMultilevel"/>
    <w:tmpl w:val="A4D2B53C"/>
    <w:lvl w:ilvl="0" w:tplc="F3409280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2612"/>
    <w:multiLevelType w:val="hybridMultilevel"/>
    <w:tmpl w:val="0F9424EA"/>
    <w:lvl w:ilvl="0" w:tplc="EA5C92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450B8"/>
    <w:multiLevelType w:val="hybridMultilevel"/>
    <w:tmpl w:val="0A560474"/>
    <w:lvl w:ilvl="0" w:tplc="1B700C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662B0"/>
    <w:multiLevelType w:val="hybridMultilevel"/>
    <w:tmpl w:val="22BA9D3A"/>
    <w:lvl w:ilvl="0" w:tplc="E4B208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5D534D"/>
    <w:multiLevelType w:val="hybridMultilevel"/>
    <w:tmpl w:val="640C806A"/>
    <w:lvl w:ilvl="0" w:tplc="8C8674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E55F7"/>
    <w:multiLevelType w:val="multilevel"/>
    <w:tmpl w:val="52F2723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72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080"/>
      </w:pPr>
      <w:rPr>
        <w:rFonts w:ascii="Arial" w:hAnsi="Arial" w:cs="Arial" w:hint="default"/>
        <w:sz w:val="20"/>
      </w:rPr>
    </w:lvl>
  </w:abstractNum>
  <w:abstractNum w:abstractNumId="7" w15:restartNumberingAfterBreak="0">
    <w:nsid w:val="73BE2210"/>
    <w:multiLevelType w:val="hybridMultilevel"/>
    <w:tmpl w:val="A4D2B53C"/>
    <w:lvl w:ilvl="0" w:tplc="F3409280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1F"/>
    <w:rsid w:val="000879A0"/>
    <w:rsid w:val="0009393D"/>
    <w:rsid w:val="00166338"/>
    <w:rsid w:val="001A078A"/>
    <w:rsid w:val="001B53CF"/>
    <w:rsid w:val="001C1A3E"/>
    <w:rsid w:val="00217776"/>
    <w:rsid w:val="002257B1"/>
    <w:rsid w:val="0023724E"/>
    <w:rsid w:val="0025441E"/>
    <w:rsid w:val="002623B0"/>
    <w:rsid w:val="00284604"/>
    <w:rsid w:val="002B2B85"/>
    <w:rsid w:val="003574A6"/>
    <w:rsid w:val="00371224"/>
    <w:rsid w:val="0037726A"/>
    <w:rsid w:val="00426998"/>
    <w:rsid w:val="0044668B"/>
    <w:rsid w:val="004B37F3"/>
    <w:rsid w:val="005850BC"/>
    <w:rsid w:val="00614BCF"/>
    <w:rsid w:val="006A3AA5"/>
    <w:rsid w:val="006C06C2"/>
    <w:rsid w:val="006F3D89"/>
    <w:rsid w:val="009B0833"/>
    <w:rsid w:val="009E5894"/>
    <w:rsid w:val="00A07EDB"/>
    <w:rsid w:val="00A56D95"/>
    <w:rsid w:val="00A81CC4"/>
    <w:rsid w:val="00B84BF4"/>
    <w:rsid w:val="00BD2EFC"/>
    <w:rsid w:val="00BE7190"/>
    <w:rsid w:val="00C075D8"/>
    <w:rsid w:val="00CB455D"/>
    <w:rsid w:val="00D3171F"/>
    <w:rsid w:val="00DA2279"/>
    <w:rsid w:val="00E55D1F"/>
    <w:rsid w:val="00E929E1"/>
    <w:rsid w:val="00EA2BDE"/>
    <w:rsid w:val="00EF4BA4"/>
    <w:rsid w:val="00F85F70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1CD3CE-966F-4C5B-8129-756A8388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D1F"/>
    <w:pPr>
      <w:spacing w:after="0" w:line="240" w:lineRule="auto"/>
    </w:pPr>
    <w:rPr>
      <w:rFonts w:ascii="AvantGarde Bk BT" w:eastAsia="Times New Roman" w:hAnsi="AvantGarde Bk BT" w:cs="Times New Roman"/>
      <w:sz w:val="1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93D"/>
    <w:pPr>
      <w:ind w:left="720"/>
      <w:contextualSpacing/>
    </w:pPr>
  </w:style>
  <w:style w:type="character" w:styleId="CommentReference">
    <w:name w:val="annotation reference"/>
    <w:rsid w:val="006F3D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3D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3D89"/>
    <w:rPr>
      <w:rFonts w:ascii="AvantGarde Bk BT" w:eastAsia="Times New Roman" w:hAnsi="AvantGarde Bk B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8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1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1A3E"/>
    <w:rPr>
      <w:rFonts w:ascii="AvantGarde Bk BT" w:eastAsia="Times New Roman" w:hAnsi="AvantGarde Bk BT" w:cs="Times New Roman"/>
      <w:sz w:val="1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1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1A3E"/>
    <w:rPr>
      <w:rFonts w:ascii="AvantGarde Bk BT" w:eastAsia="Times New Roman" w:hAnsi="AvantGarde Bk BT" w:cs="Times New Roman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Oxfam</Company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Myo Zaw</dc:creator>
  <cp:keywords/>
  <dc:description/>
  <cp:lastModifiedBy>Noah Noah</cp:lastModifiedBy>
  <cp:revision>1</cp:revision>
  <cp:lastPrinted>2014-12-03T06:18:00Z</cp:lastPrinted>
  <dcterms:created xsi:type="dcterms:W3CDTF">2016-05-09T10:32:00Z</dcterms:created>
  <dcterms:modified xsi:type="dcterms:W3CDTF">2016-05-09T10:32:00Z</dcterms:modified>
</cp:coreProperties>
</file>