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71E0" w14:textId="77777777" w:rsidR="00F93399" w:rsidRPr="00DC0B1C" w:rsidRDefault="00F93399" w:rsidP="00F93399">
      <w:pPr>
        <w:rPr>
          <w:rFonts w:ascii="Zawgyi-One" w:eastAsia="Times New Roman" w:hAnsi="Zawgyi-One" w:cs="Zawgyi-One"/>
          <w:bCs/>
        </w:rPr>
      </w:pPr>
      <w:r w:rsidRPr="00DC0B1C">
        <w:rPr>
          <w:rFonts w:ascii="Zawgyi-One" w:eastAsia="Times New Roman" w:hAnsi="Zawgyi-One" w:cs="Myanmar Text"/>
          <w:bCs/>
          <w:cs/>
          <w:lang w:bidi="my-MM"/>
        </w:rPr>
        <w:t xml:space="preserve">မြန်မာ </w:t>
      </w:r>
      <w:r w:rsidRPr="00DC0B1C">
        <w:rPr>
          <w:rFonts w:ascii="Zawgyi-One" w:eastAsia="Times New Roman" w:hAnsi="Zawgyi-One" w:cs="Zawgyi-One"/>
          <w:bCs/>
        </w:rPr>
        <w:t xml:space="preserve">PSEA </w:t>
      </w:r>
      <w:r w:rsidRPr="00DC0B1C">
        <w:rPr>
          <w:rFonts w:ascii="Zawgyi-One" w:eastAsia="Times New Roman" w:hAnsi="Zawgyi-One" w:cs="Myanmar Text"/>
          <w:bCs/>
          <w:cs/>
          <w:lang w:bidi="my-MM"/>
        </w:rPr>
        <w:t xml:space="preserve">ကွန်ယက် -အဖွဲ့ဝင်အသစ်များအတွက် နိဒါန်းမိတ်ဆက် </w:t>
      </w:r>
    </w:p>
    <w:p w14:paraId="76F16DF2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</w:p>
    <w:p w14:paraId="2713D95F" w14:textId="77777777" w:rsidR="00F93399" w:rsidRPr="00DC0B1C" w:rsidRDefault="00F93399" w:rsidP="00F93399">
      <w:pPr>
        <w:rPr>
          <w:rFonts w:ascii="Zawgyi-One" w:eastAsia="Times New Roman" w:hAnsi="Zawgyi-One" w:cs="Zawgyi-One"/>
          <w:b/>
        </w:rPr>
      </w:pPr>
      <w:r w:rsidRPr="00DC0B1C">
        <w:rPr>
          <w:rFonts w:ascii="Zawgyi-One" w:eastAsia="Times New Roman" w:hAnsi="Zawgyi-One" w:cs="Myanmar Text"/>
          <w:b/>
          <w:cs/>
          <w:lang w:bidi="my-MM"/>
        </w:rPr>
        <w:t xml:space="preserve">မြန်မာ </w:t>
      </w:r>
      <w:r w:rsidRPr="00DC0B1C">
        <w:rPr>
          <w:rFonts w:ascii="Zawgyi-One" w:eastAsia="Times New Roman" w:hAnsi="Zawgyi-One" w:cs="Zawgyi-One"/>
          <w:b/>
        </w:rPr>
        <w:t xml:space="preserve">PSEA </w:t>
      </w:r>
      <w:r w:rsidRPr="00DC0B1C">
        <w:rPr>
          <w:rFonts w:ascii="Zawgyi-One" w:eastAsia="Times New Roman" w:hAnsi="Zawgyi-One" w:cs="Myanmar Text"/>
          <w:b/>
          <w:cs/>
          <w:lang w:bidi="my-MM"/>
        </w:rPr>
        <w:t xml:space="preserve">ကွန်ယက်မှ ကြိုဆိုလိုက်ပါသည်! မြန်မာနိုင်ငံ၏ လူသားချင်းစာနာမှုဆိုင်ရာ အရေးပေါ်အခြေအနေများ၊ ဖွံ့ဖြိုးရေး နှင့်/သို့မဟုတ် ငြိမ်းချမ်းရေး အခင်းအကျင်းများတွင် လုပ်ကိုင်နေသည့် အဖွဲ့အစည်းများကို အဖွဲ့ဝင်အဖြစ် ဤကွန်ယက်မှ လက်ခံပါသည်။ အဖွဲ့ဝင်အသစ်များသည် မည်သည့်အချိန်တွင်မဆို ပါဝင်တက်ရောက်နိုင်သည်။ ယခုစာတမ်းတွင် အဖွဲ့ဝင်အသစ်များအတွက် </w:t>
      </w:r>
      <w:r w:rsidRPr="00DC0B1C">
        <w:rPr>
          <w:rFonts w:ascii="Zawgyi-One" w:eastAsia="Times New Roman" w:hAnsi="Zawgyi-One" w:cs="Zawgyi-One"/>
          <w:b/>
        </w:rPr>
        <w:t xml:space="preserve">PSEA </w:t>
      </w:r>
      <w:r w:rsidRPr="00DC0B1C">
        <w:rPr>
          <w:rFonts w:ascii="Zawgyi-One" w:eastAsia="Times New Roman" w:hAnsi="Zawgyi-One" w:cs="Myanmar Text"/>
          <w:b/>
          <w:cs/>
          <w:lang w:bidi="my-MM"/>
        </w:rPr>
        <w:t xml:space="preserve">ကွန်ယက် မည်ကဲ့သို့ လည်ပတ်ပြီး အရင်းအမြစ်များကို မည်ကဲ့သို့ လက်လှမ်းမီနိုင်သည်ကို နားလည်စေရန် ရည်ရွယ်ပြီး သတင်းအချက်အလက်များ ဖော်ပြထားသည်။ မေးခွန်းမေးစရာ ရှိပါက  </w:t>
      </w:r>
      <w:r w:rsidRPr="00DC0B1C">
        <w:rPr>
          <w:rFonts w:ascii="Zawgyi-One" w:eastAsia="Times New Roman" w:hAnsi="Zawgyi-One" w:cs="Zawgyi-One"/>
          <w:b/>
        </w:rPr>
        <w:t xml:space="preserve">PSEA  </w:t>
      </w:r>
      <w:r w:rsidRPr="00DC0B1C">
        <w:rPr>
          <w:rFonts w:ascii="Zawgyi-One" w:eastAsia="Times New Roman" w:hAnsi="Zawgyi-One" w:cs="Myanmar Text"/>
          <w:b/>
          <w:cs/>
          <w:lang w:bidi="my-MM"/>
        </w:rPr>
        <w:t xml:space="preserve">ဗဟိုသို့  </w:t>
      </w:r>
      <w:r w:rsidRPr="00DC0B1C">
        <w:rPr>
          <w:rFonts w:ascii="Zawgyi-One" w:eastAsia="Times New Roman" w:hAnsi="Zawgyi-One" w:cs="Zawgyi-One"/>
          <w:b/>
        </w:rPr>
        <w:t xml:space="preserve">mmrpsea@unfpa.org </w:t>
      </w:r>
      <w:r w:rsidRPr="00DC0B1C">
        <w:rPr>
          <w:rFonts w:ascii="Zawgyi-One" w:eastAsia="Times New Roman" w:hAnsi="Zawgyi-One" w:cs="Myanmar Text"/>
          <w:b/>
          <w:cs/>
          <w:lang w:bidi="my-MM"/>
        </w:rPr>
        <w:t xml:space="preserve">အီးမေးလ်ပို့ မေးမြန်းနိုင်ပါသည်။ </w:t>
      </w:r>
    </w:p>
    <w:p w14:paraId="3F86E01D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၁။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ဆိုသည်မှာ အဘယ်နည်း</w:t>
      </w:r>
      <w:r w:rsidRPr="00F93399">
        <w:rPr>
          <w:rFonts w:ascii="Zawgyi-One" w:eastAsia="Times New Roman" w:hAnsi="Zawgyi-One" w:cs="Zawgyi-One"/>
          <w:b/>
        </w:rPr>
        <w:t>?</w:t>
      </w:r>
    </w:p>
    <w:p w14:paraId="345080C4" w14:textId="69FD9DCF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ဆိုသည်မှာ လိင်ပိုင်းဆိုင်ရာ အမြတ်ထုတ်ခြင်း နှင့် အကြမ်းဖက်မှုမှ အကာအကွယ်ပေးခြင်းကို ဆိုလိုပါသည်။ ၎င်း၏ အဓိပ္ပါယ်ဖွင့်ဆိုချက်သည် လိင်ပိုင်းဆိုင်ရာ အမြတ်ထုတ်ခြင်း နှင့် အကြမ်းဖက်မှုမှ အကာအကွယ်ပေးခြင်းဆိုင်ရာ အထူးဆောင်ရွက်ချက်များအတွက် </w:t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begin"/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 xml:space="preserve"> </w:instrText>
      </w:r>
      <w:r w:rsidR="00C46CE4">
        <w:rPr>
          <w:rFonts w:ascii="Zawgyi-One" w:eastAsia="Times New Roman" w:hAnsi="Zawgyi-One" w:cs="Myanmar Text"/>
          <w:b/>
          <w:lang w:bidi="my-MM"/>
        </w:rPr>
        <w:instrText xml:space="preserve">HYPERLINK 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"</w:instrText>
      </w:r>
      <w:r w:rsidR="00C46CE4">
        <w:rPr>
          <w:rFonts w:ascii="Zawgyi-One" w:eastAsia="Times New Roman" w:hAnsi="Zawgyi-One" w:cs="Myanmar Text"/>
          <w:b/>
          <w:lang w:bidi="my-MM"/>
        </w:rPr>
        <w:instrText>https://undocs.org/ST/SGB/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 xml:space="preserve">2003/13" 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separate"/>
      </w:r>
      <w:r w:rsidRPr="00C46CE4">
        <w:rPr>
          <w:rStyle w:val="Hyperlink"/>
          <w:rFonts w:ascii="Zawgyi-One" w:eastAsia="Times New Roman" w:hAnsi="Zawgyi-One" w:cs="Myanmar Text"/>
          <w:b/>
          <w:cs/>
          <w:lang w:bidi="my-MM"/>
        </w:rPr>
        <w:t>ကမ္ဘာ့ကုသသမဂ္ဂ အထွေထွေအတွင်းရေးမှူးမှ ထုတ်ပြန်ကြေငြာသည့် သတင်းတိုမှ</w:t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end"/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အခြေခံထားသည်။ ၎င်းသည် လူသားချင်းစာနာမှုဆိုင်ရာ အရေးပေါ်အခြေအနေများ၊ ဖွံ့ဖြိုးရေး သို့မဟုတ် ငြိမ်းချမ်းရေး တည်ဆောက်ခြင်း လုပ်ကိုင်နေသည့် ဝန်ထမ်းများမှ အကျိုးခံစားခွင့်ရှိသူ သို့မဟုတ် ရပ်ရွာလူထုထဲမှ တစ်ဦးဦးအား ကျူးလွန်သော အင်အား/ပါဝါ အလွဲသုံးခြင်းပါဝင်သောကြောင့် လုပ်ငန်းခွင် လိင်ပိုင်းဆိုင်ရာ ထိပါးနှောင့်ယှက်မှု နှင့် မတူပေ။ 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ကွန်ယက်၏ အဓိက ဦးစာေးပးသည့်အရာမှာ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ဖြစ်သော်လည်း လိင်ပိုင်းဆိုင်ရာ ထိပါးနှောင့်ယှက်မှုအတွက်ပါ အရင်းအမြစ်များ ပါဝင်ပါသည်။ </w:t>
      </w:r>
    </w:p>
    <w:p w14:paraId="0F68BCF1" w14:textId="669A44A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ဟု ဆိုရာတွင် အရွယ်ရောက်ပြီးသော ထိခိုက်လွယ်သူများ နှင့် ကလေးသူငယ်များအား အကာအကွယ်ပေးခြင်းအပြင်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လည်း ပါဝင်သည်။ ၎င်း၏ အဓိပ္ပါယ်ဖွင့်ဆိုချက်ကို </w:t>
      </w:r>
      <w:hyperlink r:id="rId7" w:anchor="Safeguarding" w:history="1">
        <w:r w:rsidRPr="00C46CE4">
          <w:rPr>
            <w:rStyle w:val="Hyperlink"/>
            <w:rFonts w:ascii="Zawgyi-One" w:eastAsia="Times New Roman" w:hAnsi="Zawgyi-One" w:cs="Zawgyi-One"/>
            <w:b/>
          </w:rPr>
          <w:t>Bond website</w:t>
        </w:r>
      </w:hyperlink>
      <w:r w:rsidRPr="00F93399">
        <w:rPr>
          <w:rFonts w:ascii="Zawgyi-One" w:eastAsia="Times New Roman" w:hAnsi="Zawgyi-One" w:cs="Zawgyi-One"/>
          <w:b/>
        </w:rPr>
        <w:t xml:space="preserve">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တွင် တွေ့နိုင်ပြီး ၎င်းသည် ထိပါးနှောင့်ယှက်မှုနှင့် လစ်လျူရှုခြင်းတို့ပါဝင်သောကြောင့်  ပိုမိုအဓိပ္ပါယ်ကျယ်ပြန့်သော အသုံးအနှုန်း  ဖြစ်သည်။ မိမိအဖွဲ့အစည်းအနေဖြင့် မည်သည့် စကားလုံးအသုံးအနှုန်းကိုမဆို ရွေးချယ်နိုင်သော်လည်း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ကွန်ယက်တွင်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နှင့် </w:t>
      </w:r>
      <w:r w:rsidRPr="00F93399">
        <w:rPr>
          <w:rFonts w:ascii="Zawgyi-One" w:eastAsia="Times New Roman" w:hAnsi="Zawgyi-One" w:cs="Zawgyi-One"/>
          <w:b/>
        </w:rPr>
        <w:t xml:space="preserve">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နှစ်ခုစလုံးအတွက် မူဝါဒများ အကောင်အထည်ဖော်ရာတွင် အသုံးပြုနိုင်သော အရင်းအမြစ်များ ပါဝင်သည်။  </w:t>
      </w:r>
    </w:p>
    <w:p w14:paraId="402525F1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၂။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ကွန်ယက် ဆိုသည်မှာ အဘယ်နည်း</w:t>
      </w:r>
      <w:r w:rsidRPr="00F93399">
        <w:rPr>
          <w:rFonts w:ascii="Zawgyi-One" w:eastAsia="Times New Roman" w:hAnsi="Zawgyi-One" w:cs="Zawgyi-One"/>
          <w:b/>
        </w:rPr>
        <w:t xml:space="preserve">? </w:t>
      </w:r>
    </w:p>
    <w:p w14:paraId="6C2D77D3" w14:textId="02754E5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lastRenderedPageBreak/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 ဆိုသည်မှာ ကုလသမဂ္ဂ၊ နိုင်ငံတကာ အစိုးရမဟုတ်သော အဖွဲ့အစည်းများ၊ အစိုးရမဟုတ်သော အဖွဲ့အစည်းများ နှင့် အရပ်ဖက်အဖွဲ့အစည်းများမှ ကိုယ်စားလှယ်များဖြင့် ဖွဲ့စည်းထားသည့် နိုင်ငံတွင်းကွန်ယက်တစ်ခုဖြစ်ပြီး မြန်မာနိုင်ငံတွင်း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နှင့် </w:t>
      </w:r>
      <w:r w:rsidRPr="00F93399">
        <w:rPr>
          <w:rFonts w:ascii="Zawgyi-One" w:eastAsia="Times New Roman" w:hAnsi="Zawgyi-One" w:cs="Zawgyi-One"/>
          <w:b/>
        </w:rPr>
        <w:t xml:space="preserve">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ဆိုင်ရာ အကောင်အထည်ဖော်မှုများကို ဆွေးနွေးရန် နှင့် အရင်းအမြစ်များ မျှဝေရန်  ၂-၃ လလျှင် တစ်ကြိမ် တွေ့ဆုံကြသည်။ အဓိက စာရွက်စာတမ်းများဖြစ်သည့် ကွန်ယက်၏ အလုပ်ဆိုင်ရာ သတ်မှတ်ချက်များ (</w:t>
      </w:r>
      <w:r w:rsidRPr="00F93399">
        <w:rPr>
          <w:rFonts w:ascii="Zawgyi-One" w:eastAsia="Times New Roman" w:hAnsi="Zawgyi-One" w:cs="Zawgyi-One"/>
          <w:b/>
        </w:rPr>
        <w:t>TOR)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၊ လုပ်ငန်းအစီအစဉ်၊ မဟာဗျူဟာ စသည်တို့မှာ </w:t>
      </w:r>
      <w:hyperlink r:id="rId8" w:history="1">
        <w:r w:rsidRPr="00C46CE4">
          <w:rPr>
            <w:rStyle w:val="Hyperlink"/>
            <w:rFonts w:ascii="Zawgyi-One" w:eastAsia="Times New Roman" w:hAnsi="Zawgyi-One" w:cs="Zawgyi-One"/>
            <w:b/>
          </w:rPr>
          <w:t xml:space="preserve">PSEA MIMU </w:t>
        </w:r>
        <w:r w:rsidRPr="00C46CE4">
          <w:rPr>
            <w:rStyle w:val="Hyperlink"/>
            <w:rFonts w:ascii="Zawgyi-One" w:eastAsia="Times New Roman" w:hAnsi="Zawgyi-One" w:cs="Myanmar Text"/>
            <w:b/>
            <w:cs/>
            <w:lang w:bidi="my-MM"/>
          </w:rPr>
          <w:t>စာမျက်နှာ</w:t>
        </w:r>
      </w:hyperlink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(အောက်ပါအတိုင်း) ပေါ်တွင် </w:t>
      </w:r>
      <w:r w:rsidRPr="00F93399">
        <w:rPr>
          <w:rFonts w:ascii="Zawgyi-One" w:eastAsia="Times New Roman" w:hAnsi="Zawgyi-One" w:cs="Zawgyi-One"/>
          <w:b/>
        </w:rPr>
        <w:t xml:space="preserve">‘PSEA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ကွန်ယက်ဆိုင်ရာ သတင်းအချက်အလက်များ</w:t>
      </w:r>
      <w:r w:rsidRPr="00F93399">
        <w:rPr>
          <w:rFonts w:ascii="Zawgyi-One" w:eastAsia="Times New Roman" w:hAnsi="Zawgyi-One" w:cs="Zawgyi-One"/>
          <w:b/>
        </w:rPr>
        <w:t>’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ခေါင်းစဉ်/</w:t>
      </w:r>
      <w:r w:rsidRPr="00F93399">
        <w:rPr>
          <w:rFonts w:ascii="Zawgyi-One" w:eastAsia="Times New Roman" w:hAnsi="Zawgyi-One" w:cs="Zawgyi-One"/>
          <w:b/>
        </w:rPr>
        <w:t xml:space="preserve">tab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အောက်တွင် ရယူနိုင်ပါသည်။ </w:t>
      </w:r>
    </w:p>
    <w:p w14:paraId="275ABB5C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၃။ အီးမေးလ်ပို့သည့် စာရင်း </w:t>
      </w:r>
    </w:p>
    <w:p w14:paraId="4E72EF53" w14:textId="7B8007A4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မိမိအဖွဲ့အစည်းအနေဖြင့်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ကွန်ယက်၏ အီးမေးလ်ပို့သည့် စာရင်းတွင် မိမိနှစ်သက်သလို အရေအတွက်များများ ထည့်သွင်းနိုင်ပါသည်။ အီးမေးလ်ပို့သည့် စာရင်းအား </w:t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begin"/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 xml:space="preserve"> </w:instrText>
      </w:r>
      <w:r w:rsidR="00C46CE4">
        <w:rPr>
          <w:rFonts w:ascii="Zawgyi-One" w:eastAsia="Times New Roman" w:hAnsi="Zawgyi-One" w:cs="Myanmar Text"/>
          <w:b/>
          <w:lang w:bidi="my-MM"/>
        </w:rPr>
        <w:instrText xml:space="preserve">HYPERLINK 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"</w:instrText>
      </w:r>
      <w:r w:rsidR="00C46CE4">
        <w:rPr>
          <w:rFonts w:ascii="Zawgyi-One" w:eastAsia="Times New Roman" w:hAnsi="Zawgyi-One" w:cs="Myanmar Text"/>
          <w:b/>
          <w:lang w:bidi="my-MM"/>
        </w:rPr>
        <w:instrText>https://docs.google.com/spreadsheets/d/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1</w:instrText>
      </w:r>
      <w:r w:rsidR="00C46CE4">
        <w:rPr>
          <w:rFonts w:ascii="Zawgyi-One" w:eastAsia="Times New Roman" w:hAnsi="Zawgyi-One" w:cs="Myanmar Text"/>
          <w:b/>
          <w:lang w:bidi="my-MM"/>
        </w:rPr>
        <w:instrText>qQg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9</w:instrText>
      </w:r>
      <w:r w:rsidR="00C46CE4">
        <w:rPr>
          <w:rFonts w:ascii="Zawgyi-One" w:eastAsia="Times New Roman" w:hAnsi="Zawgyi-One" w:cs="Myanmar Text"/>
          <w:b/>
          <w:lang w:bidi="my-MM"/>
        </w:rPr>
        <w:instrText>eeK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5</w:instrText>
      </w:r>
      <w:r w:rsidR="00C46CE4">
        <w:rPr>
          <w:rFonts w:ascii="Zawgyi-One" w:eastAsia="Times New Roman" w:hAnsi="Zawgyi-One" w:cs="Myanmar Text"/>
          <w:b/>
          <w:lang w:bidi="my-MM"/>
        </w:rPr>
        <w:instrText>luMBRTFMO-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9</w:instrText>
      </w:r>
      <w:r w:rsidR="00C46CE4">
        <w:rPr>
          <w:rFonts w:ascii="Zawgyi-One" w:eastAsia="Times New Roman" w:hAnsi="Zawgyi-One" w:cs="Myanmar Text"/>
          <w:b/>
          <w:lang w:bidi="my-MM"/>
        </w:rPr>
        <w:instrText>U_hZAG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>7</w:instrText>
      </w:r>
      <w:r w:rsidR="00C46CE4">
        <w:rPr>
          <w:rFonts w:ascii="Zawgyi-One" w:eastAsia="Times New Roman" w:hAnsi="Zawgyi-One" w:cs="Myanmar Text"/>
          <w:b/>
          <w:lang w:bidi="my-MM"/>
        </w:rPr>
        <w:instrText>aIYvKlOZRxq_p-JUo/edit?usp=sharing"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  <w:instrText xml:space="preserve"> </w:instrText>
      </w:r>
      <w:r w:rsidR="00C46CE4">
        <w:rPr>
          <w:rFonts w:ascii="Zawgyi-One" w:eastAsia="Times New Roman" w:hAnsi="Zawgyi-One" w:cs="Myanmar Text"/>
          <w:b/>
          <w:cs/>
          <w:lang w:bidi="my-MM"/>
        </w:rPr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separate"/>
      </w:r>
      <w:r w:rsidRPr="00C46CE4">
        <w:rPr>
          <w:rStyle w:val="Hyperlink"/>
          <w:rFonts w:ascii="Zawgyi-One" w:eastAsia="Times New Roman" w:hAnsi="Zawgyi-One" w:cs="Myanmar Text"/>
          <w:b/>
          <w:cs/>
          <w:lang w:bidi="my-MM"/>
        </w:rPr>
        <w:t>ဤနေရာတွင်</w:t>
      </w:r>
      <w:r w:rsidR="00C46CE4">
        <w:rPr>
          <w:rFonts w:ascii="Zawgyi-One" w:eastAsia="Times New Roman" w:hAnsi="Zawgyi-One" w:cs="Myanmar Text"/>
          <w:b/>
          <w:cs/>
          <w:lang w:bidi="my-MM"/>
        </w:rPr>
        <w:fldChar w:fldCharType="end"/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ရယူနိုင်ပါသည်။ မိမိအဖွဲ့အစည်းမှ ဝန်ထမ်းတစ်ဦးဦး အလုပ်ထွက်သွားပါက ဤ အီးမေးလ်ပို့သည့် စာရင်းမှ ပယ်ဖျက်ပေးပါ။ အချိန်တစ်ခုကြာသည်အထိ မည်သည့် အီးမေးလ်မှ မရပါက ကျေးဇူးပြု၍ ကျွနု်ပ်တို့အား အသိပေးပါ။ ကျွုနု်ပ်တို့ ပြန်လည်စစ်ဆေးပြီး အီးမေးလ်ပို့သည့် စာရင်းထဲ ပါမပါ ပြန်စစ်ပေးပါမည်။ လူသား အမှားများသည် ဖြစ်ပေါ်တတ်သောကြောင့် မရည်ရွယ်သော်လည်း တစ်စုံတစ်ယောက်သည်  အီးမေးလ်မရဘဲ ကျန်ခဲ့ပါက ကျွနု်ပ်တို့ တောင်းပန်ပါသည်။ </w:t>
      </w:r>
    </w:p>
    <w:p w14:paraId="2A54125A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၄။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အဓိကဆက်သွယ်ရမည့်သူများ စာရင်း </w:t>
      </w:r>
    </w:p>
    <w:p w14:paraId="7650E04E" w14:textId="55BA7532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ယခု အီးမေးလ်ပို့သည့် စာရင်းသည် သီးသန့်ဖြစ်ပြီး အဖွဲ့ဝင်များကိုသာ ဖြန့်ဝေသွားမည်ဖြစ်ပြီး </w:t>
      </w:r>
      <w:hyperlink r:id="rId9" w:history="1">
        <w:r w:rsidRPr="00C46CE4">
          <w:rPr>
            <w:rStyle w:val="Hyperlink"/>
            <w:rFonts w:ascii="Zawgyi-One" w:eastAsia="Times New Roman" w:hAnsi="Zawgyi-One" w:cs="Myanmar Text"/>
            <w:b/>
            <w:cs/>
            <w:lang w:bidi="my-MM"/>
          </w:rPr>
          <w:t>ဤနေရာတွင်</w:t>
        </w:r>
      </w:hyperlink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လည်းကောင်း </w:t>
      </w:r>
      <w:r w:rsidRPr="00F93399">
        <w:rPr>
          <w:rFonts w:ascii="Zawgyi-One" w:eastAsia="Times New Roman" w:hAnsi="Zawgyi-One" w:cs="Zawgyi-One"/>
          <w:b/>
        </w:rPr>
        <w:t xml:space="preserve">PSEA MIMU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ဝက်ဘ်ဆိုဒ်တွင်လည်းကောင်း (အဖွဲ့ဝင်မှ </w:t>
      </w:r>
      <w:r w:rsidRPr="00F93399">
        <w:rPr>
          <w:rFonts w:ascii="Zawgyi-One" w:eastAsia="Times New Roman" w:hAnsi="Zawgyi-One" w:cs="Zawgyi-One"/>
          <w:b/>
        </w:rPr>
        <w:t xml:space="preserve">login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လုပ်ပြီး  ဝင်ရောက်နိုင်ပါသည်) ရရှိနိုင်ပါသည်။ မိမိအဖွဲ့အစည်းတွင်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အဓိကဆက်သွယ်ရမည့်သူ တစ်ဦးကို အဓိက နှင့် အရန်တစ်ဦး ခန့်အပ်တာဝန်ပေးသွားရမည်။ </w:t>
      </w:r>
      <w:r w:rsidRPr="00F93399">
        <w:rPr>
          <w:rFonts w:ascii="Zawgyi-One" w:eastAsia="Times New Roman" w:hAnsi="Zawgyi-One" w:cs="Zawgyi-One"/>
          <w:b/>
        </w:rPr>
        <w:t xml:space="preserve">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သို့မဟုတ် </w:t>
      </w:r>
      <w:r w:rsidRPr="00F93399">
        <w:rPr>
          <w:rFonts w:ascii="Zawgyi-One" w:eastAsia="Times New Roman" w:hAnsi="Zawgyi-One" w:cs="Zawgyi-One"/>
          <w:b/>
        </w:rPr>
        <w:t xml:space="preserve">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ဆိုင်ရာ စွပ်စွဲတိုင်တန်းချက်များကို မိမိအဖွဲ့အစည်းထံသို့ လွှဲပြောင်းပေးနိုင်ရန် ယခုစာရင်းအား အချိန်နှင့်တပြေးညီ ပြုပြင်ထိန်းသိမ်းထားရန် လိုအပ်ပါသည်။ ဤကဲ့သို့ ခန့်အပ်ခံရရန် အဓိကဆက်သွယ်ရမည့်သူများသည် သက်ဆိုင်ရာ အလုပ်ဆိုင်ရာ သတ်မှတ်ချက်များ (</w:t>
      </w:r>
      <w:r w:rsidRPr="00F93399">
        <w:rPr>
          <w:rFonts w:ascii="Zawgyi-One" w:eastAsia="Times New Roman" w:hAnsi="Zawgyi-One" w:cs="Zawgyi-One"/>
          <w:b/>
        </w:rPr>
        <w:t xml:space="preserve">TOR)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အား ၎င်းတို့၏ အလုပ်တာဝန်ဖော်ပြချက် (</w:t>
      </w:r>
      <w:r w:rsidRPr="00F93399">
        <w:rPr>
          <w:rFonts w:ascii="Zawgyi-One" w:eastAsia="Times New Roman" w:hAnsi="Zawgyi-One" w:cs="Zawgyi-One"/>
          <w:b/>
        </w:rPr>
        <w:t>JD)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ထဲသို့ ထည့်သွင်းခြင်း အပါအဝင် အနိမ့်ဆုံးလိုအပ်ချက်များကို ပြည့်မီရမည်။    </w:t>
      </w:r>
    </w:p>
    <w:p w14:paraId="17BA19D5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၅။ </w:t>
      </w:r>
      <w:r w:rsidRPr="00F93399">
        <w:rPr>
          <w:rFonts w:ascii="Zawgyi-One" w:eastAsia="Times New Roman" w:hAnsi="Zawgyi-One" w:cs="Zawgyi-One"/>
          <w:b/>
        </w:rPr>
        <w:t xml:space="preserve">PSEA MIMU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စာမျက်နှာ</w:t>
      </w:r>
    </w:p>
    <w:p w14:paraId="597DBFD8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lastRenderedPageBreak/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ကွန်ယက်၏ အရင်းအမြစ် အားလုံးကို </w:t>
      </w:r>
      <w:r w:rsidRPr="00F93399">
        <w:rPr>
          <w:rFonts w:ascii="Zawgyi-One" w:eastAsia="Times New Roman" w:hAnsi="Zawgyi-One" w:cs="Zawgyi-One"/>
          <w:b/>
        </w:rPr>
        <w:t xml:space="preserve">PSEA MIMU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စာမျက်နှာ: </w:t>
      </w:r>
      <w:proofErr w:type="gramStart"/>
      <w:r w:rsidRPr="00F93399">
        <w:rPr>
          <w:rFonts w:ascii="Zawgyi-One" w:eastAsia="Times New Roman" w:hAnsi="Zawgyi-One" w:cs="Zawgyi-One"/>
          <w:b/>
        </w:rPr>
        <w:t xml:space="preserve">http://themimu.info/sector/protection-sexual-exploitation-abuse-psea 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ပုံမှန်တိုးတက်မှုများ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အမြဲသိနေစေရန် ယခုစာမျက်နှာအား </w:t>
      </w:r>
      <w:r w:rsidRPr="00F93399">
        <w:rPr>
          <w:rFonts w:ascii="Zawgyi-One" w:eastAsia="Times New Roman" w:hAnsi="Zawgyi-One" w:cs="Zawgyi-One"/>
          <w:b/>
        </w:rPr>
        <w:t xml:space="preserve">bookmark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လုပ်ပြီး မှတ်သားထားရန် အထူးတိုက်တွန်းလိုပါသည်။ အဓိက အချက် အချို့မှာ- </w:t>
      </w:r>
    </w:p>
    <w:p w14:paraId="58FC3F27" w14:textId="77777777" w:rsid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ကွန်ယက်သို့ ဝင်ရောက်ရန် </w:t>
      </w:r>
      <w:r w:rsidRPr="00F93399">
        <w:rPr>
          <w:rFonts w:ascii="Zawgyi-One" w:eastAsia="Times New Roman" w:hAnsi="Zawgyi-One" w:cs="Zawgyi-One"/>
          <w:b/>
        </w:rPr>
        <w:t xml:space="preserve">log-in. </w:t>
      </w:r>
    </w:p>
    <w:p w14:paraId="4AB6A154" w14:textId="62F2336B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အချို့သော စာရွက်စာတမ်းများသည်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ကွန်ယက်အဖွဲ့ဝင်များမှသာ </w:t>
      </w:r>
      <w:r w:rsidRPr="00F93399">
        <w:rPr>
          <w:rFonts w:ascii="Zawgyi-One" w:eastAsia="Times New Roman" w:hAnsi="Zawgyi-One" w:cs="Zawgyi-One"/>
          <w:b/>
        </w:rPr>
        <w:t xml:space="preserve">log-in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ဝင်၍ လက်လှမ်းမီနိုင်ပါသည်။ </w:t>
      </w:r>
      <w:r w:rsidRPr="00F93399">
        <w:rPr>
          <w:rFonts w:ascii="Zawgyi-One" w:eastAsia="Times New Roman" w:hAnsi="Zawgyi-One" w:cs="Zawgyi-One"/>
          <w:b/>
        </w:rPr>
        <w:t xml:space="preserve">log-in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ဝင်ရောက်ရန် သတင်းအချက်အလက်များမှာ အောက်ပါအတိုင်း ဖြစ်ပါသည်။ </w:t>
      </w:r>
    </w:p>
    <w:p w14:paraId="5B57F752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</w:p>
    <w:p w14:paraId="58B7DC87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ကြေငြာမှုအသစ်များ - ဘယ်ဖက်ခြမ်းတွင် တွေ့နိုင်ပါသည်။ ယင်းတွင် စာရွက်စာတမ်း အသစ်များ သို့မဟုတ် အရင်းအမြစ်အသစ်များ လက်လှမ်းမီနိုင်စေရန် ထည့်သွင်းထားပါသည်။ </w:t>
      </w:r>
    </w:p>
    <w:p w14:paraId="20941BC9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တိုင်တန်းချက်များကို </w:t>
      </w:r>
      <w:r w:rsidRPr="00F93399">
        <w:rPr>
          <w:rFonts w:ascii="Zawgyi-One" w:eastAsia="Times New Roman" w:hAnsi="Zawgyi-One" w:cs="Zawgyi-One"/>
          <w:b/>
        </w:rPr>
        <w:t xml:space="preserve">Online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တင်သွင်းခြင်း ကို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 ညှိုနှိုင်းရေးမှူးများထံ ဘယ်ဖက်ခြမ်းက လင့်ခ်ကနေ ပေးပို့နိုင်ပါသည်။ ယင်းသည် လျှို့ဝှက်ထိန်းသိမ်းရန်မလိုသည့် သတင်းအချက်အလက်များအတွက်သာ ဖြစ်ပြီး နှစ်ပတ်လည်အစီရင်ခံစာ အတွက်၊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ကွန်ယက်အား ခေတ်ရေစီးကြောင်းနှင့် ကျရောက်နိုင်သည့် အန္တရာယ်များအား အသိပေးရန်၊ ပိုမိုကောင်းမွန်သော စီမံကိန်းများရေးဆွဲရန် နှင့် ထို ကျရောက်နိုင်သည့် အန္တရာယ်များကို လျှော့ချနိုင်ရန် အသုံးပြုသွားမည် ဖြစ်ပါသည်</w:t>
      </w:r>
    </w:p>
    <w:p w14:paraId="6CFAA158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အသုံးဝင်သော ဝက်ဘ်ဆိုဒ်များဖြစ်ပြီး ရှင်သန်ကျန်ရစ်သူများအတွက် ရရှိနိုင်သော ဝန်ဆောင်မှုများအား လွှဲပြောင်းညွှန်းဆိုနိုင်သည့် သတင်းအချက်အလက်များရှိသော </w:t>
      </w:r>
      <w:r w:rsidRPr="00F93399">
        <w:rPr>
          <w:rFonts w:ascii="Zawgyi-One" w:eastAsia="Times New Roman" w:hAnsi="Zawgyi-One" w:cs="Zawgyi-One"/>
          <w:b/>
        </w:rPr>
        <w:t xml:space="preserve">GBV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လုပ်ငန်းအဖွဲ့နှင့် စိတ်ကျန်းမာရေး နှင့် စိတ်လူမှုဆိုင်ရာ ထောက်ပံ့မှု လုပ်ငန်းအဖွဲ့စသည်တို့နှင့် ချိတ်ဆက်နိုင်သော လင့်ခ်များကို ဘယ်ဖက်အခြမ်းတွင် ပါဝင်ပါသည်။  </w:t>
      </w:r>
    </w:p>
    <w:p w14:paraId="660C9711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ကွန်ယက်ဆိုင်ရာ သတင်းအချက်အလက်များ ခေါင်းစဉ်/ </w:t>
      </w:r>
      <w:r w:rsidRPr="00F93399">
        <w:rPr>
          <w:rFonts w:ascii="Zawgyi-One" w:eastAsia="Times New Roman" w:hAnsi="Zawgyi-One" w:cs="Zawgyi-One"/>
          <w:b/>
        </w:rPr>
        <w:t xml:space="preserve">tab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အောက်တွင်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မဟာဗျူဟာ၊ ကွန်ယက် အလုပ်ဆိုင်ရာ သတ်မှတ်ချက်များ (</w:t>
      </w:r>
      <w:r w:rsidRPr="00F93399">
        <w:rPr>
          <w:rFonts w:ascii="Zawgyi-One" w:eastAsia="Times New Roman" w:hAnsi="Zawgyi-One" w:cs="Zawgyi-One"/>
          <w:b/>
        </w:rPr>
        <w:t xml:space="preserve">TOR)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နှင့် ကွန်ယက် လုပ်ငန်းအစီအစဉ်များ စသည့် အဓိက စာရွက်စာတမ်းများ ပါဝင်ပါသည်။ ၎င်းတွင် အစည်းအဝေးမှတ်တမ်းများ နှင့် အစီရင်ခံသည့် မူဘောင်တို့လည်း ပါဝင်ပါသည်။ </w:t>
      </w:r>
    </w:p>
    <w:p w14:paraId="0C0C48D0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ကွန်ယက် အရင်းအမြစ်များ နှင့် အသုံးပြုသည့်အရာများ (</w:t>
      </w:r>
      <w:r w:rsidRPr="00F93399">
        <w:rPr>
          <w:rFonts w:ascii="Zawgyi-One" w:eastAsia="Times New Roman" w:hAnsi="Zawgyi-One" w:cs="Zawgyi-One"/>
          <w:b/>
        </w:rPr>
        <w:t xml:space="preserve">Tools)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ခေါင်းစဉ်/</w:t>
      </w:r>
      <w:r w:rsidRPr="00F93399">
        <w:rPr>
          <w:rFonts w:ascii="Zawgyi-One" w:eastAsia="Times New Roman" w:hAnsi="Zawgyi-One" w:cs="Zawgyi-One"/>
          <w:b/>
        </w:rPr>
        <w:t xml:space="preserve">tab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အောက်တွင် မိမိအဖွဲ့အစည်းမှ ဒေါင်းလုတ်လုပ်နိုင်သည့် စာရွက်စာတမ်းများနှင့်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မူဝါဒ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lastRenderedPageBreak/>
        <w:t xml:space="preserve">အကောင်အထည်ဖော်ရန် </w:t>
      </w:r>
      <w:proofErr w:type="gramStart"/>
      <w:r w:rsidRPr="00F93399">
        <w:rPr>
          <w:rFonts w:ascii="Zawgyi-One" w:eastAsia="Times New Roman" w:hAnsi="Zawgyi-One" w:cs="Myanmar Text"/>
          <w:b/>
          <w:cs/>
          <w:lang w:bidi="my-MM"/>
        </w:rPr>
        <w:t>ထိုစာရွက်စာတမ်းများကို  ပြုပြင်အသုံးပြုနိုင်သည်များ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ပါဝင်သည်။ ဆက်သွယ်ရေး/ပြန်ကြားရေး နှင့် သက်ဆိုင်သည့် အရာများလည်း အခမဲ့ ဒေါင်းလုတ်လုပ်နိုင်မည် ဖြစ်သည်။ </w:t>
      </w:r>
    </w:p>
    <w:p w14:paraId="4E51FAAD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•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သင်တန်း ခြေရာခံမှတ်တမ်း (</w:t>
      </w:r>
      <w:r w:rsidRPr="00F93399">
        <w:rPr>
          <w:rFonts w:ascii="Zawgyi-One" w:eastAsia="Times New Roman" w:hAnsi="Zawgyi-One" w:cs="Zawgyi-One"/>
          <w:b/>
        </w:rPr>
        <w:t xml:space="preserve">Training tracker)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အစီအစဉ်ဆွဲထားသော သင်တန်းများအား သိသာအောင် ပြုလုပ်နိုင်သည့် အရာတစ်ခု ဖြစ်ပြီး သို့မှသာ အဖွဲ့ဝင်များပါ တက်ရောက်ပါဝင်နိုင်မည် ဖြစ်သည်။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သင်တန်း ကြိုတင်စီစဉ်ထားပါက သင်တန်းခြေရာခံ မှတ်တမ်းတွင် ကျေးဇူးပြု၍ ဖြည့်ပေးပါ။ </w:t>
      </w:r>
    </w:p>
    <w:p w14:paraId="3A0A91A5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၆။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ဖေ့စ်ဘွတ် သီးသန့်အဖွဲ့ </w:t>
      </w:r>
    </w:p>
    <w:p w14:paraId="428235C4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ဤအဖွဲ့သည် </w:t>
      </w:r>
      <w:r w:rsidRPr="00F93399">
        <w:rPr>
          <w:rFonts w:ascii="Zawgyi-One" w:eastAsia="Times New Roman" w:hAnsi="Zawgyi-One" w:cs="Zawgyi-One"/>
          <w:b/>
        </w:rPr>
        <w:t xml:space="preserve">MIMU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ဝက်ဘ်စာမျက်နှာနှင့် အကျွမ်းတဝင်မရှိသော အဖွဲ့အစည်းဝန်ထမ်းများအတွက် ရည်ရွယ်ထားပြီး လူမှုမီဒီယာများမှတစ်ဆင့် အရင်းအမြစ်များ ရယူလိုသူများ ဖြစ်သည်။ အကယ်၍ ထိုသို့ ပါဝင်လိုပါက </w:t>
      </w:r>
      <w:r w:rsidRPr="00F93399">
        <w:rPr>
          <w:rFonts w:ascii="Zawgyi-One" w:eastAsia="Times New Roman" w:hAnsi="Zawgyi-One" w:cs="Zawgyi-One"/>
          <w:b/>
        </w:rPr>
        <w:t xml:space="preserve">mmrpsea@unfpa.org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သို့ ဆက်သွယ်ပါ။</w:t>
      </w:r>
    </w:p>
    <w:p w14:paraId="18557D57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</w:p>
    <w:p w14:paraId="22B643FB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၇။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ကွန်ယက်အဖွဲ့ဝင်များ ဖြစ်ရန် အနိမ့်ဆုံး လိုအပ်ချက်များ </w:t>
      </w:r>
    </w:p>
    <w:p w14:paraId="455AB1B3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ကွန်ယက်၏ အဖွဲ့ဝင်တစ်ဦးအနေဖြင့် အောက်ပါအရာများ အသင့်ရှိနေရမည်ကို ကျွနု်ပ်တို့ တောင်းဆိုပါသည်။ အောက်ပါစာရင်းသည်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ကာကွယ်ခြင်း နှင့် တုံ့ပြန်မှု အကောင်အထည်ဖော်ရန် အဖွဲ့အစည်းများ၏ ကတိကဝတ်ရှိမှုအတွက် လမ်းညွှန်ပေးရန်သာ ရည်ရွယ်ပါသည်။ </w:t>
      </w:r>
    </w:p>
    <w:p w14:paraId="435FFEBD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proofErr w:type="spellStart"/>
      <w:r w:rsidRPr="00F93399">
        <w:rPr>
          <w:rFonts w:ascii="Zawgyi-One" w:eastAsia="Times New Roman" w:hAnsi="Zawgyi-One" w:cs="Zawgyi-One"/>
          <w:b/>
        </w:rPr>
        <w:t>i</w:t>
      </w:r>
      <w:proofErr w:type="spellEnd"/>
      <w:r w:rsidRPr="00F93399">
        <w:rPr>
          <w:rFonts w:ascii="Zawgyi-One" w:eastAsia="Times New Roman" w:hAnsi="Zawgyi-One" w:cs="Zawgyi-One"/>
          <w:b/>
        </w:rPr>
        <w:t>)</w:t>
      </w:r>
      <w:r w:rsidRPr="00F93399">
        <w:rPr>
          <w:rFonts w:ascii="Zawgyi-One" w:eastAsia="Times New Roman" w:hAnsi="Zawgyi-One" w:cs="Zawgyi-One"/>
          <w:b/>
        </w:rPr>
        <w:tab/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အဓိကဆက်သွယ်ရမည့်သူ ခန့်အပ်ထားခြင်း </w:t>
      </w:r>
    </w:p>
    <w:p w14:paraId="54BC62EA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ii)</w:t>
      </w:r>
      <w:r w:rsidRPr="00F93399">
        <w:rPr>
          <w:rFonts w:ascii="Zawgyi-One" w:eastAsia="Times New Roman" w:hAnsi="Zawgyi-One" w:cs="Zawgyi-One"/>
          <w:b/>
        </w:rPr>
        <w:tab/>
      </w:r>
      <w:r w:rsidRPr="00F93399">
        <w:rPr>
          <w:rFonts w:ascii="Zawgyi-One" w:eastAsia="Times New Roman" w:hAnsi="Zawgyi-One" w:cs="Myanmar Text"/>
          <w:b/>
          <w:cs/>
          <w:lang w:bidi="my-MM"/>
        </w:rPr>
        <w:t>လုပ်ငန်းကျင့်ဝတ်များ (</w:t>
      </w:r>
      <w:r w:rsidRPr="00F93399">
        <w:rPr>
          <w:rFonts w:ascii="Zawgyi-One" w:eastAsia="Times New Roman" w:hAnsi="Zawgyi-One" w:cs="Zawgyi-One"/>
          <w:b/>
        </w:rPr>
        <w:t xml:space="preserve">Code of Conduct)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သို့မဟုတ်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မူဝါဒ အသင့်ရှိနေခြင်း</w:t>
      </w:r>
    </w:p>
    <w:p w14:paraId="5A2B8512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iii)</w:t>
      </w:r>
      <w:r w:rsidRPr="00F93399">
        <w:rPr>
          <w:rFonts w:ascii="Zawgyi-One" w:eastAsia="Times New Roman" w:hAnsi="Zawgyi-One" w:cs="Zawgyi-One"/>
          <w:b/>
        </w:rPr>
        <w:tab/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ဆိုင်ရာ အဓိကဆက်သွယ်ရမည့်သူ၏ အလုပ်ဆိုင်ရာ သတ်မှတ်ချက်များ (</w:t>
      </w:r>
      <w:r w:rsidRPr="00F93399">
        <w:rPr>
          <w:rFonts w:ascii="Zawgyi-One" w:eastAsia="Times New Roman" w:hAnsi="Zawgyi-One" w:cs="Zawgyi-One"/>
          <w:b/>
        </w:rPr>
        <w:t xml:space="preserve">TOR)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အား ၎င်းတို့၏ အလုပ်တာဝန်ဖော်ပြချက် (</w:t>
      </w:r>
      <w:r w:rsidRPr="00F93399">
        <w:rPr>
          <w:rFonts w:ascii="Zawgyi-One" w:eastAsia="Times New Roman" w:hAnsi="Zawgyi-One" w:cs="Zawgyi-One"/>
          <w:b/>
        </w:rPr>
        <w:t>JD)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ထဲသို့ ထည့်သွင်းခြင်း</w:t>
      </w:r>
    </w:p>
    <w:p w14:paraId="529CEA1D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iv)</w:t>
      </w:r>
      <w:r w:rsidRPr="00F93399">
        <w:rPr>
          <w:rFonts w:ascii="Zawgyi-One" w:eastAsia="Times New Roman" w:hAnsi="Zawgyi-One" w:cs="Zawgyi-One"/>
          <w:b/>
        </w:rPr>
        <w:tab/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အဖွဲ့အစည်းတွင်း ကျရောက်နိုင်သည့် အန္တရာယ်များကို ဆန်းစစ်ထားခြင်း နှင့်/သို့မဟုတ်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လုပ်ငန်းအစီအစဉ် အသင့်ရှိနေခြင်း </w:t>
      </w:r>
    </w:p>
    <w:p w14:paraId="68CE4DEC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v)</w:t>
      </w:r>
      <w:r w:rsidRPr="00F93399">
        <w:rPr>
          <w:rFonts w:ascii="Zawgyi-One" w:eastAsia="Times New Roman" w:hAnsi="Zawgyi-One" w:cs="Zawgyi-One"/>
          <w:b/>
        </w:rPr>
        <w:tab/>
      </w:r>
      <w:proofErr w:type="gramStart"/>
      <w:r w:rsidRPr="00F93399">
        <w:rPr>
          <w:rFonts w:ascii="Zawgyi-One" w:eastAsia="Times New Roman" w:hAnsi="Zawgyi-One" w:cs="Zawgyi-One"/>
          <w:b/>
        </w:rPr>
        <w:t xml:space="preserve">PSEA 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ဆိုင်ရာ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အခြေခံ သဘောတရားများကို စေတနာ့ဝန်ထမ်းများအားလုံး နှင့် ရန်ပုံငွေတစ်ဆင့်လက်ခံဆောင်ရွက်နေသော မိတ်ဖက်အဖွဲ့အစည်းများ အပါအဝင် ဝန်ထမ်းအားလုံး သင်တန်းတတ်ထားရမည်။ </w:t>
      </w:r>
    </w:p>
    <w:p w14:paraId="4D904C72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lastRenderedPageBreak/>
        <w:t>vi)</w:t>
      </w:r>
      <w:r w:rsidRPr="00F93399">
        <w:rPr>
          <w:rFonts w:ascii="Zawgyi-One" w:eastAsia="Times New Roman" w:hAnsi="Zawgyi-One" w:cs="Zawgyi-One"/>
          <w:b/>
        </w:rPr>
        <w:tab/>
      </w:r>
      <w:r w:rsidRPr="00F93399">
        <w:rPr>
          <w:rFonts w:ascii="Zawgyi-One" w:eastAsia="Times New Roman" w:hAnsi="Zawgyi-One" w:cs="Myanmar Text"/>
          <w:b/>
          <w:cs/>
          <w:lang w:bidi="my-MM"/>
        </w:rPr>
        <w:t>ရှင်သန်ကျန်ရစ်သူများအား ဝန်ဆောင်မှုများ ရရှိရန် မည်ကဲ့သို့ လွှဲပြောင်းရမည် အပါအဝင် မကျေနပ်ချက်တိုင်တန်းချက်များ ကိုင်တွယ်ဖြေရှင်း တုန့်ပြန်သည့် စနစ် အသင့်ရှိနေခြင်း</w:t>
      </w:r>
    </w:p>
    <w:p w14:paraId="33D198F7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</w:p>
    <w:p w14:paraId="0AE6169F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၈။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ကွန်ယက်အဖွဲ့ဝင်များ၏ လိုလားဖွယ်ရာ လိုအပ်ချက်များ ကွန်ယက်အဖွဲ့ဝင်များအားလုံးအနေဖြင့် အဖွဲ့ဝင်စတင်ဝင်ရောက်ချိန် သို့မဟုတ် အဖွဲ့ဝင်ဖြစ်ပြီး မကြာမီအချိန်အတွင်း အောက်ပါ လိုအပ်ချက်များ ဖြည့်ဆည်းပေးနိုင်ရမည်။ </w:t>
      </w:r>
    </w:p>
    <w:p w14:paraId="37FE91E7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proofErr w:type="spellStart"/>
      <w:r w:rsidRPr="00F93399">
        <w:rPr>
          <w:rFonts w:ascii="Zawgyi-One" w:eastAsia="Times New Roman" w:hAnsi="Zawgyi-One" w:cs="Zawgyi-One"/>
          <w:b/>
        </w:rPr>
        <w:t>i</w:t>
      </w:r>
      <w:proofErr w:type="spellEnd"/>
      <w:r w:rsidRPr="00F93399">
        <w:rPr>
          <w:rFonts w:ascii="Zawgyi-One" w:eastAsia="Times New Roman" w:hAnsi="Zawgyi-One" w:cs="Zawgyi-One"/>
          <w:b/>
        </w:rPr>
        <w:t>)</w:t>
      </w:r>
      <w:r w:rsidRPr="00F93399">
        <w:rPr>
          <w:rFonts w:ascii="Zawgyi-One" w:eastAsia="Times New Roman" w:hAnsi="Zawgyi-One" w:cs="Zawgyi-One"/>
          <w:b/>
        </w:rPr>
        <w:tab/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အဖွဲ့အစည်းအတွင်း </w:t>
      </w:r>
      <w:r w:rsidRPr="00F93399">
        <w:rPr>
          <w:rFonts w:ascii="Zawgyi-One" w:eastAsia="Times New Roman" w:hAnsi="Zawgyi-One" w:cs="Zawgyi-One"/>
          <w:b/>
        </w:rPr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မူဝါဒ အားကောင်းစေခြင်း/အကောင်အထည်ဖော်ခြင်းအတွက် အရင်းအမြစ်များ ခွဲဝေပေးခြင်း </w:t>
      </w:r>
      <w:proofErr w:type="gramStart"/>
      <w:r w:rsidRPr="00F93399">
        <w:rPr>
          <w:rFonts w:ascii="Zawgyi-One" w:eastAsia="Times New Roman" w:hAnsi="Zawgyi-One" w:cs="Myanmar Text"/>
          <w:b/>
          <w:cs/>
          <w:lang w:bidi="my-MM"/>
        </w:rPr>
        <w:t>( ဥပမာ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>- သင်တန်း၊ ပုံနှိပ်ထုတ်ဝေသည့် ပစ္စည်းများ(</w:t>
      </w:r>
      <w:r w:rsidRPr="00F93399">
        <w:rPr>
          <w:rFonts w:ascii="Zawgyi-One" w:eastAsia="Times New Roman" w:hAnsi="Zawgyi-One" w:cs="Zawgyi-One"/>
          <w:b/>
        </w:rPr>
        <w:t xml:space="preserve">printing materials)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၊ ရပ်ရွာလူထု ပူးပေါင်းပါဝင်စေရန် ပြုလုပ်ခြင်း စသည်) </w:t>
      </w:r>
    </w:p>
    <w:p w14:paraId="3C3010FA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ii)</w:t>
      </w:r>
      <w:r w:rsidRPr="00F93399">
        <w:rPr>
          <w:rFonts w:ascii="Zawgyi-One" w:eastAsia="Times New Roman" w:hAnsi="Zawgyi-One" w:cs="Zawgyi-One"/>
          <w:b/>
        </w:rPr>
        <w:tab/>
      </w:r>
      <w:r w:rsidRPr="00F93399">
        <w:rPr>
          <w:rFonts w:ascii="Zawgyi-One" w:eastAsia="Times New Roman" w:hAnsi="Zawgyi-One" w:cs="Myanmar Text"/>
          <w:b/>
          <w:cs/>
          <w:lang w:bidi="my-MM"/>
        </w:rPr>
        <w:t>လုပ်ငန်းအကောင်အထည်ဖော်သည့် ဒေသတွင်း ရရှိနိုင်သည့် ကျား၊မ အခြေပြု အကြမ်းဖက်ခြင်း (</w:t>
      </w:r>
      <w:r w:rsidRPr="00F93399">
        <w:rPr>
          <w:rFonts w:ascii="Zawgyi-One" w:eastAsia="Times New Roman" w:hAnsi="Zawgyi-One" w:cs="Zawgyi-One"/>
          <w:b/>
        </w:rPr>
        <w:t>GBV)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ဝန်ဆောင်မှုများ၏ သတင်းအချက်အလက်များအား ပုံမှန် ပြုပြင်မွမ်းမံပြီး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</w:t>
      </w:r>
      <w:proofErr w:type="gramStart"/>
      <w:r w:rsidRPr="00F93399">
        <w:rPr>
          <w:rFonts w:ascii="Zawgyi-One" w:eastAsia="Times New Roman" w:hAnsi="Zawgyi-One" w:cs="Myanmar Text"/>
          <w:b/>
          <w:cs/>
          <w:lang w:bidi="my-MM"/>
        </w:rPr>
        <w:t>အဓိကဆက်သွယ်ရမည့်သူများ  နှင့်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 ဝန်ထမ်းများလက်လှမ်းမီစေရန် သို့မဟုတ် ပြုပြင်မွမ်းမံထားသည့် လွှဲပြောင်းညွှန်းဆိုနိုင်သည့် သတင်းအချက်အလက်များ လက်လှမ်းမီစေခြင်း </w:t>
      </w:r>
    </w:p>
    <w:p w14:paraId="1B081A4B" w14:textId="77777777" w:rsidR="00F93399" w:rsidRPr="00F93399" w:rsidRDefault="00F93399" w:rsidP="00F93399">
      <w:pPr>
        <w:rPr>
          <w:rFonts w:ascii="Zawgyi-One" w:eastAsia="Times New Roman" w:hAnsi="Zawgyi-One" w:cs="Zawgyi-One"/>
          <w:b/>
        </w:rPr>
      </w:pPr>
      <w:r w:rsidRPr="00F93399">
        <w:rPr>
          <w:rFonts w:ascii="Zawgyi-One" w:eastAsia="Times New Roman" w:hAnsi="Zawgyi-One" w:cs="Zawgyi-One"/>
          <w:b/>
        </w:rPr>
        <w:t>iii)</w:t>
      </w:r>
      <w:r w:rsidRPr="00F93399">
        <w:rPr>
          <w:rFonts w:ascii="Zawgyi-One" w:eastAsia="Times New Roman" w:hAnsi="Zawgyi-One" w:cs="Zawgyi-One"/>
          <w:b/>
        </w:rPr>
        <w:tab/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ထိန်းသိမ်းထိမ်ချန်ရမည့် သတင်းအချက်အလက်များ မဟုတ်ပါက ပုံမှန်အစီရင်ခံခြင်း အပါအဝင် </w:t>
      </w:r>
      <w:r w:rsidRPr="00F93399">
        <w:rPr>
          <w:rFonts w:ascii="Zawgyi-One" w:eastAsia="Times New Roman" w:hAnsi="Zawgyi-One" w:cs="Zawgyi-One"/>
          <w:b/>
        </w:rPr>
        <w:t xml:space="preserve">PSEA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ကွန်ယက် အစီရင်ခံသည့် မူဘောင်တွင် ပါဝင်နိုင်ရန် အဖွဲ့အစည်း၏ အကြီးတန်းစီမံခန့်ခွဲမှုမှ အတည်ပြုထောက်ခံမှု သို့မဟုတ် ခွင့်ပြုချက် </w:t>
      </w:r>
    </w:p>
    <w:p w14:paraId="04FFA73C" w14:textId="20E57010" w:rsidR="00EB445A" w:rsidRPr="00F93399" w:rsidRDefault="00F93399" w:rsidP="00F93399">
      <w:r w:rsidRPr="00F93399">
        <w:rPr>
          <w:rFonts w:ascii="Zawgyi-One" w:eastAsia="Times New Roman" w:hAnsi="Zawgyi-One" w:cs="Zawgyi-One"/>
          <w:b/>
        </w:rPr>
        <w:t>iv)</w:t>
      </w:r>
      <w:r w:rsidRPr="00F93399">
        <w:rPr>
          <w:rFonts w:ascii="Zawgyi-One" w:eastAsia="Times New Roman" w:hAnsi="Zawgyi-One" w:cs="Zawgyi-One"/>
          <w:b/>
        </w:rPr>
        <w:tab/>
        <w:t xml:space="preserve">PSEA/safeguarding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ဆိုင်ရာ အဖွဲ့အစည်းတွင်း ကျရောက်နိုင်သည့် အန္တရာယ်များကို </w:t>
      </w:r>
      <w:proofErr w:type="gramStart"/>
      <w:r w:rsidRPr="00F93399">
        <w:rPr>
          <w:rFonts w:ascii="Zawgyi-One" w:eastAsia="Times New Roman" w:hAnsi="Zawgyi-One" w:cs="Myanmar Text"/>
          <w:b/>
          <w:cs/>
          <w:lang w:bidi="my-MM"/>
        </w:rPr>
        <w:t>ဆန်းစစ်ချက်(</w:t>
      </w:r>
      <w:proofErr w:type="gramEnd"/>
      <w:r w:rsidRPr="00F93399">
        <w:rPr>
          <w:rFonts w:ascii="Zawgyi-One" w:eastAsia="Times New Roman" w:hAnsi="Zawgyi-One" w:cs="Myanmar Text"/>
          <w:b/>
          <w:cs/>
          <w:lang w:bidi="my-MM"/>
        </w:rPr>
        <w:t xml:space="preserve">ဆိုလိုသည်မှာ အဖွဲ့အစည်းဆိုင်ရာ ဆန်းစစ်ချက်) ပုံမှန် ပြုလုပ်ထားပြီး </w:t>
      </w:r>
      <w:r w:rsidRPr="00F93399">
        <w:rPr>
          <w:rFonts w:ascii="Zawgyi-One" w:eastAsia="Times New Roman" w:hAnsi="Zawgyi-One" w:cs="Zawgyi-One"/>
          <w:b/>
        </w:rPr>
        <w:t xml:space="preserve">MIMU </w:t>
      </w:r>
      <w:r w:rsidRPr="00F93399">
        <w:rPr>
          <w:rFonts w:ascii="Zawgyi-One" w:eastAsia="Times New Roman" w:hAnsi="Zawgyi-One" w:cs="Myanmar Text"/>
          <w:b/>
          <w:cs/>
          <w:lang w:bidi="my-MM"/>
        </w:rPr>
        <w:t>ဆန်းစစ်ချက် ပလက်ဖောင်းတွင် ဖော်ပြပေးခြင်း</w:t>
      </w:r>
    </w:p>
    <w:sectPr w:rsidR="00EB445A" w:rsidRPr="00F93399" w:rsidSect="00DC0B1C">
      <w:headerReference w:type="default" r:id="rId10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27DB" w14:textId="77777777" w:rsidR="006045BC" w:rsidRDefault="006045BC" w:rsidP="00DC0B1C">
      <w:pPr>
        <w:spacing w:after="0" w:line="240" w:lineRule="auto"/>
      </w:pPr>
      <w:r>
        <w:separator/>
      </w:r>
    </w:p>
  </w:endnote>
  <w:endnote w:type="continuationSeparator" w:id="0">
    <w:p w14:paraId="125E15C5" w14:textId="77777777" w:rsidR="006045BC" w:rsidRDefault="006045BC" w:rsidP="00D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9AB2" w14:textId="77777777" w:rsidR="006045BC" w:rsidRDefault="006045BC" w:rsidP="00DC0B1C">
      <w:pPr>
        <w:spacing w:after="0" w:line="240" w:lineRule="auto"/>
      </w:pPr>
      <w:r>
        <w:separator/>
      </w:r>
    </w:p>
  </w:footnote>
  <w:footnote w:type="continuationSeparator" w:id="0">
    <w:p w14:paraId="563471B1" w14:textId="77777777" w:rsidR="006045BC" w:rsidRDefault="006045BC" w:rsidP="00DC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D083" w14:textId="22832CF7" w:rsidR="00DC0B1C" w:rsidRDefault="00DC0B1C" w:rsidP="00DC0B1C">
    <w:pPr>
      <w:pStyle w:val="Header"/>
      <w:jc w:val="right"/>
    </w:pPr>
    <w:r w:rsidRPr="00DC0B1C">
      <w:rPr>
        <w:noProof/>
      </w:rPr>
      <w:drawing>
        <wp:inline distT="0" distB="0" distL="0" distR="0" wp14:anchorId="2A8ACA71" wp14:editId="0688B6F5">
          <wp:extent cx="2185161" cy="60888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8984" cy="615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458D0" w14:textId="77777777" w:rsidR="00DC0B1C" w:rsidRDefault="00DC0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0"/>
    <w:multiLevelType w:val="hybridMultilevel"/>
    <w:tmpl w:val="53C081C0"/>
    <w:lvl w:ilvl="0" w:tplc="634847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96F"/>
    <w:multiLevelType w:val="hybridMultilevel"/>
    <w:tmpl w:val="D6E0CC24"/>
    <w:lvl w:ilvl="0" w:tplc="B9CE9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C9A"/>
    <w:multiLevelType w:val="hybridMultilevel"/>
    <w:tmpl w:val="A4467FA6"/>
    <w:lvl w:ilvl="0" w:tplc="B3CE8F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F3468"/>
    <w:multiLevelType w:val="hybridMultilevel"/>
    <w:tmpl w:val="17FC9E82"/>
    <w:lvl w:ilvl="0" w:tplc="70FCF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B2913"/>
    <w:multiLevelType w:val="hybridMultilevel"/>
    <w:tmpl w:val="9FD8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83"/>
    <w:rsid w:val="000051F2"/>
    <w:rsid w:val="000168D8"/>
    <w:rsid w:val="00024965"/>
    <w:rsid w:val="00037FBE"/>
    <w:rsid w:val="000425C4"/>
    <w:rsid w:val="000547A4"/>
    <w:rsid w:val="00060B6E"/>
    <w:rsid w:val="00063254"/>
    <w:rsid w:val="000852C4"/>
    <w:rsid w:val="00097726"/>
    <w:rsid w:val="000A0D15"/>
    <w:rsid w:val="000B4FF1"/>
    <w:rsid w:val="000B522F"/>
    <w:rsid w:val="000C1CA8"/>
    <w:rsid w:val="000D6C83"/>
    <w:rsid w:val="000F10BF"/>
    <w:rsid w:val="000F2D39"/>
    <w:rsid w:val="000F452E"/>
    <w:rsid w:val="000F6DE2"/>
    <w:rsid w:val="00103BBB"/>
    <w:rsid w:val="001134C4"/>
    <w:rsid w:val="00123100"/>
    <w:rsid w:val="00125E3C"/>
    <w:rsid w:val="00135A6F"/>
    <w:rsid w:val="0017367E"/>
    <w:rsid w:val="00194D65"/>
    <w:rsid w:val="00196064"/>
    <w:rsid w:val="001A18BC"/>
    <w:rsid w:val="001A5FC4"/>
    <w:rsid w:val="001B546D"/>
    <w:rsid w:val="001E1ED6"/>
    <w:rsid w:val="001E2E55"/>
    <w:rsid w:val="001E668B"/>
    <w:rsid w:val="001E793B"/>
    <w:rsid w:val="001E7AC2"/>
    <w:rsid w:val="00203EA3"/>
    <w:rsid w:val="00211C6B"/>
    <w:rsid w:val="002236A1"/>
    <w:rsid w:val="00227225"/>
    <w:rsid w:val="0024115E"/>
    <w:rsid w:val="00241578"/>
    <w:rsid w:val="00247561"/>
    <w:rsid w:val="00257565"/>
    <w:rsid w:val="00273A73"/>
    <w:rsid w:val="00287247"/>
    <w:rsid w:val="002C2E5B"/>
    <w:rsid w:val="002D1512"/>
    <w:rsid w:val="002D41D8"/>
    <w:rsid w:val="002E02BC"/>
    <w:rsid w:val="002E1748"/>
    <w:rsid w:val="00305703"/>
    <w:rsid w:val="00307A8E"/>
    <w:rsid w:val="00322FBC"/>
    <w:rsid w:val="00330C13"/>
    <w:rsid w:val="00344E3F"/>
    <w:rsid w:val="00345AB1"/>
    <w:rsid w:val="00364399"/>
    <w:rsid w:val="00380FB8"/>
    <w:rsid w:val="003814F2"/>
    <w:rsid w:val="00384C88"/>
    <w:rsid w:val="00384DA8"/>
    <w:rsid w:val="003929AA"/>
    <w:rsid w:val="00396F3A"/>
    <w:rsid w:val="00397C84"/>
    <w:rsid w:val="003A419A"/>
    <w:rsid w:val="003A4553"/>
    <w:rsid w:val="003A5D28"/>
    <w:rsid w:val="003A679D"/>
    <w:rsid w:val="003B35B7"/>
    <w:rsid w:val="003D489F"/>
    <w:rsid w:val="003E05B8"/>
    <w:rsid w:val="003F3394"/>
    <w:rsid w:val="00407438"/>
    <w:rsid w:val="0042301D"/>
    <w:rsid w:val="00442C45"/>
    <w:rsid w:val="00450010"/>
    <w:rsid w:val="00451517"/>
    <w:rsid w:val="00451D90"/>
    <w:rsid w:val="00467791"/>
    <w:rsid w:val="004817A8"/>
    <w:rsid w:val="004965DF"/>
    <w:rsid w:val="00497F83"/>
    <w:rsid w:val="004C20E9"/>
    <w:rsid w:val="004E306C"/>
    <w:rsid w:val="004E33BC"/>
    <w:rsid w:val="004E5655"/>
    <w:rsid w:val="004E5DA3"/>
    <w:rsid w:val="00514CC4"/>
    <w:rsid w:val="00517E33"/>
    <w:rsid w:val="00534C1E"/>
    <w:rsid w:val="00535CDE"/>
    <w:rsid w:val="00542A30"/>
    <w:rsid w:val="00543FB0"/>
    <w:rsid w:val="005559BC"/>
    <w:rsid w:val="00562ACB"/>
    <w:rsid w:val="0056675A"/>
    <w:rsid w:val="0057624E"/>
    <w:rsid w:val="00577B27"/>
    <w:rsid w:val="00593441"/>
    <w:rsid w:val="00595EE6"/>
    <w:rsid w:val="005A0FB5"/>
    <w:rsid w:val="005A3132"/>
    <w:rsid w:val="005A4D50"/>
    <w:rsid w:val="005B2A6B"/>
    <w:rsid w:val="005B343A"/>
    <w:rsid w:val="005C18FA"/>
    <w:rsid w:val="005C7531"/>
    <w:rsid w:val="005D1642"/>
    <w:rsid w:val="005E1652"/>
    <w:rsid w:val="005E53C8"/>
    <w:rsid w:val="005F1FA5"/>
    <w:rsid w:val="005F2FFA"/>
    <w:rsid w:val="00600541"/>
    <w:rsid w:val="006045BC"/>
    <w:rsid w:val="006078CC"/>
    <w:rsid w:val="0061068B"/>
    <w:rsid w:val="00612F9C"/>
    <w:rsid w:val="00616139"/>
    <w:rsid w:val="00616589"/>
    <w:rsid w:val="006426A5"/>
    <w:rsid w:val="00653120"/>
    <w:rsid w:val="006562B2"/>
    <w:rsid w:val="0065774B"/>
    <w:rsid w:val="006715E1"/>
    <w:rsid w:val="00671F21"/>
    <w:rsid w:val="0067417E"/>
    <w:rsid w:val="006922BC"/>
    <w:rsid w:val="006C1CF5"/>
    <w:rsid w:val="006C4149"/>
    <w:rsid w:val="006C42AE"/>
    <w:rsid w:val="006C5358"/>
    <w:rsid w:val="006D43A5"/>
    <w:rsid w:val="006D5BE9"/>
    <w:rsid w:val="006E293C"/>
    <w:rsid w:val="006E7E12"/>
    <w:rsid w:val="00701AD3"/>
    <w:rsid w:val="00702AC9"/>
    <w:rsid w:val="00704BEF"/>
    <w:rsid w:val="00711BFC"/>
    <w:rsid w:val="007276DD"/>
    <w:rsid w:val="00727FD9"/>
    <w:rsid w:val="007439CE"/>
    <w:rsid w:val="00743A35"/>
    <w:rsid w:val="00746727"/>
    <w:rsid w:val="0074689C"/>
    <w:rsid w:val="00764C95"/>
    <w:rsid w:val="00766B8F"/>
    <w:rsid w:val="0077092E"/>
    <w:rsid w:val="00797BC5"/>
    <w:rsid w:val="007B0E1B"/>
    <w:rsid w:val="007B610A"/>
    <w:rsid w:val="007C030E"/>
    <w:rsid w:val="007C1013"/>
    <w:rsid w:val="007C39F2"/>
    <w:rsid w:val="007C7E35"/>
    <w:rsid w:val="007E2D4E"/>
    <w:rsid w:val="007E40D6"/>
    <w:rsid w:val="007E6267"/>
    <w:rsid w:val="007F5431"/>
    <w:rsid w:val="00810ED6"/>
    <w:rsid w:val="00815153"/>
    <w:rsid w:val="00815201"/>
    <w:rsid w:val="00816EFD"/>
    <w:rsid w:val="00846B6F"/>
    <w:rsid w:val="00850E8B"/>
    <w:rsid w:val="00853C09"/>
    <w:rsid w:val="00863D25"/>
    <w:rsid w:val="00864E66"/>
    <w:rsid w:val="0086565E"/>
    <w:rsid w:val="00882950"/>
    <w:rsid w:val="00884242"/>
    <w:rsid w:val="00890DCF"/>
    <w:rsid w:val="008932DD"/>
    <w:rsid w:val="0089368B"/>
    <w:rsid w:val="008B7942"/>
    <w:rsid w:val="008D4493"/>
    <w:rsid w:val="008E0E96"/>
    <w:rsid w:val="008F5BE9"/>
    <w:rsid w:val="0090366D"/>
    <w:rsid w:val="00904CA1"/>
    <w:rsid w:val="00905A38"/>
    <w:rsid w:val="00921121"/>
    <w:rsid w:val="009603C4"/>
    <w:rsid w:val="00960766"/>
    <w:rsid w:val="0097055C"/>
    <w:rsid w:val="00977F81"/>
    <w:rsid w:val="0099031D"/>
    <w:rsid w:val="00994A9A"/>
    <w:rsid w:val="009A1F63"/>
    <w:rsid w:val="009C0CDA"/>
    <w:rsid w:val="009C32F6"/>
    <w:rsid w:val="009D07DF"/>
    <w:rsid w:val="009D4026"/>
    <w:rsid w:val="009D739F"/>
    <w:rsid w:val="009E09BE"/>
    <w:rsid w:val="00A10906"/>
    <w:rsid w:val="00A11A93"/>
    <w:rsid w:val="00A13C1F"/>
    <w:rsid w:val="00A151DC"/>
    <w:rsid w:val="00A31750"/>
    <w:rsid w:val="00A3268B"/>
    <w:rsid w:val="00A428E9"/>
    <w:rsid w:val="00A439BC"/>
    <w:rsid w:val="00A51EBB"/>
    <w:rsid w:val="00A56FCE"/>
    <w:rsid w:val="00A662D1"/>
    <w:rsid w:val="00A700F9"/>
    <w:rsid w:val="00A72F9B"/>
    <w:rsid w:val="00A84C01"/>
    <w:rsid w:val="00A923E3"/>
    <w:rsid w:val="00A9492A"/>
    <w:rsid w:val="00AF7977"/>
    <w:rsid w:val="00B02553"/>
    <w:rsid w:val="00B03134"/>
    <w:rsid w:val="00B07F6B"/>
    <w:rsid w:val="00B31E2D"/>
    <w:rsid w:val="00B32653"/>
    <w:rsid w:val="00B812B2"/>
    <w:rsid w:val="00BB6A5B"/>
    <w:rsid w:val="00BC487B"/>
    <w:rsid w:val="00BE6417"/>
    <w:rsid w:val="00BF1148"/>
    <w:rsid w:val="00C06B0B"/>
    <w:rsid w:val="00C15BE4"/>
    <w:rsid w:val="00C20DAC"/>
    <w:rsid w:val="00C3244D"/>
    <w:rsid w:val="00C406CE"/>
    <w:rsid w:val="00C43E26"/>
    <w:rsid w:val="00C46CE4"/>
    <w:rsid w:val="00C60310"/>
    <w:rsid w:val="00C61003"/>
    <w:rsid w:val="00C8460C"/>
    <w:rsid w:val="00CB7DCC"/>
    <w:rsid w:val="00CD7C22"/>
    <w:rsid w:val="00CE3B93"/>
    <w:rsid w:val="00CF2C19"/>
    <w:rsid w:val="00D0497B"/>
    <w:rsid w:val="00D0628C"/>
    <w:rsid w:val="00D1322C"/>
    <w:rsid w:val="00D218E2"/>
    <w:rsid w:val="00D26DB2"/>
    <w:rsid w:val="00D3776C"/>
    <w:rsid w:val="00D411FA"/>
    <w:rsid w:val="00D46CC2"/>
    <w:rsid w:val="00D62D83"/>
    <w:rsid w:val="00D8169F"/>
    <w:rsid w:val="00DA4CF9"/>
    <w:rsid w:val="00DB03D5"/>
    <w:rsid w:val="00DB15D2"/>
    <w:rsid w:val="00DB2957"/>
    <w:rsid w:val="00DC0B1C"/>
    <w:rsid w:val="00DD5C61"/>
    <w:rsid w:val="00DE2C09"/>
    <w:rsid w:val="00DE2CA1"/>
    <w:rsid w:val="00DF3B69"/>
    <w:rsid w:val="00DF546C"/>
    <w:rsid w:val="00E0761B"/>
    <w:rsid w:val="00E327F5"/>
    <w:rsid w:val="00E452AF"/>
    <w:rsid w:val="00E46B7A"/>
    <w:rsid w:val="00E5344F"/>
    <w:rsid w:val="00E56F28"/>
    <w:rsid w:val="00E86067"/>
    <w:rsid w:val="00EA02FC"/>
    <w:rsid w:val="00EA2F4F"/>
    <w:rsid w:val="00EB28A0"/>
    <w:rsid w:val="00EB353D"/>
    <w:rsid w:val="00EB445A"/>
    <w:rsid w:val="00EB6EA9"/>
    <w:rsid w:val="00ED13E0"/>
    <w:rsid w:val="00EF1E13"/>
    <w:rsid w:val="00F011C5"/>
    <w:rsid w:val="00F11A92"/>
    <w:rsid w:val="00F120E9"/>
    <w:rsid w:val="00F26669"/>
    <w:rsid w:val="00F41C5B"/>
    <w:rsid w:val="00F53DD1"/>
    <w:rsid w:val="00F55840"/>
    <w:rsid w:val="00F5623A"/>
    <w:rsid w:val="00F562B0"/>
    <w:rsid w:val="00F5745F"/>
    <w:rsid w:val="00F630BB"/>
    <w:rsid w:val="00F67DD6"/>
    <w:rsid w:val="00F91A23"/>
    <w:rsid w:val="00F93399"/>
    <w:rsid w:val="00F95BDA"/>
    <w:rsid w:val="00FA7F99"/>
    <w:rsid w:val="00FB0E5C"/>
    <w:rsid w:val="00FC1108"/>
    <w:rsid w:val="00FC161D"/>
    <w:rsid w:val="00FC1BCB"/>
    <w:rsid w:val="00FC2A2F"/>
    <w:rsid w:val="00FC74FE"/>
    <w:rsid w:val="00FE08FB"/>
    <w:rsid w:val="00FE6078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52D2"/>
  <w15:chartTrackingRefBased/>
  <w15:docId w15:val="{C04E68AC-1D66-46F6-BD86-E81CBBB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703"/>
    <w:pPr>
      <w:spacing w:after="0" w:line="240" w:lineRule="auto"/>
    </w:pPr>
    <w:rPr>
      <w:rFonts w:ascii="Times New Roman" w:hAnsi="Times New Roman" w:cs="Times New Roman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03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6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1C"/>
  </w:style>
  <w:style w:type="paragraph" w:styleId="Footer">
    <w:name w:val="footer"/>
    <w:basedOn w:val="Normal"/>
    <w:link w:val="FooterChar"/>
    <w:uiPriority w:val="99"/>
    <w:unhideWhenUsed/>
    <w:rsid w:val="00D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1C"/>
  </w:style>
  <w:style w:type="character" w:styleId="UnresolvedMention">
    <w:name w:val="Unresolved Mention"/>
    <w:basedOn w:val="DefaultParagraphFont"/>
    <w:uiPriority w:val="99"/>
    <w:semiHidden/>
    <w:unhideWhenUsed/>
    <w:rsid w:val="00C4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imu.info/sector/protection-sexual-exploitation-abuse-p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nd.org.uk/resources-support/uk-ngo-safeguarding-definitions-and-reporting-mechanis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3lPeeM-QocwHQPLmGDB4UzYzfDJ-ayF0BZGZkemr_A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ES1-432</dc:creator>
  <cp:keywords/>
  <dc:description/>
  <cp:lastModifiedBy>Seng Aung Sein Myint</cp:lastModifiedBy>
  <cp:revision>4</cp:revision>
  <dcterms:created xsi:type="dcterms:W3CDTF">2020-08-18T04:36:00Z</dcterms:created>
  <dcterms:modified xsi:type="dcterms:W3CDTF">2020-08-18T05:29:00Z</dcterms:modified>
</cp:coreProperties>
</file>